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4741C" w14:textId="412DBB82" w:rsidR="004D6C72" w:rsidRDefault="0077051B" w:rsidP="0077051B">
      <w:pPr>
        <w:spacing w:line="480" w:lineRule="auto"/>
        <w:rPr>
          <w:rFonts w:ascii="Times New Roman" w:hAnsi="Times New Roman" w:cs="Times New Roman"/>
          <w:sz w:val="24"/>
        </w:rPr>
      </w:pPr>
      <w:r>
        <w:rPr>
          <w:rFonts w:ascii="Times New Roman" w:hAnsi="Times New Roman" w:cs="Times New Roman"/>
          <w:sz w:val="24"/>
        </w:rPr>
        <w:t>Widchard Faustin</w:t>
      </w:r>
    </w:p>
    <w:p w14:paraId="127F38AE" w14:textId="5493557D" w:rsidR="0077051B" w:rsidRDefault="0077051B" w:rsidP="0077051B">
      <w:pPr>
        <w:spacing w:line="480" w:lineRule="auto"/>
        <w:rPr>
          <w:rFonts w:ascii="Times New Roman" w:hAnsi="Times New Roman" w:cs="Times New Roman"/>
          <w:sz w:val="24"/>
        </w:rPr>
      </w:pPr>
      <w:r>
        <w:rPr>
          <w:rFonts w:ascii="Times New Roman" w:hAnsi="Times New Roman" w:cs="Times New Roman"/>
          <w:sz w:val="24"/>
        </w:rPr>
        <w:t>CS 338</w:t>
      </w:r>
    </w:p>
    <w:p w14:paraId="334379D9" w14:textId="4703A526" w:rsidR="0077051B" w:rsidRDefault="0077051B" w:rsidP="0077051B">
      <w:pPr>
        <w:spacing w:line="480" w:lineRule="auto"/>
        <w:rPr>
          <w:rFonts w:ascii="Times New Roman" w:hAnsi="Times New Roman" w:cs="Times New Roman"/>
          <w:sz w:val="24"/>
        </w:rPr>
      </w:pPr>
      <w:r>
        <w:rPr>
          <w:rFonts w:ascii="Times New Roman" w:hAnsi="Times New Roman" w:cs="Times New Roman"/>
          <w:sz w:val="24"/>
        </w:rPr>
        <w:t>January 27</w:t>
      </w:r>
      <w:r w:rsidRPr="0077051B">
        <w:rPr>
          <w:rFonts w:ascii="Times New Roman" w:hAnsi="Times New Roman" w:cs="Times New Roman"/>
          <w:sz w:val="24"/>
          <w:vertAlign w:val="superscript"/>
        </w:rPr>
        <w:t>th</w:t>
      </w:r>
      <w:r>
        <w:rPr>
          <w:rFonts w:ascii="Times New Roman" w:hAnsi="Times New Roman" w:cs="Times New Roman"/>
          <w:sz w:val="24"/>
        </w:rPr>
        <w:t>, 2019</w:t>
      </w:r>
    </w:p>
    <w:p w14:paraId="71E37047" w14:textId="6B292589" w:rsidR="0077051B" w:rsidRDefault="0077051B" w:rsidP="0077051B">
      <w:pPr>
        <w:spacing w:line="480" w:lineRule="auto"/>
        <w:jc w:val="center"/>
        <w:rPr>
          <w:rFonts w:ascii="Times New Roman" w:hAnsi="Times New Roman" w:cs="Times New Roman"/>
          <w:sz w:val="24"/>
        </w:rPr>
      </w:pPr>
      <w:r w:rsidRPr="0077051B">
        <w:rPr>
          <w:rFonts w:ascii="Times New Roman" w:hAnsi="Times New Roman" w:cs="Times New Roman"/>
          <w:b/>
          <w:sz w:val="24"/>
          <w:u w:val="single"/>
        </w:rPr>
        <w:t>Chinese Checkers: The Board Game of Family Relocation</w:t>
      </w:r>
    </w:p>
    <w:p w14:paraId="2491F84D" w14:textId="03BFF27C" w:rsidR="0077051B" w:rsidRDefault="0077051B" w:rsidP="0077051B">
      <w:pPr>
        <w:spacing w:line="480" w:lineRule="auto"/>
        <w:rPr>
          <w:rFonts w:ascii="Times New Roman" w:hAnsi="Times New Roman" w:cs="Times New Roman"/>
          <w:sz w:val="24"/>
        </w:rPr>
      </w:pPr>
      <w:r w:rsidRPr="0077051B">
        <w:rPr>
          <w:rFonts w:ascii="Times New Roman" w:hAnsi="Times New Roman" w:cs="Times New Roman"/>
          <w:b/>
          <w:sz w:val="24"/>
        </w:rPr>
        <w:t>Users:</w:t>
      </w:r>
      <w:r>
        <w:rPr>
          <w:rFonts w:ascii="Times New Roman" w:hAnsi="Times New Roman" w:cs="Times New Roman"/>
          <w:sz w:val="24"/>
        </w:rPr>
        <w:t xml:space="preserve"> Although there aren’t many Chinese Checkers enthusiasts, those users would not be the only people who would want to use this software. Those who love playing simple board games that includes strategy would also </w:t>
      </w:r>
      <w:r w:rsidR="00A33992">
        <w:rPr>
          <w:rFonts w:ascii="Times New Roman" w:hAnsi="Times New Roman" w:cs="Times New Roman"/>
          <w:sz w:val="24"/>
        </w:rPr>
        <w:t xml:space="preserve">have a blast playing this game. This software could be played against another real-life user, so users can go toe-to-toe against another user. </w:t>
      </w:r>
      <w:proofErr w:type="gramStart"/>
      <w:r w:rsidR="00A33992">
        <w:rPr>
          <w:rFonts w:ascii="Times New Roman" w:hAnsi="Times New Roman" w:cs="Times New Roman"/>
          <w:sz w:val="24"/>
        </w:rPr>
        <w:t>That being said, if</w:t>
      </w:r>
      <w:proofErr w:type="gramEnd"/>
      <w:r w:rsidR="00A33992">
        <w:rPr>
          <w:rFonts w:ascii="Times New Roman" w:hAnsi="Times New Roman" w:cs="Times New Roman"/>
          <w:sz w:val="24"/>
        </w:rPr>
        <w:t xml:space="preserve"> a user wants to play by themselves, that is also a valid option. The main draw of the game, however, is that there can be up to five different players (either being users or AI) used to compete with the user.</w:t>
      </w:r>
    </w:p>
    <w:p w14:paraId="75C6245C" w14:textId="2D5150B0" w:rsidR="00A33992" w:rsidRPr="00A132BE" w:rsidRDefault="00A132BE" w:rsidP="0077051B">
      <w:pPr>
        <w:spacing w:line="480" w:lineRule="auto"/>
        <w:rPr>
          <w:rFonts w:ascii="Times New Roman" w:hAnsi="Times New Roman" w:cs="Times New Roman"/>
          <w:sz w:val="24"/>
        </w:rPr>
      </w:pPr>
      <w:r>
        <w:rPr>
          <w:rFonts w:ascii="Times New Roman" w:hAnsi="Times New Roman" w:cs="Times New Roman"/>
          <w:b/>
          <w:sz w:val="24"/>
        </w:rPr>
        <w:t>System:</w:t>
      </w:r>
      <w:r>
        <w:rPr>
          <w:rFonts w:ascii="Times New Roman" w:hAnsi="Times New Roman" w:cs="Times New Roman"/>
          <w:sz w:val="24"/>
        </w:rPr>
        <w:t xml:space="preserve"> </w:t>
      </w:r>
      <w:r w:rsidR="003B3784">
        <w:rPr>
          <w:rFonts w:ascii="Times New Roman" w:hAnsi="Times New Roman" w:cs="Times New Roman"/>
          <w:sz w:val="24"/>
        </w:rPr>
        <w:t>The user will be able to do a lot of things in order to find both fun and success using this software, starting with the most important thing: playing the game. The user will be able to play full games of Chinese Checkers under the proper ruleset, such as moving pieces to adjacent, empty holes, being able to “jump” pieces as long as those pieces are adjacent to the moving piece and the hole the moving piece is moved to is directly in a line including the hole in which the unmoving piece is in</w:t>
      </w:r>
      <w:r w:rsidR="00AC4638">
        <w:rPr>
          <w:rFonts w:ascii="Times New Roman" w:hAnsi="Times New Roman" w:cs="Times New Roman"/>
          <w:sz w:val="24"/>
        </w:rPr>
        <w:t xml:space="preserve">. </w:t>
      </w:r>
      <w:bookmarkStart w:id="0" w:name="_GoBack"/>
      <w:bookmarkEnd w:id="0"/>
    </w:p>
    <w:sectPr w:rsidR="00A33992" w:rsidRPr="00A13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043"/>
    <w:rsid w:val="003B3784"/>
    <w:rsid w:val="004D6C72"/>
    <w:rsid w:val="0077051B"/>
    <w:rsid w:val="00A132BE"/>
    <w:rsid w:val="00A33992"/>
    <w:rsid w:val="00AC4638"/>
    <w:rsid w:val="00BC2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0162"/>
  <w15:chartTrackingRefBased/>
  <w15:docId w15:val="{890E2E4A-C0BA-4A1F-A73D-F6BD5C10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Widdy Fourston</dc:creator>
  <cp:keywords/>
  <dc:description/>
  <cp:lastModifiedBy>Widdy Fourston</cp:lastModifiedBy>
  <cp:revision>2</cp:revision>
  <dcterms:created xsi:type="dcterms:W3CDTF">2019-01-17T23:54:00Z</dcterms:created>
  <dcterms:modified xsi:type="dcterms:W3CDTF">2019-01-18T00:35:00Z</dcterms:modified>
</cp:coreProperties>
</file>