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7B1F" w14:textId="5B011FB2" w:rsidR="007E4CD1" w:rsidRDefault="00863AD9">
      <w:pPr>
        <w:spacing w:after="120"/>
      </w:pPr>
      <w:r>
        <w:rPr>
          <w:b/>
          <w:bCs/>
          <w:sz w:val="32"/>
          <w:szCs w:val="32"/>
        </w:rPr>
        <w:t>D279</w:t>
      </w:r>
      <w:r w:rsidR="0000000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Part</w:t>
      </w:r>
      <w:r w:rsidR="00000000">
        <w:rPr>
          <w:b/>
          <w:bCs/>
          <w:sz w:val="32"/>
          <w:szCs w:val="32"/>
        </w:rPr>
        <w:t xml:space="preserve"> 2 — Pre-Submission Checklist</w:t>
      </w:r>
    </w:p>
    <w:p w14:paraId="0C0535E6" w14:textId="77777777" w:rsidR="007E4CD1" w:rsidRDefault="00000000">
      <w:pPr>
        <w:spacing w:after="240"/>
      </w:pPr>
      <w:r>
        <w:rPr>
          <w:color w:val="444444"/>
          <w:sz w:val="20"/>
          <w:szCs w:val="20"/>
        </w:rPr>
        <w:t>Work through every item before submitting. Check the box when verified. Yellow rows must be done manually — the AI cannot check these for you.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1190"/>
        <w:gridCol w:w="7460"/>
      </w:tblGrid>
      <w:tr w:rsidR="007E4CD1" w14:paraId="77B2E64C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EF15FAB" w14:textId="77777777" w:rsidR="007E4C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100" w:type="dxa"/>
              <w:left w:w="120" w:type="dxa"/>
              <w:bottom w:w="100" w:type="dxa"/>
              <w:right w:w="100" w:type="dxa"/>
            </w:tcMar>
          </w:tcPr>
          <w:p w14:paraId="4CEFF5EB" w14:textId="77777777" w:rsidR="007E4CD1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A0732" w14:textId="77777777" w:rsidR="007E4CD1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verify</w:t>
            </w:r>
          </w:p>
        </w:tc>
      </w:tr>
      <w:tr w:rsidR="007E4CD1" w14:paraId="39B9B8D9" w14:textId="77777777"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9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39E959" w14:textId="4265C608" w:rsidR="007E4CD1" w:rsidRDefault="00863AD9">
            <w:r>
              <w:rPr>
                <w:b/>
                <w:bCs/>
                <w:color w:val="FFFFFF"/>
              </w:rPr>
              <w:t>C</w:t>
            </w:r>
            <w:r w:rsidR="00000000">
              <w:rPr>
                <w:b/>
                <w:bCs/>
                <w:color w:val="FFFFFF"/>
              </w:rPr>
              <w:t>1 — Home, Dog Owners &amp; Cat Owners pages</w:t>
            </w:r>
          </w:p>
        </w:tc>
      </w:tr>
      <w:tr w:rsidR="007E4CD1" w14:paraId="17D20A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4F53B8B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FA0DBF" w14:textId="6D6FC3B7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1.1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58D1" w14:textId="77777777" w:rsidR="007E4CD1" w:rsidRDefault="00000000">
            <w:r>
              <w:rPr>
                <w:sz w:val="20"/>
                <w:szCs w:val="20"/>
              </w:rPr>
              <w:t>A Home page slide or HTML page is present</w:t>
            </w:r>
          </w:p>
        </w:tc>
      </w:tr>
      <w:tr w:rsidR="007E4CD1" w14:paraId="7EEA85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FDBD41A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64DF28" w14:textId="63032002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1.2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E928" w14:textId="77777777" w:rsidR="007E4CD1" w:rsidRDefault="00000000">
            <w:r>
              <w:rPr>
                <w:sz w:val="20"/>
                <w:szCs w:val="20"/>
              </w:rPr>
              <w:t>A Dog Owners page is present with dog-relevant content</w:t>
            </w:r>
          </w:p>
        </w:tc>
      </w:tr>
      <w:tr w:rsidR="007E4CD1" w14:paraId="0D1650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60C0959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6CF61D8" w14:textId="541C3B3C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1.3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4C06" w14:textId="77777777" w:rsidR="007E4CD1" w:rsidRDefault="00000000">
            <w:r>
              <w:rPr>
                <w:sz w:val="20"/>
                <w:szCs w:val="20"/>
              </w:rPr>
              <w:t>A Cat Owners page is present with cat-relevant content</w:t>
            </w:r>
          </w:p>
        </w:tc>
      </w:tr>
      <w:tr w:rsidR="007E4CD1" w14:paraId="653E9E6B" w14:textId="77777777"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9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201126" w14:textId="0330CDED" w:rsidR="007E4CD1" w:rsidRDefault="00863AD9">
            <w:r>
              <w:rPr>
                <w:b/>
                <w:bCs/>
                <w:color w:val="FFFFFF"/>
              </w:rPr>
              <w:t>C</w:t>
            </w:r>
            <w:r w:rsidR="00000000">
              <w:rPr>
                <w:b/>
                <w:bCs/>
                <w:color w:val="FFFFFF"/>
              </w:rPr>
              <w:t>2 — New user persona page</w:t>
            </w:r>
          </w:p>
        </w:tc>
      </w:tr>
      <w:tr w:rsidR="007E4CD1" w14:paraId="540CFD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E5050E1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3B91B1" w14:textId="19F94763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2.1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17DB" w14:textId="77777777" w:rsidR="007E4CD1" w:rsidRDefault="00000000">
            <w:r>
              <w:rPr>
                <w:sz w:val="20"/>
                <w:szCs w:val="20"/>
              </w:rPr>
              <w:t>A new persona page exists (bird, fish, or small-animal owners)</w:t>
            </w:r>
          </w:p>
        </w:tc>
      </w:tr>
      <w:tr w:rsidR="007E4CD1" w14:paraId="63A2EE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15C9882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536A4D" w14:textId="70A6CF95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2.2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D2DB" w14:textId="77777777" w:rsidR="007E4CD1" w:rsidRDefault="00000000">
            <w:r>
              <w:rPr>
                <w:sz w:val="20"/>
                <w:szCs w:val="20"/>
              </w:rPr>
              <w:t>The content matches the chosen persona (e.g. bird = emotional well-being or signs of depression; fish = water quality; small animal = housing or care)</w:t>
            </w:r>
          </w:p>
        </w:tc>
      </w:tr>
      <w:tr w:rsidR="007E4CD1" w14:paraId="6965F55C" w14:textId="77777777"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5E6D8" w14:textId="1F8C084E" w:rsidR="007E4CD1" w:rsidRDefault="00863AD9">
            <w:r>
              <w:rPr>
                <w:b/>
                <w:bCs/>
                <w:color w:val="FFFFFF"/>
              </w:rPr>
              <w:t>C</w:t>
            </w:r>
            <w:r w:rsidR="00000000">
              <w:rPr>
                <w:b/>
                <w:bCs/>
                <w:color w:val="FFFFFF"/>
              </w:rPr>
              <w:t xml:space="preserve">3 — Contact </w:t>
            </w:r>
            <w:proofErr w:type="gramStart"/>
            <w:r w:rsidR="00000000">
              <w:rPr>
                <w:b/>
                <w:bCs/>
                <w:color w:val="FFFFFF"/>
              </w:rPr>
              <w:t>form  |</w:t>
            </w:r>
            <w:proofErr w:type="gramEnd"/>
            <w:r w:rsidR="00000000">
              <w:rPr>
                <w:b/>
                <w:bCs/>
                <w:color w:val="FFFFFF"/>
              </w:rPr>
              <w:t xml:space="preserve">  All 7 fields are required — missing </w:t>
            </w:r>
            <w:proofErr w:type="gramStart"/>
            <w:r w:rsidR="00000000">
              <w:rPr>
                <w:b/>
                <w:bCs/>
                <w:color w:val="FFFFFF"/>
              </w:rPr>
              <w:t>even</w:t>
            </w:r>
            <w:proofErr w:type="gramEnd"/>
            <w:r w:rsidR="00000000">
              <w:rPr>
                <w:b/>
                <w:bCs/>
                <w:color w:val="FFFFFF"/>
              </w:rPr>
              <w:t xml:space="preserve"> one is a problem</w:t>
            </w:r>
          </w:p>
        </w:tc>
      </w:tr>
      <w:tr w:rsidR="007E4CD1" w14:paraId="3E71A2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782C53C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D5371C" w14:textId="4043D8DA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3.1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FC60" w14:textId="77777777" w:rsidR="007E4CD1" w:rsidRDefault="00000000">
            <w:r>
              <w:rPr>
                <w:sz w:val="20"/>
                <w:szCs w:val="20"/>
              </w:rPr>
              <w:t>Name field is present</w:t>
            </w:r>
            <w:r>
              <w:rPr>
                <w:b/>
                <w:bCs/>
                <w:color w:val="993C1D"/>
                <w:sz w:val="18"/>
                <w:szCs w:val="18"/>
              </w:rPr>
              <w:t xml:space="preserve">   REQUIRED — must have all 7 fields</w:t>
            </w:r>
          </w:p>
        </w:tc>
      </w:tr>
      <w:tr w:rsidR="007E4CD1" w14:paraId="27C98A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86588C2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3C39DD" w14:textId="6D57935D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3.2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C6C0" w14:textId="77777777" w:rsidR="007E4CD1" w:rsidRDefault="00000000">
            <w:r>
              <w:rPr>
                <w:sz w:val="20"/>
                <w:szCs w:val="20"/>
              </w:rPr>
              <w:t>Phone number field is present</w:t>
            </w:r>
          </w:p>
        </w:tc>
      </w:tr>
      <w:tr w:rsidR="007E4CD1" w14:paraId="22B11DA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9C2919A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58C292" w14:textId="224613A8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3.3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3E05" w14:textId="77777777" w:rsidR="007E4CD1" w:rsidRDefault="00000000">
            <w:r>
              <w:rPr>
                <w:sz w:val="20"/>
                <w:szCs w:val="20"/>
              </w:rPr>
              <w:t>Email address field is present</w:t>
            </w:r>
          </w:p>
        </w:tc>
      </w:tr>
      <w:tr w:rsidR="007E4CD1" w14:paraId="0CB507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FCAA531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3044BC" w14:textId="6AEC23DA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3.4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A469" w14:textId="77777777" w:rsidR="007E4CD1" w:rsidRDefault="00000000">
            <w:r>
              <w:rPr>
                <w:sz w:val="20"/>
                <w:szCs w:val="20"/>
              </w:rPr>
              <w:t>Time zone field is present</w:t>
            </w:r>
          </w:p>
        </w:tc>
      </w:tr>
      <w:tr w:rsidR="007E4CD1" w14:paraId="2A69BB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7FC9511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EF7279" w14:textId="596D6B55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3.5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7D96" w14:textId="77777777" w:rsidR="007E4CD1" w:rsidRDefault="00000000">
            <w:r>
              <w:rPr>
                <w:sz w:val="20"/>
                <w:szCs w:val="20"/>
              </w:rPr>
              <w:t>Pet name field is present</w:t>
            </w:r>
          </w:p>
        </w:tc>
      </w:tr>
      <w:tr w:rsidR="007E4CD1" w14:paraId="0DC369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554DA44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4645E9" w14:textId="15542DCA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3.6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C201" w14:textId="77777777" w:rsidR="007E4CD1" w:rsidRDefault="00000000">
            <w:r>
              <w:rPr>
                <w:sz w:val="20"/>
                <w:szCs w:val="20"/>
              </w:rPr>
              <w:t>Pet type field is present</w:t>
            </w:r>
          </w:p>
        </w:tc>
      </w:tr>
      <w:tr w:rsidR="007E4CD1" w14:paraId="7038B5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CAD2BAA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70D24E" w14:textId="16C1E170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3.7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C0FF" w14:textId="77777777" w:rsidR="007E4CD1" w:rsidRDefault="00000000">
            <w:r>
              <w:rPr>
                <w:sz w:val="20"/>
                <w:szCs w:val="20"/>
              </w:rPr>
              <w:t>Pet age field is present</w:t>
            </w:r>
          </w:p>
        </w:tc>
      </w:tr>
      <w:tr w:rsidR="007E4CD1" w14:paraId="16FB54A6" w14:textId="77777777"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9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897932" w14:textId="3040B1FB" w:rsidR="007E4CD1" w:rsidRDefault="00863AD9">
            <w:r>
              <w:rPr>
                <w:b/>
                <w:bCs/>
                <w:color w:val="FFFFFF"/>
              </w:rPr>
              <w:t>C</w:t>
            </w:r>
            <w:r w:rsidR="00000000">
              <w:rPr>
                <w:b/>
                <w:bCs/>
                <w:color w:val="FFFFFF"/>
              </w:rPr>
              <w:t>4 — Navigation &amp; positional awareness</w:t>
            </w:r>
          </w:p>
        </w:tc>
      </w:tr>
      <w:tr w:rsidR="007E4CD1" w14:paraId="5C2F63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2EB23D8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CAF082" w14:textId="35A1B0C4" w:rsidR="007E4CD1" w:rsidRDefault="00863AD9">
            <w:r>
              <w:rPr>
                <w:b/>
                <w:bCs/>
                <w:color w:val="856A00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856A00"/>
                <w:sz w:val="18"/>
                <w:szCs w:val="18"/>
              </w:rPr>
              <w:t>4.1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794D" w14:textId="77777777" w:rsidR="007E4CD1" w:rsidRDefault="00000000">
            <w:r>
              <w:rPr>
                <w:b/>
                <w:bCs/>
                <w:color w:val="856A00"/>
                <w:sz w:val="18"/>
                <w:szCs w:val="18"/>
              </w:rPr>
              <w:t xml:space="preserve">⚠ DO THIS MANUALLY: </w:t>
            </w:r>
            <w:r>
              <w:rPr>
                <w:sz w:val="20"/>
                <w:szCs w:val="20"/>
              </w:rPr>
              <w:t>Open your file and click EVERY nav link — confirm each one goes to the correct page or slide</w:t>
            </w:r>
          </w:p>
        </w:tc>
      </w:tr>
      <w:tr w:rsidR="007E4CD1" w14:paraId="07B7E9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0FBA377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BACCF7" w14:textId="08DDFB40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4.2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1D89" w14:textId="77777777" w:rsidR="007E4CD1" w:rsidRDefault="00000000">
            <w:r>
              <w:rPr>
                <w:sz w:val="20"/>
                <w:szCs w:val="20"/>
              </w:rPr>
              <w:t>Secondary navigation exists on every page (footer links, back-to-home, or in-page section links)</w:t>
            </w:r>
          </w:p>
        </w:tc>
      </w:tr>
      <w:tr w:rsidR="007E4CD1" w14:paraId="5ED583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58DB5E6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87F6AC" w14:textId="5DBA130B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C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4.3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EE37" w14:textId="77777777" w:rsidR="007E4CD1" w:rsidRDefault="00000000">
            <w:r>
              <w:rPr>
                <w:sz w:val="20"/>
                <w:szCs w:val="20"/>
              </w:rPr>
              <w:t>Each page shows where the user is — via a page heading, breadcrumb, or highlighted nav link</w:t>
            </w:r>
          </w:p>
        </w:tc>
      </w:tr>
      <w:tr w:rsidR="007E4CD1" w14:paraId="497AAFA0" w14:textId="77777777"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9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7948D" w14:textId="2C1527EB" w:rsidR="007E4CD1" w:rsidRDefault="00863AD9">
            <w:r>
              <w:rPr>
                <w:b/>
                <w:bCs/>
                <w:color w:val="FFFFFF"/>
              </w:rPr>
              <w:t>D</w:t>
            </w:r>
            <w:r w:rsidR="00000000">
              <w:rPr>
                <w:b/>
                <w:bCs/>
                <w:color w:val="FFFFFF"/>
              </w:rPr>
              <w:t xml:space="preserve"> — File format</w:t>
            </w:r>
          </w:p>
        </w:tc>
      </w:tr>
      <w:tr w:rsidR="007E4CD1" w14:paraId="14FC83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2B07521" w14:textId="77777777" w:rsidR="007E4CD1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8A2AF6" w14:textId="3DFFE829" w:rsidR="007E4CD1" w:rsidRDefault="00863AD9">
            <w:r>
              <w:rPr>
                <w:b/>
                <w:bCs/>
                <w:color w:val="666666"/>
                <w:sz w:val="18"/>
                <w:szCs w:val="18"/>
              </w:rPr>
              <w:t>D</w:t>
            </w:r>
            <w:r w:rsidR="00000000">
              <w:rPr>
                <w:b/>
                <w:bCs/>
                <w:color w:val="666666"/>
                <w:sz w:val="18"/>
                <w:szCs w:val="18"/>
              </w:rPr>
              <w:t>.1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ED25" w14:textId="77777777" w:rsidR="007E4CD1" w:rsidRDefault="00000000">
            <w:r>
              <w:rPr>
                <w:sz w:val="20"/>
                <w:szCs w:val="20"/>
              </w:rPr>
              <w:t>File is submitted as a .pptx or a .zip containing HTML files (not a cloud link such as Google Drive or OneDrive)</w:t>
            </w:r>
          </w:p>
        </w:tc>
      </w:tr>
    </w:tbl>
    <w:p w14:paraId="36573863" w14:textId="77777777" w:rsidR="007E4CD1" w:rsidRDefault="007E4CD1">
      <w:pPr>
        <w:spacing w:before="80" w:after="80"/>
      </w:pPr>
    </w:p>
    <w:p w14:paraId="7368A88D" w14:textId="626F311B" w:rsidR="007E4CD1" w:rsidRDefault="007E4CD1">
      <w:pPr>
        <w:spacing w:before="360"/>
      </w:pPr>
    </w:p>
    <w:sectPr w:rsidR="007E4CD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20FFA"/>
    <w:multiLevelType w:val="hybridMultilevel"/>
    <w:tmpl w:val="58A65570"/>
    <w:lvl w:ilvl="0" w:tplc="03401956">
      <w:start w:val="1"/>
      <w:numFmt w:val="bullet"/>
      <w:lvlText w:val="●"/>
      <w:lvlJc w:val="left"/>
      <w:pPr>
        <w:ind w:left="720" w:hanging="360"/>
      </w:pPr>
    </w:lvl>
    <w:lvl w:ilvl="1" w:tplc="71B6C472">
      <w:start w:val="1"/>
      <w:numFmt w:val="bullet"/>
      <w:lvlText w:val="○"/>
      <w:lvlJc w:val="left"/>
      <w:pPr>
        <w:ind w:left="1440" w:hanging="360"/>
      </w:pPr>
    </w:lvl>
    <w:lvl w:ilvl="2" w:tplc="F7C8628C">
      <w:start w:val="1"/>
      <w:numFmt w:val="bullet"/>
      <w:lvlText w:val="■"/>
      <w:lvlJc w:val="left"/>
      <w:pPr>
        <w:ind w:left="2160" w:hanging="360"/>
      </w:pPr>
    </w:lvl>
    <w:lvl w:ilvl="3" w:tplc="FEA46CA2">
      <w:start w:val="1"/>
      <w:numFmt w:val="bullet"/>
      <w:lvlText w:val="●"/>
      <w:lvlJc w:val="left"/>
      <w:pPr>
        <w:ind w:left="2880" w:hanging="360"/>
      </w:pPr>
    </w:lvl>
    <w:lvl w:ilvl="4" w:tplc="E41E18CE">
      <w:start w:val="1"/>
      <w:numFmt w:val="bullet"/>
      <w:lvlText w:val="○"/>
      <w:lvlJc w:val="left"/>
      <w:pPr>
        <w:ind w:left="3600" w:hanging="360"/>
      </w:pPr>
    </w:lvl>
    <w:lvl w:ilvl="5" w:tplc="F39408AC">
      <w:start w:val="1"/>
      <w:numFmt w:val="bullet"/>
      <w:lvlText w:val="■"/>
      <w:lvlJc w:val="left"/>
      <w:pPr>
        <w:ind w:left="4320" w:hanging="360"/>
      </w:pPr>
    </w:lvl>
    <w:lvl w:ilvl="6" w:tplc="1C928C38">
      <w:start w:val="1"/>
      <w:numFmt w:val="bullet"/>
      <w:lvlText w:val="●"/>
      <w:lvlJc w:val="left"/>
      <w:pPr>
        <w:ind w:left="5040" w:hanging="360"/>
      </w:pPr>
    </w:lvl>
    <w:lvl w:ilvl="7" w:tplc="D54C3F4A">
      <w:start w:val="1"/>
      <w:numFmt w:val="bullet"/>
      <w:lvlText w:val="●"/>
      <w:lvlJc w:val="left"/>
      <w:pPr>
        <w:ind w:left="5760" w:hanging="360"/>
      </w:pPr>
    </w:lvl>
    <w:lvl w:ilvl="8" w:tplc="44025D38">
      <w:start w:val="1"/>
      <w:numFmt w:val="bullet"/>
      <w:lvlText w:val="●"/>
      <w:lvlJc w:val="left"/>
      <w:pPr>
        <w:ind w:left="6480" w:hanging="360"/>
      </w:pPr>
    </w:lvl>
  </w:abstractNum>
  <w:num w:numId="1" w16cid:durableId="229388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CD1"/>
    <w:rsid w:val="00325D68"/>
    <w:rsid w:val="005A32F9"/>
    <w:rsid w:val="007E4CD1"/>
    <w:rsid w:val="00863AD9"/>
    <w:rsid w:val="0099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C39B5"/>
  <w15:docId w15:val="{F02B2002-BF51-4642-843A-1181A806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1265</Characters>
  <Application>Microsoft Office Word</Application>
  <DocSecurity>0</DocSecurity>
  <Lines>70</Lines>
  <Paragraphs>70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PatJohn Ashkin</cp:lastModifiedBy>
  <cp:revision>3</cp:revision>
  <dcterms:created xsi:type="dcterms:W3CDTF">2026-06-01T00:40:00Z</dcterms:created>
  <dcterms:modified xsi:type="dcterms:W3CDTF">2026-06-03T20:53:00Z</dcterms:modified>
</cp:coreProperties>
</file>