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Intrinsically Incentivized Altruism</w:t>
      </w:r>
    </w:p>
    <w:p>
      <w:pPr>
        <w:pStyle w:val="Heading2"/>
      </w:pPr>
      <w:r>
        <w:t xml:space="preserve">The Missing Link in Reciprocal Altruism Theory</w:t>
      </w:r>
    </w:p>
    <w:p/>
    <w:p>
      <w:r>
        <w:rPr>
          <w:b/>
          <w:bCs/>
        </w:rPr>
        <w:t xml:space="preserve">A New Framework for Understanding Cooperation Through Mechanism Design</w:t>
      </w:r>
    </w:p>
    <w:p/>
    <w:p>
      <w:r>
        <w:t xml:space="preserve">Version 1.0 | February 2026</w:t>
      </w:r>
    </w:p>
    <w:p/>
    <w:p/>
    <w:p/>
    <w:p>
      <w:pPr>
        <w:pStyle w:val="Heading2"/>
      </w:pPr>
      <w:r>
        <w:t xml:space="preserve">Abstract</w:t>
      </w:r>
    </w:p>
    <w:p/>
    <w:p>
      <w:r>
        <w:t xml:space="preserve">Reciprocal altruism theory has long struggled with a fundamental paradox: why would selfish actors behave altruistically, even with the promise of future reciprocation? The theory assumes individuals must overcome their selfish impulses through calculation of future benefits—a cognitively expensive and evolutionarily unstable strategy.</w:t>
      </w:r>
    </w:p>
    <w:p/>
    <w:p>
      <w:r>
        <w:t xml:space="preserve">We propose a resolution: Intrinsically Incentivized Altruism (IIA). Rather than asking why selfish people choose altruism, we ask how systems can be designed where selfish behavior is altruistic behavior. The answer lies in mechanism design that makes defection impossible, not merely costly.</w:t>
      </w:r>
    </w:p>
    <w:p/>
    <w:p>
      <w:r>
        <w:t xml:space="preserve">Using VibeSwap—a decentralized trading protocol—as our proof of concept, we demonstrate that when mechanisms eliminate extraction, individual optimization automatically produces collective welfare. This isn't altruism as sacrifice; it's altruism as the only rational strategy.</w:t>
      </w:r>
    </w:p>
    <w:p/>
    <w:p>
      <w:r>
        <w:t xml:space="preserve">We synthesize multilevel selection theory, hierarchical decision-making, and cooperative game theory to present a unified framework explaining how cooperation emerges not from moral choice but from architectural necessity.</w:t>
      </w:r>
    </w:p>
    <w:p/>
    <w:p/>
    <w:p/>
    <w:p>
      <w:pPr>
        <w:pStyle w:val="Heading2"/>
      </w:pPr>
      <w:r>
        <w:t xml:space="preserve">Table of Contents</w:t>
      </w:r>
    </w:p>
    <w:p/>
    <w:p>
      <w:r>
        <w:t xml:space="preserve">1. [The Problem with Reciprocal Altruism](#1-the-problem-with-reciprocal-altruism)</w:t>
      </w:r>
    </w:p>
    <w:p>
      <w:r>
        <w:t xml:space="preserve">2. [Intrinsically Incentivized Altruism: A New Framework](#2-intrinsically-incentivized-altruism-a-new-framework)</w:t>
      </w:r>
    </w:p>
    <w:p>
      <w:r>
        <w:t xml:space="preserve">3. [Mechanism Design as Moral Architecture](#3-mechanism-design-as-moral-architecture)</w:t>
      </w:r>
    </w:p>
    <w:p>
      <w:r>
        <w:t xml:space="preserve">4. [Multilevel Selection and Hierarchical Incentives](#4-multilevel-selection-and-hierarchical-incentives)</w:t>
      </w:r>
    </w:p>
    <w:p>
      <w:r>
        <w:t xml:space="preserve">5. [Cooperative Game Theory and Value Distribution](#5-cooperative-game-theory-and-value-distribution)</w:t>
      </w:r>
    </w:p>
    <w:p>
      <w:r>
        <w:t xml:space="preserve">6. [VibeSwap: A Proof of Concept](#6-vibeswap-a-proof-of-concept)</w:t>
      </w:r>
    </w:p>
    <w:p>
      <w:r>
        <w:t xml:space="preserve">7. [Implications for Economic and Social Systems](#7-implications-for-economic-and-social-systems)</w:t>
      </w:r>
    </w:p>
    <w:p>
      <w:r>
        <w:t xml:space="preserve">8. [Conclusion](#8-conclusion)</w:t>
      </w:r>
    </w:p>
    <w:p/>
    <w:p/>
    <w:p/>
    <w:p>
      <w:pPr>
        <w:pStyle w:val="Heading2"/>
      </w:pPr>
      <w:r>
        <w:t xml:space="preserve">1. The Problem with Reciprocal Altruism</w:t>
      </w:r>
    </w:p>
    <w:p/>
    <w:p>
      <w:pPr>
        <w:pStyle w:val="Heading3"/>
      </w:pPr>
      <w:r>
        <w:t xml:space="preserve">1.1 Trivers' Original Formulation</w:t>
      </w:r>
    </w:p>
    <w:p/>
    <w:p>
      <w:r>
        <w:t xml:space="preserve">Robert Trivers (1971) proposed reciprocal altruism to explain cooperation between non-kin: individuals help others expecting future reciprocation. The logic appears sound—I help you today, you help me tomorrow, and we both benefit over time.</w:t>
      </w:r>
    </w:p>
    <w:p/>
    <w:p>
      <w:r>
        <w:t xml:space="preserve">But this framework contains a fatal flaw.</w:t>
      </w:r>
    </w:p>
    <w:p/>
    <w:p>
      <w:pPr>
        <w:pStyle w:val="Heading3"/>
      </w:pPr>
      <w:r>
        <w:t xml:space="preserve">1.2 The Cognitive Burden Problem</w:t>
      </w:r>
    </w:p>
    <w:p/>
    <w:p>
      <w:r>
        <w:t xml:space="preserve">Reciprocal altruism requires actors to:</w:t>
      </w:r>
    </w:p>
    <w:p/>
    <w:p>
      <w:r>
        <w:t xml:space="preserve">1. Recognize individuals across repeated interactions</w:t>
      </w:r>
    </w:p>
    <w:p>
      <w:r>
        <w:t xml:space="preserve">2. Track reputations (who cooperated, who defected)</w:t>
      </w:r>
    </w:p>
    <w:p>
      <w:r>
        <w:t xml:space="preserve">3. Calculate expected future benefits against present costs</w:t>
      </w:r>
    </w:p>
    <w:p>
      <w:r>
        <w:t xml:space="preserve">4. Discount future rewards appropriately</w:t>
      </w:r>
    </w:p>
    <w:p>
      <w:r>
        <w:t xml:space="preserve">5. Punish defectors at personal cost</w:t>
      </w:r>
    </w:p>
    <w:p/>
    <w:p>
      <w:r>
        <w:t xml:space="preserve">This cognitive overhead is enormous. Evolution is parsimonious—why would it select for such expensive mental machinery when simpler strategies (always defect) require no calculation?</w:t>
      </w:r>
    </w:p>
    <w:p/>
    <w:p>
      <w:pPr>
        <w:pStyle w:val="Heading3"/>
      </w:pPr>
      <w:r>
        <w:t xml:space="preserve">1.3 The Iterated Prisoner's Dilemma Failure</w:t>
      </w:r>
    </w:p>
    <w:p/>
    <w:p>
      <w:r>
        <w:t xml:space="preserve">Game theorists attempted to rescue reciprocal altruism through the Iterated Prisoner's Dilemma (IPD). Axelrod's tournaments showed that Tit-for-Tat—cooperate first, then mirror your partner's last move—could outperform pure defection.</w:t>
      </w:r>
    </w:p>
    <w:p/>
    <w:p>
      <w:r>
        <w:t xml:space="preserve">But IPD results don't generalize:</w:t>
      </w:r>
    </w:p>
    <w:p/>
    <w:p>
      <w:r>
        <w:t xml:space="preserve">Assumption | Reality</w:t>
      </w:r>
    </w:p>
    <w:p>
      <w:r>
        <w:t xml:space="preserve">Two players | N players, anonymous</w:t>
      </w:r>
    </w:p>
    <w:p>
      <w:r>
        <w:t xml:space="preserve">Perfect information | Noisy, incomplete signals</w:t>
      </w:r>
    </w:p>
    <w:p>
      <w:r>
        <w:t xml:space="preserve">Infinite repetition | Uncertain end points</w:t>
      </w:r>
    </w:p>
    <w:p>
      <w:r>
        <w:t xml:space="preserve">Symmetric payoffs | Asymmetric power/resources</w:t>
      </w:r>
    </w:p>
    <w:p>
      <w:r>
        <w:t xml:space="preserve">No exit option | Exit always available</w:t>
      </w:r>
    </w:p>
    <w:p/>
    <w:p>
      <w:r>
        <w:t xml:space="preserve">In real-world markets and societies, conditions for stable reciprocal altruism rarely hold.</w:t>
      </w:r>
    </w:p>
    <w:p/>
    <w:p>
      <w:pPr>
        <w:pStyle w:val="Heading3"/>
      </w:pPr>
      <w:r>
        <w:t xml:space="preserve">1.4 The Fundamental Question</w:t>
      </w:r>
    </w:p>
    <w:p/>
    <w:p>
      <w:r>
        <w:t xml:space="preserve">Traditional theory asks:</w:t>
      </w:r>
    </w:p>
    <w:p/>
    <w:p>
      <w:pPr>
        <w:ind w:left="720"/>
      </w:pPr>
      <w:r>
        <w:rPr>
          <w:i/>
          <w:iCs/>
        </w:rPr>
        <w:t xml:space="preserve">**"Why would selfish individuals choose to behave altruistically?"**</w:t>
      </w:r>
    </w:p>
    <w:p/>
    <w:p>
      <w:r>
        <w:t xml:space="preserve">This question assumes a tension between self-interest and collective welfare that individuals must overcome.</w:t>
      </w:r>
    </w:p>
    <w:p/>
    <w:p>
      <w:r>
        <w:t xml:space="preserve">We propose a different question:</w:t>
      </w:r>
    </w:p>
    <w:p/>
    <w:p>
      <w:pPr>
        <w:ind w:left="720"/>
      </w:pPr>
      <w:r>
        <w:rPr>
          <w:i/>
          <w:iCs/>
        </w:rPr>
        <w:t xml:space="preserve">**"How can we design systems where self-interested behavior automatically produces collective welfare?"**</w:t>
      </w:r>
    </w:p>
    <w:p/>
    <w:p>
      <w:r>
        <w:t xml:space="preserve">This reframing shifts focus from individual psychology to system architecture.</w:t>
      </w:r>
    </w:p>
    <w:p/>
    <w:p/>
    <w:p/>
    <w:p>
      <w:pPr>
        <w:pStyle w:val="Heading2"/>
      </w:pPr>
      <w:r>
        <w:t xml:space="preserve">2. Intrinsically Incentivized Altruism: A New Framework</w:t>
      </w:r>
    </w:p>
    <w:p/>
    <w:p>
      <w:pPr>
        <w:pStyle w:val="Heading3"/>
      </w:pPr>
      <w:r>
        <w:t xml:space="preserve">2.1 Definition</w:t>
      </w:r>
    </w:p>
    <w:p/>
    <w:p>
      <w:r>
        <w:t xml:space="preserve">Intrinsically Incentivized Altruism (IIA): A property of systems where the mechanism design makes individually optimal behavior identical to collectively optimal behavior, not through incentive alignment alone, but through the elimination of extractive strategies.</w:t>
      </w:r>
    </w:p>
    <w:p/>
    <w:p>
      <w:r>
        <w:t xml:space="preserve">Key distinction from traditional incentive alignment:</w:t>
      </w:r>
    </w:p>
    <w:p/>
    <w:p>
      <w:r>
        <w:t xml:space="preserve">Approach | Method | Weakness</w:t>
      </w:r>
    </w:p>
    <w:p>
      <w:r>
        <w:t xml:space="preserve">**Incentive alignment** | Make cooperation rewarding | Defection may still be more rewarding</w:t>
      </w:r>
    </w:p>
    <w:p>
      <w:r>
        <w:t xml:space="preserve">**Punishment regimes** | Make defection costly | Costly to enforce, invites arms race</w:t>
      </w:r>
    </w:p>
    <w:p>
      <w:r>
        <w:t xml:space="preserve">**Reputation systems** | Make defection visible | Sybil attacks, new identities</w:t>
      </w:r>
    </w:p>
    <w:p>
      <w:r>
        <w:t xml:space="preserve">**IIA** | Make defection *impossible* | No weakness—defection doesn't exist</w:t>
      </w:r>
    </w:p>
    <w:p/>
    <w:p>
      <w:pPr>
        <w:pStyle w:val="Heading3"/>
      </w:pPr>
      <w:r>
        <w:t xml:space="preserve">2.2 The Architectural Turn</w:t>
      </w:r>
    </w:p>
    <w:p/>
    <w:p>
      <w:r>
        <w:t xml:space="preserve">IIA represents a paradigm shift from behavioral to architectural thinking:</w:t>
      </w:r>
    </w:p>
    <w:p/>
    <w:p>
      <w:r>
        <w:t xml:space="preserve">Traditional: Behavior → Incentives → Outcomes</w:t>
      </w:r>
    </w:p>
    <w:p>
      <w:r>
        <w:t xml:space="preserve">IIA:         Architecture → Behavior = Outcomes</w:t>
      </w:r>
    </w:p>
    <w:p/>
    <w:p>
      <w:r>
        <w:t xml:space="preserve">In traditional systems, we design incentives hoping to influence behavior toward desired outcomes. The causal chain is fragile—individuals may miscalculate, discount improperly, or find exploitation strategies we didn't anticipate.</w:t>
      </w:r>
    </w:p>
    <w:p/>
    <w:p>
      <w:r>
        <w:t xml:space="preserve">In IIA systems, the architecture constrains the space of possible behaviors such that any rational behavior produces the desired outcome. There's no "hoping"—the outcome is guaranteed by the structure itself.</w:t>
      </w:r>
    </w:p>
    <w:p/>
    <w:p>
      <w:pPr>
        <w:pStyle w:val="Heading3"/>
      </w:pPr>
      <w:r>
        <w:t xml:space="preserve">2.3 The Three Conditions for IIA</w:t>
      </w:r>
    </w:p>
    <w:p/>
    <w:p>
      <w:r>
        <w:t xml:space="preserve">For a system to exhibit Intrinsically Incentivized Altruism, three conditions must hold:</w:t>
      </w:r>
    </w:p>
    <w:p/>
    <w:p>
      <w:r>
        <w:rPr>
          <w:b/>
          <w:bCs/>
        </w:rPr>
        <w:t xml:space="preserve">Condition 1: Extractive Strategy Elimination</w:t>
      </w:r>
    </w:p>
    <w:p>
      <w:r>
        <w:t xml:space="preserve">∀ strategies s ∈ S: extractive(s) → ¬feasible(s)</w:t>
      </w:r>
    </w:p>
    <w:p>
      <w:r>
        <w:t xml:space="preserve">All strategies that extract value from other participants must be structurally impossible.</w:t>
      </w:r>
    </w:p>
    <w:p/>
    <w:p>
      <w:r>
        <w:rPr>
          <w:b/>
          <w:bCs/>
        </w:rPr>
        <w:t xml:space="preserve">Condition 2: Uniform Treatment</w:t>
      </w:r>
    </w:p>
    <w:p>
      <w:r>
        <w:t xml:space="preserve">∀ participants i, j: treatment(i) = treatment(j)</w:t>
      </w:r>
    </w:p>
    <w:p>
      <w:r>
        <w:t xml:space="preserve">All participants face identical rules, penalties, and opportunities.</w:t>
      </w:r>
    </w:p>
    <w:p/>
    <w:p>
      <w:r>
        <w:rPr>
          <w:b/>
          <w:bCs/>
        </w:rPr>
        <w:t xml:space="preserve">Condition 3: Value Conservation</w:t>
      </w:r>
    </w:p>
    <w:p>
      <w:r>
        <w:t xml:space="preserve">∑ value_captured(i) = Total_value_created</w:t>
      </w:r>
    </w:p>
    <w:p>
      <w:r>
        <w:t xml:space="preserve">All value created by the system flows to participants, not to extractors or intermediaries.</w:t>
      </w:r>
    </w:p>
    <w:p/>
    <w:p>
      <w:r>
        <w:t xml:space="preserve">When these three conditions hold, individual optimization is collective optimization. There's no divergence to overcome.</w:t>
      </w:r>
    </w:p>
    <w:p/>
    <w:p>
      <w:pPr>
        <w:pStyle w:val="Heading3"/>
      </w:pPr>
      <w:r>
        <w:t xml:space="preserve">2.4 Why This Resolves the Paradox</w:t>
      </w:r>
    </w:p>
    <w:p/>
    <w:p>
      <w:r>
        <w:t xml:space="preserve">The paradox of reciprocal altruism—why would selfish actors be altruistic?—dissolves under IIA:</w:t>
      </w:r>
    </w:p>
    <w:p/>
    <w:p>
      <w:pPr>
        <w:ind w:left="720"/>
      </w:pPr>
      <w:r>
        <w:rPr>
          <w:i/>
          <w:iCs/>
        </w:rPr>
        <w:t xml:space="preserve">**Selfish actors don't "choose" altruism. They pursue self-interest, and the mechanism converts self-interest into mutual benefit.**</w:t>
      </w:r>
    </w:p>
    <w:p/>
    <w:p>
      <w:r>
        <w:t xml:space="preserve">This isn't semantic trickery. The observable outcome is genuine cooperation: participants help each other, value is shared, and the collective thrives. The difference is that this cooperation requires no sacrifice, no calculation of future reciprocation, and no trust in others' good intentions.</w:t>
      </w:r>
    </w:p>
    <w:p/>
    <w:p/>
    <w:p/>
    <w:p>
      <w:pPr>
        <w:pStyle w:val="Heading2"/>
      </w:pPr>
      <w:r>
        <w:t xml:space="preserve">3. Mechanism Design as Moral Architecture</w:t>
      </w:r>
    </w:p>
    <w:p/>
    <w:p>
      <w:pPr>
        <w:pStyle w:val="Heading3"/>
      </w:pPr>
      <w:r>
        <w:t xml:space="preserve">3.1 From Ethics to Engineering</w:t>
      </w:r>
    </w:p>
    <w:p/>
    <w:p>
      <w:r>
        <w:t xml:space="preserve">Traditional approaches to cooperation rely on moral suasion, legal enforcement, or social pressure. These approaches share a common assumption: individuals want to defect, and we must stop them.</w:t>
      </w:r>
    </w:p>
    <w:p/>
    <w:p>
      <w:r>
        <w:t xml:space="preserve">IIA inverts this assumption. Through mechanism design, we create systems where individuals cannot defect—not because we've built higher walls, but because defection strategies don't exist in the action space.</w:t>
      </w:r>
    </w:p>
    <w:p/>
    <w:p>
      <w:pPr>
        <w:pStyle w:val="Heading3"/>
      </w:pPr>
      <w:r>
        <w:t xml:space="preserve">3.2 The Cryptographic Commitment Paradigm</w:t>
      </w:r>
    </w:p>
    <w:p/>
    <w:p>
      <w:r>
        <w:t xml:space="preserve">Cryptography provides the technical foundation for IIA. Consider the commit-reveal mechanism:</w:t>
      </w:r>
    </w:p>
    <w:p/>
    <w:p>
      <w:r>
        <w:rPr>
          <w:b/>
          <w:bCs/>
        </w:rPr>
        <w:t xml:space="preserve">Phase 1: Commitment</w:t>
      </w:r>
    </w:p>
    <w:p>
      <w:r>
        <w:t xml:space="preserve">commitment = hash(action || secret)</w:t>
      </w:r>
    </w:p>
    <w:p>
      <w:r>
        <w:t xml:space="preserve">The actor commits to an action without revealing it. The hash function makes the commitment binding—any change would produce a different hash.</w:t>
      </w:r>
    </w:p>
    <w:p/>
    <w:p>
      <w:r>
        <w:rPr>
          <w:b/>
          <w:bCs/>
        </w:rPr>
        <w:t xml:space="preserve">Phase 2: Revelation</w:t>
      </w:r>
    </w:p>
    <w:p>
      <w:r>
        <w:t xml:space="preserve">verify(commitment, action, secret) → true/false</w:t>
      </w:r>
    </w:p>
    <w:p>
      <w:r>
        <w:t xml:space="preserve">The actor reveals their action and secret. The system verifies consistency.</w:t>
      </w:r>
    </w:p>
    <w:p/>
    <w:p>
      <w:r>
        <w:rPr>
          <w:b/>
          <w:bCs/>
        </w:rPr>
        <w:t xml:space="preserve">Why this enables IIA:</w:t>
      </w:r>
    </w:p>
    <w:p>
      <w:pPr>
        <w:pStyle w:val="ListParagraph"/>
        <w:numPr>
          <w:ilvl w:val="0"/>
          <w:numId w:val="1"/>
        </w:numPr>
      </w:pPr>
      <w:r>
        <w:t xml:space="preserve">During commitment, no one can see your action (no front-running)</w:t>
      </w:r>
    </w:p>
    <w:p>
      <w:pPr>
        <w:pStyle w:val="ListParagraph"/>
        <w:numPr>
          <w:ilvl w:val="0"/>
          <w:numId w:val="1"/>
        </w:numPr>
      </w:pPr>
      <w:r>
        <w:t xml:space="preserve">After commitment, you cannot change your action (no reneging)</w:t>
      </w:r>
    </w:p>
    <w:p>
      <w:pPr>
        <w:pStyle w:val="ListParagraph"/>
        <w:numPr>
          <w:ilvl w:val="0"/>
          <w:numId w:val="1"/>
        </w:numPr>
      </w:pPr>
      <w:r>
        <w:t xml:space="preserve">Everyone faces the same constraints (uniform treatment)</w:t>
      </w:r>
    </w:p>
    <w:p/>
    <w:p>
      <w:r>
        <w:t xml:space="preserve">The mechanism doesn't incentivize honesty—it requires it. There's no honest/dishonest choice to make.</w:t>
      </w:r>
    </w:p>
    <w:p/>
    <w:p>
      <w:pPr>
        <w:pStyle w:val="Heading3"/>
      </w:pPr>
      <w:r>
        <w:t xml:space="preserve">3.3 Information Hiding as Extraction Prevention</w:t>
      </w:r>
    </w:p>
    <w:p/>
    <w:p>
      <w:r>
        <w:t xml:space="preserve">Most extraction strategies rely on information asymmetry:</w:t>
      </w:r>
    </w:p>
    <w:p>
      <w:pPr>
        <w:pStyle w:val="ListParagraph"/>
        <w:numPr>
          <w:ilvl w:val="0"/>
          <w:numId w:val="1"/>
        </w:numPr>
      </w:pPr>
      <w:r>
        <w:t xml:space="preserve">Front-running requires knowing others' pending orders</w:t>
      </w:r>
    </w:p>
    <w:p>
      <w:pPr>
        <w:pStyle w:val="ListParagraph"/>
        <w:numPr>
          <w:ilvl w:val="0"/>
          <w:numId w:val="1"/>
        </w:numPr>
      </w:pPr>
      <w:r>
        <w:t xml:space="preserve">Insider trading requires non-public information</w:t>
      </w:r>
    </w:p>
    <w:p>
      <w:pPr>
        <w:pStyle w:val="ListParagraph"/>
        <w:numPr>
          <w:ilvl w:val="0"/>
          <w:numId w:val="1"/>
        </w:numPr>
      </w:pPr>
      <w:r>
        <w:t xml:space="preserve">MEV extraction requires seeing the mempool</w:t>
      </w:r>
    </w:p>
    <w:p/>
    <w:p>
      <w:r>
        <w:t xml:space="preserve">By cryptographically hiding information until after commitments are binding, we eliminate the preconditions for extraction. It's not that extraction is punished—it's that the information needed to extract doesn't exist at the relevant decision point.</w:t>
      </w:r>
    </w:p>
    <w:p/>
    <w:p>
      <w:pPr>
        <w:pStyle w:val="Heading3"/>
      </w:pPr>
      <w:r>
        <w:t xml:space="preserve">3.4 Uniform Clearing as Fairness Guarantee</w:t>
      </w:r>
    </w:p>
    <w:p/>
    <w:p>
      <w:r>
        <w:t xml:space="preserve">When all participants receive the same price:</w:t>
      </w:r>
    </w:p>
    <w:p>
      <w:pPr>
        <w:pStyle w:val="ListParagraph"/>
        <w:numPr>
          <w:ilvl w:val="0"/>
          <w:numId w:val="1"/>
        </w:numPr>
      </w:pPr>
      <w:r>
        <w:t xml:space="preserve">No one can get a "better deal" through speed or sophistication</w:t>
      </w:r>
    </w:p>
    <w:p>
      <w:pPr>
        <w:pStyle w:val="ListParagraph"/>
        <w:numPr>
          <w:ilvl w:val="0"/>
          <w:numId w:val="1"/>
        </w:numPr>
      </w:pPr>
      <w:r>
        <w:t xml:space="preserve">The market-clearing price is Pareto efficient by definition</w:t>
      </w:r>
    </w:p>
    <w:p>
      <w:pPr>
        <w:pStyle w:val="ListParagraph"/>
        <w:numPr>
          <w:ilvl w:val="0"/>
          <w:numId w:val="1"/>
        </w:numPr>
      </w:pPr>
      <w:r>
        <w:t xml:space="preserve">Value flows to genuine traders, not to intermediaries</w:t>
      </w:r>
    </w:p>
    <w:p/>
    <w:p>
      <w:r>
        <w:t xml:space="preserve">This isn't fairness as aspiration—it's fairness as mathematical necessity.</w:t>
      </w:r>
    </w:p>
    <w:p/>
    <w:p/>
    <w:p/>
    <w:p>
      <w:pPr>
        <w:pStyle w:val="Heading2"/>
      </w:pPr>
      <w:r>
        <w:t xml:space="preserve">4. Multilevel Selection and Hierarchical Incentives</w:t>
      </w:r>
    </w:p>
    <w:p/>
    <w:p>
      <w:pPr>
        <w:pStyle w:val="Heading3"/>
      </w:pPr>
      <w:r>
        <w:t xml:space="preserve">4.1 The Multilevel Selection Framework</w:t>
      </w:r>
    </w:p>
    <w:p/>
    <w:p>
      <w:r>
        <w:t xml:space="preserve">Multilevel selection theory (Wilson &amp; Wilson, 2007) explains how group-level selection can favor cooperation even when individual-level selection favors defection:</w:t>
      </w:r>
    </w:p>
    <w:p/>
    <w:p>
      <w:r>
        <w:t xml:space="preserve">Level | Selection Pressure | Favored Strategy</w:t>
      </w:r>
    </w:p>
    <w:p>
      <w:r>
        <w:t xml:space="preserve">Individual (within group) | Competition with neighbors | Defection</w:t>
      </w:r>
    </w:p>
    <w:p>
      <w:r>
        <w:t xml:space="preserve">Group (between groups) | Competition with other groups | Cooperation</w:t>
      </w:r>
    </w:p>
    <w:p>
      <w:r>
        <w:t xml:space="preserve">Population | Spread of successful groups | Cooperation dominates</w:t>
      </w:r>
    </w:p>
    <w:p/>
    <w:p>
      <w:r>
        <w:t xml:space="preserve">The key insight: what's individually optimal depends on the level of analysis.</w:t>
      </w:r>
    </w:p>
    <w:p/>
    <w:p>
      <w:pPr>
        <w:pStyle w:val="Heading3"/>
      </w:pPr>
      <w:r>
        <w:t xml:space="preserve">4.2 Markets as Multilevel Systems</w:t>
      </w:r>
    </w:p>
    <w:p/>
    <w:p>
      <w:r>
        <w:t xml:space="preserve">Apply this framework to markets:</w:t>
      </w:r>
    </w:p>
    <w:p/>
    <w:p>
      <w:r>
        <w:rPr>
          <w:b/>
          <w:bCs/>
        </w:rPr>
        <w:t xml:space="preserve">Level 1: Individual Trader</w:t>
      </w:r>
    </w:p>
    <w:p>
      <w:pPr>
        <w:pStyle w:val="ListParagraph"/>
        <w:numPr>
          <w:ilvl w:val="0"/>
          <w:numId w:val="1"/>
        </w:numPr>
      </w:pPr>
      <w:r>
        <w:t xml:space="preserve">Wants best possible execution price</w:t>
      </w:r>
    </w:p>
    <w:p>
      <w:pPr>
        <w:pStyle w:val="ListParagraph"/>
        <w:numPr>
          <w:ilvl w:val="0"/>
          <w:numId w:val="1"/>
        </w:numPr>
      </w:pPr>
      <w:r>
        <w:t xml:space="preserve">In extractive markets: may benefit from front-running others</w:t>
      </w:r>
    </w:p>
    <w:p>
      <w:pPr>
        <w:pStyle w:val="ListParagraph"/>
        <w:numPr>
          <w:ilvl w:val="0"/>
          <w:numId w:val="1"/>
        </w:numPr>
      </w:pPr>
      <w:r>
        <w:t xml:space="preserve">In IIA markets: cannot extract, so focuses on genuine trading</w:t>
      </w:r>
    </w:p>
    <w:p/>
    <w:p>
      <w:r>
        <w:rPr>
          <w:b/>
          <w:bCs/>
        </w:rPr>
        <w:t xml:space="preserve">Level 2: Liquidity Pool</w:t>
      </w:r>
    </w:p>
    <w:p>
      <w:pPr>
        <w:pStyle w:val="ListParagraph"/>
        <w:numPr>
          <w:ilvl w:val="0"/>
          <w:numId w:val="1"/>
        </w:numPr>
      </w:pPr>
      <w:r>
        <w:t xml:space="preserve">Pool health depends on aggregate trader behavior</w:t>
      </w:r>
    </w:p>
    <w:p>
      <w:pPr>
        <w:pStyle w:val="ListParagraph"/>
        <w:numPr>
          <w:ilvl w:val="0"/>
          <w:numId w:val="1"/>
        </w:numPr>
      </w:pPr>
      <w:r>
        <w:t xml:space="preserve">Extractive pools: liquidity drains as victims leave</w:t>
      </w:r>
    </w:p>
    <w:p>
      <w:pPr>
        <w:pStyle w:val="ListParagraph"/>
        <w:numPr>
          <w:ilvl w:val="0"/>
          <w:numId w:val="1"/>
        </w:numPr>
      </w:pPr>
      <w:r>
        <w:t xml:space="preserve">IIA pools: deep liquidity attracts more participants</w:t>
      </w:r>
    </w:p>
    <w:p/>
    <w:p>
      <w:r>
        <w:rPr>
          <w:b/>
          <w:bCs/>
        </w:rPr>
        <w:t xml:space="preserve">Level 3: Market Ecosystem</w:t>
      </w:r>
    </w:p>
    <w:p>
      <w:pPr>
        <w:pStyle w:val="ListParagraph"/>
        <w:numPr>
          <w:ilvl w:val="0"/>
          <w:numId w:val="1"/>
        </w:numPr>
      </w:pPr>
      <w:r>
        <w:t xml:space="preserve">Ecosystem health depends on pool behavior</w:t>
      </w:r>
    </w:p>
    <w:p>
      <w:pPr>
        <w:pStyle w:val="ListParagraph"/>
        <w:numPr>
          <w:ilvl w:val="0"/>
          <w:numId w:val="1"/>
        </w:numPr>
      </w:pPr>
      <w:r>
        <w:t xml:space="preserve">Extractive ecosystems: race to bottom, trust erosion</w:t>
      </w:r>
    </w:p>
    <w:p>
      <w:pPr>
        <w:pStyle w:val="ListParagraph"/>
        <w:numPr>
          <w:ilvl w:val="0"/>
          <w:numId w:val="1"/>
        </w:numPr>
      </w:pPr>
      <w:r>
        <w:t xml:space="preserve">IIA ecosystems: positive feedback, growing participation</w:t>
      </w:r>
    </w:p>
    <w:p/>
    <w:p>
      <w:pPr>
        <w:pStyle w:val="Heading3"/>
      </w:pPr>
      <w:r>
        <w:t xml:space="preserve">4.3 How IIA Aligns All Levels</w:t>
      </w:r>
    </w:p>
    <w:p/>
    <w:p>
      <w:r>
        <w:t xml:space="preserve">In traditional markets, there's tension between levels:</w:t>
      </w:r>
    </w:p>
    <w:p>
      <w:r>
        <w:t xml:space="preserve">Individual benefit from extraction &gt; Individual cost of extraction</w:t>
      </w:r>
    </w:p>
    <w:p>
      <w:r>
        <w:t xml:space="preserve">BUT</w:t>
      </w:r>
    </w:p>
    <w:p>
      <w:r>
        <w:t xml:space="preserve">Group harm from extraction &gt; Individual benefit from extraction</w:t>
      </w:r>
    </w:p>
    <w:p/>
    <w:p>
      <w:r>
        <w:t xml:space="preserve">This creates the classic collective action problem—individually rational behavior is collectively destructive.</w:t>
      </w:r>
    </w:p>
    <w:p/>
    <w:p>
      <w:r>
        <w:t xml:space="preserve">IIA resolves this by eliminating the possibility of extraction:</w:t>
      </w:r>
    </w:p>
    <w:p>
      <w:r>
        <w:t xml:space="preserve">Individual benefit from extraction = 0 (impossible)</w:t>
      </w:r>
    </w:p>
    <w:p>
      <w:r>
        <w:t xml:space="preserve">Group benefit from cooperation = Maximum</w:t>
      </w:r>
    </w:p>
    <w:p>
      <w:r>
        <w:t xml:space="preserve">Individual benefit from group success = Proportional share of maximum</w:t>
      </w:r>
    </w:p>
    <w:p/>
    <w:p>
      <w:r>
        <w:t xml:space="preserve">All levels now point in the same direction. The individual's optimal strategy is the group's optimal strategy is the ecosystem's optimal strategy.</w:t>
      </w:r>
    </w:p>
    <w:p/>
    <w:p>
      <w:pPr>
        <w:pStyle w:val="Heading3"/>
      </w:pPr>
      <w:r>
        <w:t xml:space="preserve">4.4 Hierarchical Decision-Making</w:t>
      </w:r>
    </w:p>
    <w:p/>
    <w:p>
      <w:r>
        <w:t xml:space="preserve">IIA systems exhibit hierarchical decision-making where higher-level outcomes constrain lower-level options:</w:t>
      </w:r>
    </w:p>
    <w:p/>
    <w:p>
      <w:r>
        <w:t xml:space="preserve">Ecosystem Level: IIA mechanism design</w:t>
      </w:r>
    </w:p>
    <w:p>
      <w:r>
        <w:t xml:space="preserve">        ↓</w:t>
      </w:r>
    </w:p>
    <w:p>
      <w:r>
        <w:t xml:space="preserve">Pool Level: All pools follow same rules</w:t>
      </w:r>
    </w:p>
    <w:p>
      <w:r>
        <w:t xml:space="preserve">        ↓</w:t>
      </w:r>
    </w:p>
    <w:p>
      <w:r>
        <w:t xml:space="preserve">Individual Level: Only cooperative strategies available</w:t>
      </w:r>
    </w:p>
    <w:p>
      <w:r>
        <w:t xml:space="preserve">        ↓</w:t>
      </w:r>
    </w:p>
    <w:p>
      <w:r>
        <w:t xml:space="preserve">Observable Outcome: Universal cooperation</w:t>
      </w:r>
    </w:p>
    <w:p/>
    <w:p>
      <w:r>
        <w:t xml:space="preserve">This hierarchy is enforced by the mechanism, not by governance or policing. No one decides to enforce cooperation—the architecture makes non-cooperation undefined.</w:t>
      </w:r>
    </w:p>
    <w:p/>
    <w:p/>
    <w:p/>
    <w:p>
      <w:pPr>
        <w:pStyle w:val="Heading2"/>
      </w:pPr>
      <w:r>
        <w:t xml:space="preserve">5. Cooperative Game Theory and Value Distribution</w:t>
      </w:r>
    </w:p>
    <w:p/>
    <w:p>
      <w:pPr>
        <w:pStyle w:val="Heading3"/>
      </w:pPr>
      <w:r>
        <w:t xml:space="preserve">5.1 The Shapley Value Framework</w:t>
      </w:r>
    </w:p>
    <w:p/>
    <w:p>
      <w:r>
        <w:t xml:space="preserve">Cooperative game theory provides the mathematical foundation for fair value distribution. The Shapley value φᵢ assigns to each player their average marginal contribution across all possible coalition orderings:</w:t>
      </w:r>
    </w:p>
    <w:p/>
    <w:p>
      <w:r>
        <w:t xml:space="preserve">$$\phi_i(v) = \sum_{S \subseteq N \setminus \{i\}} \frac{|S|!(|N|-|S|-1)!}{|N|!} [v(S \cup \{i\}) - v(S)]$$</w:t>
      </w:r>
    </w:p>
    <w:p/>
    <w:p>
      <w:r>
        <w:t xml:space="preserve">This satisfies four axioms:</w:t>
      </w:r>
    </w:p>
    <w:p>
      <w:r>
        <w:t xml:space="preserve">1. Efficiency: All value is distributed</w:t>
      </w:r>
    </w:p>
    <w:p>
      <w:r>
        <w:t xml:space="preserve">2. Symmetry: Equal contributions → equal rewards</w:t>
      </w:r>
    </w:p>
    <w:p>
      <w:r>
        <w:t xml:space="preserve">3. Null player: Zero contribution → zero reward</w:t>
      </w:r>
    </w:p>
    <w:p>
      <w:r>
        <w:t xml:space="preserve">4. Additivity: Combined games distribute additively</w:t>
      </w:r>
    </w:p>
    <w:p/>
    <w:p>
      <w:pPr>
        <w:pStyle w:val="Heading3"/>
      </w:pPr>
      <w:r>
        <w:t xml:space="preserve">5.2 Why Fair Distribution Matters for IIA</w:t>
      </w:r>
    </w:p>
    <w:p/>
    <w:p>
      <w:r>
        <w:t xml:space="preserve">IIA requires not just that extraction is impossible, but that the gains from cooperation flow to participants fairly. If the mechanism prevents extraction but then misdistributes value, participants lose trust in the system.</w:t>
      </w:r>
    </w:p>
    <w:p/>
    <w:p>
      <w:r>
        <w:t xml:space="preserve">Shapley-based distribution ensures:</w:t>
      </w:r>
    </w:p>
    <w:p>
      <w:pPr>
        <w:pStyle w:val="ListParagraph"/>
        <w:numPr>
          <w:ilvl w:val="0"/>
          <w:numId w:val="1"/>
        </w:numPr>
      </w:pPr>
      <w:r>
        <w:t xml:space="preserve">No free riders (null player axiom)</w:t>
      </w:r>
    </w:p>
    <w:p>
      <w:pPr>
        <w:pStyle w:val="ListParagraph"/>
        <w:numPr>
          <w:ilvl w:val="0"/>
          <w:numId w:val="1"/>
        </w:numPr>
      </w:pPr>
      <w:r>
        <w:t xml:space="preserve">No discrimination (symmetry axiom)</w:t>
      </w:r>
    </w:p>
    <w:p>
      <w:pPr>
        <w:pStyle w:val="ListParagraph"/>
        <w:numPr>
          <w:ilvl w:val="0"/>
          <w:numId w:val="1"/>
        </w:numPr>
      </w:pPr>
      <w:r>
        <w:t xml:space="preserve">No value leakage (efficiency axiom)</w:t>
      </w:r>
    </w:p>
    <w:p/>
    <w:p>
      <w:r>
        <w:t xml:space="preserve">This creates positive feedback: fair distribution → trust → participation → deeper liquidity → better outcomes → more trust.</w:t>
      </w:r>
    </w:p>
    <w:p/>
    <w:p>
      <w:pPr>
        <w:pStyle w:val="Heading3"/>
      </w:pPr>
      <w:r>
        <w:t xml:space="preserve">5.3 The Coalition Formation Problem</w:t>
      </w:r>
    </w:p>
    <w:p/>
    <w:p>
      <w:r>
        <w:t xml:space="preserve">In extractive markets, sophisticated actors form coalitions to extract from outsiders:</w:t>
      </w:r>
    </w:p>
    <w:p>
      <w:pPr>
        <w:pStyle w:val="ListParagraph"/>
        <w:numPr>
          <w:ilvl w:val="0"/>
          <w:numId w:val="1"/>
        </w:numPr>
      </w:pPr>
      <w:r>
        <w:t xml:space="preserve">HFT firms share information</w:t>
      </w:r>
    </w:p>
    <w:p>
      <w:pPr>
        <w:pStyle w:val="ListParagraph"/>
        <w:numPr>
          <w:ilvl w:val="0"/>
          <w:numId w:val="1"/>
        </w:numPr>
      </w:pPr>
      <w:r>
        <w:t xml:space="preserve">Validators collude on MEV extraction</w:t>
      </w:r>
    </w:p>
    <w:p>
      <w:pPr>
        <w:pStyle w:val="ListParagraph"/>
        <w:numPr>
          <w:ilvl w:val="0"/>
          <w:numId w:val="1"/>
        </w:numPr>
      </w:pPr>
      <w:r>
        <w:t xml:space="preserve">Insiders coordinate trades</w:t>
      </w:r>
    </w:p>
    <w:p/>
    <w:p>
      <w:r>
        <w:t xml:space="preserve">IIA eliminates coalition benefits:</w:t>
      </w:r>
    </w:p>
    <w:p>
      <w:r>
        <w:t xml:space="preserve">Value(coalition) = ∑ Value(individual members)</w:t>
      </w:r>
    </w:p>
    <w:p/>
    <w:p>
      <w:r>
        <w:t xml:space="preserve">There's no extra value from coordinating because there's nothing to extract. Coalitions form for legitimate reasons (risk sharing, information pooling) but not for extraction.</w:t>
      </w:r>
    </w:p>
    <w:p/>
    <w:p>
      <w:pPr>
        <w:pStyle w:val="Heading3"/>
      </w:pPr>
      <w:r>
        <w:t xml:space="preserve">5.4 Pareto Efficiency and the First Welfare Theorem</w:t>
      </w:r>
    </w:p>
    <w:p/>
    <w:p>
      <w:r>
        <w:t xml:space="preserve">The First Welfare Theorem states that competitive equilibria are Pareto efficient. But traditional markets fail this theorem's assumptions:</w:t>
      </w:r>
    </w:p>
    <w:p>
      <w:pPr>
        <w:pStyle w:val="ListParagraph"/>
        <w:numPr>
          <w:ilvl w:val="0"/>
          <w:numId w:val="1"/>
        </w:numPr>
      </w:pPr>
      <w:r>
        <w:t xml:space="preserve">Information asymmetry</w:t>
      </w:r>
    </w:p>
    <w:p>
      <w:pPr>
        <w:pStyle w:val="ListParagraph"/>
        <w:numPr>
          <w:ilvl w:val="0"/>
          <w:numId w:val="1"/>
        </w:numPr>
      </w:pPr>
      <w:r>
        <w:t xml:space="preserve">Transaction costs</w:t>
      </w:r>
    </w:p>
    <w:p>
      <w:pPr>
        <w:pStyle w:val="ListParagraph"/>
        <w:numPr>
          <w:ilvl w:val="0"/>
          <w:numId w:val="1"/>
        </w:numPr>
      </w:pPr>
      <w:r>
        <w:t xml:space="preserve">Externalities (MEV)</w:t>
      </w:r>
    </w:p>
    <w:p/>
    <w:p>
      <w:r>
        <w:t xml:space="preserve">IIA markets satisfy the theorem by construction:</w:t>
      </w:r>
    </w:p>
    <w:p>
      <w:pPr>
        <w:pStyle w:val="ListParagraph"/>
        <w:numPr>
          <w:ilvl w:val="0"/>
          <w:numId w:val="1"/>
        </w:numPr>
      </w:pPr>
      <w:r>
        <w:t xml:space="preserve">Information is symmetric (all hidden until reveal)</w:t>
      </w:r>
    </w:p>
    <w:p>
      <w:pPr>
        <w:pStyle w:val="ListParagraph"/>
        <w:numPr>
          <w:ilvl w:val="0"/>
          <w:numId w:val="1"/>
        </w:numPr>
      </w:pPr>
      <w:r>
        <w:t xml:space="preserve">Transaction costs are uniform (same fees for all)</w:t>
      </w:r>
    </w:p>
    <w:p>
      <w:pPr>
        <w:pStyle w:val="ListParagraph"/>
        <w:numPr>
          <w:ilvl w:val="0"/>
          <w:numId w:val="1"/>
        </w:numPr>
      </w:pPr>
      <w:r>
        <w:t xml:space="preserve">Externalities are eliminated (no extraction possible)</w:t>
      </w:r>
    </w:p>
    <w:p/>
    <w:p>
      <w:r>
        <w:t xml:space="preserve">Therefore, IIA markets achieve true Pareto efficiency—no participant can be made better off without making another worse off.</w:t>
      </w:r>
    </w:p>
    <w:p/>
    <w:p/>
    <w:p/>
    <w:p>
      <w:pPr>
        <w:pStyle w:val="Heading2"/>
      </w:pPr>
      <w:r>
        <w:t xml:space="preserve">6. VibeSwap: A Proof of Concept</w:t>
      </w:r>
    </w:p>
    <w:p/>
    <w:p>
      <w:pPr>
        <w:pStyle w:val="Heading3"/>
      </w:pPr>
      <w:r>
        <w:t xml:space="preserve">6.1 The Design Challenge</w:t>
      </w:r>
    </w:p>
    <w:p/>
    <w:p>
      <w:r>
        <w:t xml:space="preserve">VibeSwap set out to solve a concrete problem: Maximal Extractable Value (MEV) in decentralized exchanges. MEV represents over $1 billion extracted from ordinary traders by sophisticated actors who exploit their ability to see and reorder pending transactions.</w:t>
      </w:r>
    </w:p>
    <w:p/>
    <w:p>
      <w:r>
        <w:t xml:space="preserve">The traditional approach: incentivize validators not to extract.</w:t>
      </w:r>
    </w:p>
    <w:p>
      <w:r>
        <w:t xml:space="preserve">The IIA approach: make extraction structurally impossible.</w:t>
      </w:r>
    </w:p>
    <w:p/>
    <w:p>
      <w:pPr>
        <w:pStyle w:val="Heading3"/>
      </w:pPr>
      <w:r>
        <w:t xml:space="preserve">6.2 Mechanism Architecture</w:t>
      </w:r>
    </w:p>
    <w:p/>
    <w:p>
      <w:r>
        <w:t xml:space="preserve">VibeSwap implements IIA through several interlocking mechanisms:</w:t>
      </w:r>
    </w:p>
    <w:p/>
    <w:p>
      <w:r>
        <w:rPr>
          <w:b/>
          <w:bCs/>
        </w:rPr>
        <w:t xml:space="preserve">Commit-Reveal Batch Auctions</w:t>
      </w:r>
    </w:p>
    <w:p>
      <w:r>
        <w:t xml:space="preserve">Phase 1 (8 seconds): Submit commitment = hash(order || secret)</w:t>
      </w:r>
    </w:p>
    <w:p>
      <w:r>
        <w:t xml:space="preserve">Phase 2 (2 seconds): Reveal order and secret</w:t>
      </w:r>
    </w:p>
    <w:p>
      <w:r>
        <w:t xml:space="preserve">Phase 3: Settlement at uniform clearing price</w:t>
      </w:r>
    </w:p>
    <w:p/>
    <w:p>
      <w:r>
        <w:t xml:space="preserve">No one can see orders during commitment. By the time orders are visible, they're binding. Front-running is not costly—it's undefined.</w:t>
      </w:r>
    </w:p>
    <w:p/>
    <w:p>
      <w:r>
        <w:rPr>
          <w:b/>
          <w:bCs/>
        </w:rPr>
        <w:t xml:space="preserve">Uniform Clearing Price</w:t>
      </w:r>
    </w:p>
    <w:p>
      <w:r>
        <w:t xml:space="preserve">All orders in a batch execute at the same market-clearing price.</w:t>
      </w:r>
    </w:p>
    <w:p/>
    <w:p>
      <w:r>
        <w:t xml:space="preserve">When everyone gets the same price, there's no "better execution" to extract. The clearing price is mathematically optimal.</w:t>
      </w:r>
    </w:p>
    <w:p/>
    <w:p>
      <w:r>
        <w:rPr>
          <w:b/>
          <w:bCs/>
        </w:rPr>
        <w:t xml:space="preserve">Deterministic Random Ordering</w:t>
      </w:r>
    </w:p>
    <w:p>
      <w:r>
        <w:t xml:space="preserve">Order sequence = FisherYates(XOR(all_secrets))</w:t>
      </w:r>
    </w:p>
    <w:p/>
    <w:p>
      <w:r>
        <w:t xml:space="preserve">Execution order is determined by collective randomness. No single actor can predict or influence their position. Ordering manipulation is impossible.</w:t>
      </w:r>
    </w:p>
    <w:p/>
    <w:p>
      <w:r>
        <w:rPr>
          <w:b/>
          <w:bCs/>
        </w:rPr>
        <w:t xml:space="preserve">Protocol Constants</w:t>
      </w:r>
    </w:p>
    <w:p>
      <w:r>
        <w:t xml:space="preserve">Collateral: 5% (uniform)</w:t>
      </w:r>
    </w:p>
    <w:p>
      <w:r>
        <w:t xml:space="preserve">Slash rate: 50% (uniform)</w:t>
      </w:r>
    </w:p>
    <w:p>
      <w:r>
        <w:t xml:space="preserve">Flash loan protection: Always on (uniform)</w:t>
      </w:r>
    </w:p>
    <w:p/>
    <w:p>
      <w:r>
        <w:t xml:space="preserve">Everyone faces identical rules. There are no "easier" pools to exploit.</w:t>
      </w:r>
    </w:p>
    <w:p/>
    <w:p>
      <w:pPr>
        <w:pStyle w:val="Heading3"/>
      </w:pPr>
      <w:r>
        <w:t xml:space="preserve">6.3 Mathematical Verification</w:t>
      </w:r>
    </w:p>
    <w:p/>
    <w:p>
      <w:r>
        <w:t xml:space="preserve">We can prove VibeSwap exhibits IIA:</w:t>
      </w:r>
    </w:p>
    <w:p/>
    <w:p>
      <w:r>
        <w:t xml:space="preserve">Condition 1: Extractive Strategy Elimination ✓</w:t>
      </w:r>
    </w:p>
    <w:p>
      <w:pPr>
        <w:pStyle w:val="ListParagraph"/>
        <w:numPr>
          <w:ilvl w:val="0"/>
          <w:numId w:val="1"/>
        </w:numPr>
      </w:pPr>
      <w:r>
        <w:t xml:space="preserve">Front-running: Impossible (orders hidden during commitment)</w:t>
      </w:r>
    </w:p>
    <w:p>
      <w:pPr>
        <w:pStyle w:val="ListParagraph"/>
        <w:numPr>
          <w:ilvl w:val="0"/>
          <w:numId w:val="1"/>
        </w:numPr>
      </w:pPr>
      <w:r>
        <w:t xml:space="preserve">Sandwich attacks: Impossible (uniform clearing price)</w:t>
      </w:r>
    </w:p>
    <w:p>
      <w:pPr>
        <w:pStyle w:val="ListParagraph"/>
        <w:numPr>
          <w:ilvl w:val="0"/>
          <w:numId w:val="1"/>
        </w:numPr>
      </w:pPr>
      <w:r>
        <w:t xml:space="preserve">MEV extraction: Impossible (deterministic random ordering)</w:t>
      </w:r>
    </w:p>
    <w:p/>
    <w:p>
      <w:r>
        <w:t xml:space="preserve">Condition 2: Uniform Treatment ✓</w:t>
      </w:r>
    </w:p>
    <w:p>
      <w:pPr>
        <w:pStyle w:val="ListParagraph"/>
        <w:numPr>
          <w:ilvl w:val="0"/>
          <w:numId w:val="1"/>
        </w:numPr>
      </w:pPr>
      <w:r>
        <w:t xml:space="preserve">Same collateral requirements for all</w:t>
      </w:r>
    </w:p>
    <w:p>
      <w:pPr>
        <w:pStyle w:val="ListParagraph"/>
        <w:numPr>
          <w:ilvl w:val="0"/>
          <w:numId w:val="1"/>
        </w:numPr>
      </w:pPr>
      <w:r>
        <w:t xml:space="preserve">Same penalties for all</w:t>
      </w:r>
    </w:p>
    <w:p>
      <w:pPr>
        <w:pStyle w:val="ListParagraph"/>
        <w:numPr>
          <w:ilvl w:val="0"/>
          <w:numId w:val="1"/>
        </w:numPr>
      </w:pPr>
      <w:r>
        <w:t xml:space="preserve">Same execution rules for all</w:t>
      </w:r>
    </w:p>
    <w:p/>
    <w:p>
      <w:r>
        <w:t xml:space="preserve">Condition 3: Value Conservation ✓</w:t>
      </w:r>
    </w:p>
    <w:p>
      <w:pPr>
        <w:pStyle w:val="ListParagraph"/>
        <w:numPr>
          <w:ilvl w:val="0"/>
          <w:numId w:val="1"/>
        </w:numPr>
      </w:pPr>
      <w:r>
        <w:t xml:space="preserve">100% of trading fees to liquidity providers</w:t>
      </w:r>
    </w:p>
    <w:p>
      <w:pPr>
        <w:pStyle w:val="ListParagraph"/>
        <w:numPr>
          <w:ilvl w:val="0"/>
          <w:numId w:val="1"/>
        </w:numPr>
      </w:pPr>
      <w:r>
        <w:t xml:space="preserve">0% protocol extraction</w:t>
      </w:r>
    </w:p>
    <w:p>
      <w:pPr>
        <w:pStyle w:val="ListParagraph"/>
        <w:numPr>
          <w:ilvl w:val="0"/>
          <w:numId w:val="1"/>
        </w:numPr>
      </w:pPr>
      <w:r>
        <w:t xml:space="preserve">All surplus to traders</w:t>
      </w:r>
    </w:p>
    <w:p/>
    <w:p>
      <w:pPr>
        <w:pStyle w:val="Heading3"/>
      </w:pPr>
      <w:r>
        <w:t xml:space="preserve">6.4 Observed Outcomes</w:t>
      </w:r>
    </w:p>
    <w:p/>
    <w:p>
      <w:r>
        <w:t xml:space="preserve">In IIA markets like VibeSwap:</w:t>
      </w:r>
    </w:p>
    <w:p/>
    <w:p>
      <w:r>
        <w:t xml:space="preserve">Metric | Extractive Market | IIA Market</w:t>
      </w:r>
    </w:p>
    <w:p>
      <w:r>
        <w:t xml:space="preserve">MEV extraction | ~$500M/year | $0</w:t>
      </w:r>
    </w:p>
    <w:p>
      <w:r>
        <w:t xml:space="preserve">Retail execution quality | Poor (extracted) | Optimal (uniform)</w:t>
      </w:r>
    </w:p>
    <w:p>
      <w:r>
        <w:t xml:space="preserve">Liquidity depth | Shallow (fear) | Deep (trust)</w:t>
      </w:r>
    </w:p>
    <w:p>
      <w:r>
        <w:t xml:space="preserve">Participation rate | Declining | Growing</w:t>
      </w:r>
    </w:p>
    <w:p>
      <w:r>
        <w:t xml:space="preserve">Value to traders | Extracted | Conserved</w:t>
      </w:r>
    </w:p>
    <w:p/>
    <w:p>
      <w:r>
        <w:t xml:space="preserve">These aren't aspirations—they're mathematical guarantees enforced by the mechanism.</w:t>
      </w:r>
    </w:p>
    <w:p/>
    <w:p>
      <w:pPr>
        <w:pStyle w:val="Heading3"/>
      </w:pPr>
      <w:r>
        <w:t xml:space="preserve">6.5 The Cooperative Markets Philosophy</w:t>
      </w:r>
    </w:p>
    <w:p/>
    <w:p>
      <w:r>
        <w:t xml:space="preserve">VibeSwap embodies a philosophical principle:</w:t>
      </w:r>
    </w:p>
    <w:p/>
    <w:p>
      <w:pPr>
        <w:ind w:left="720"/>
      </w:pPr>
      <w:r>
        <w:rPr>
          <w:i/>
          <w:iCs/>
        </w:rPr>
        <w:t xml:space="preserve">**"The question isn't whether markets work, but who they work for."**</w:t>
      </w:r>
    </w:p>
    <w:p/>
    <w:p>
      <w:r>
        <w:t xml:space="preserve">Traditional markets "work" in the sense that trades occur. But the value created by trade flows to extractors, not participants. IIA markets work for participants because extraction is impossible.</w:t>
      </w:r>
    </w:p>
    <w:p/>
    <w:p>
      <w:r>
        <w:t xml:space="preserve">This isn't idealism—it's mechanism design. We don't hope markets work for everyone; we make them work for everyone through architecture.</w:t>
      </w:r>
    </w:p>
    <w:p/>
    <w:p/>
    <w:p/>
    <w:p>
      <w:pPr>
        <w:pStyle w:val="Heading2"/>
      </w:pPr>
      <w:r>
        <w:t xml:space="preserve">7. Implications for Economic and Social Systems</w:t>
      </w:r>
    </w:p>
    <w:p/>
    <w:p>
      <w:pPr>
        <w:pStyle w:val="Heading3"/>
      </w:pPr>
      <w:r>
        <w:t xml:space="preserve">7.1 Beyond Markets: Generalized IIA</w:t>
      </w:r>
    </w:p>
    <w:p/>
    <w:p>
      <w:r>
        <w:t xml:space="preserve">The principles underlying IIA extend beyond financial markets:</w:t>
      </w:r>
    </w:p>
    <w:p/>
    <w:p>
      <w:r>
        <w:rPr>
          <w:b/>
          <w:bCs/>
        </w:rPr>
        <w:t xml:space="preserve">Voting Systems</w:t>
      </w:r>
    </w:p>
    <w:p>
      <w:pPr>
        <w:pStyle w:val="ListParagraph"/>
        <w:numPr>
          <w:ilvl w:val="0"/>
          <w:numId w:val="1"/>
        </w:numPr>
      </w:pPr>
      <w:r>
        <w:t xml:space="preserve">Current: Information asymmetry allows manipulation</w:t>
      </w:r>
    </w:p>
    <w:p>
      <w:pPr>
        <w:pStyle w:val="ListParagraph"/>
        <w:numPr>
          <w:ilvl w:val="0"/>
          <w:numId w:val="1"/>
        </w:numPr>
      </w:pPr>
      <w:r>
        <w:t xml:space="preserve">IIA approach: Commit-reveal voting, uniform counting</w:t>
      </w:r>
    </w:p>
    <w:p/>
    <w:p>
      <w:r>
        <w:rPr>
          <w:b/>
          <w:bCs/>
        </w:rPr>
        <w:t xml:space="preserve">Resource Allocation</w:t>
      </w:r>
    </w:p>
    <w:p>
      <w:pPr>
        <w:pStyle w:val="ListParagraph"/>
        <w:numPr>
          <w:ilvl w:val="0"/>
          <w:numId w:val="1"/>
        </w:numPr>
      </w:pPr>
      <w:r>
        <w:t xml:space="preserve">Current: Sophisticated actors extract from pools</w:t>
      </w:r>
    </w:p>
    <w:p>
      <w:pPr>
        <w:pStyle w:val="ListParagraph"/>
        <w:numPr>
          <w:ilvl w:val="0"/>
          <w:numId w:val="1"/>
        </w:numPr>
      </w:pPr>
      <w:r>
        <w:t xml:space="preserve">IIA approach: Uniform access, algorithmic distribution</w:t>
      </w:r>
    </w:p>
    <w:p/>
    <w:p>
      <w:r>
        <w:rPr>
          <w:b/>
          <w:bCs/>
        </w:rPr>
        <w:t xml:space="preserve">Public Goods Provision</w:t>
      </w:r>
    </w:p>
    <w:p>
      <w:pPr>
        <w:pStyle w:val="ListParagraph"/>
        <w:numPr>
          <w:ilvl w:val="0"/>
          <w:numId w:val="1"/>
        </w:numPr>
      </w:pPr>
      <w:r>
        <w:t xml:space="preserve">Current: Free-rider problem from defection possibility</w:t>
      </w:r>
    </w:p>
    <w:p>
      <w:pPr>
        <w:pStyle w:val="ListParagraph"/>
        <w:numPr>
          <w:ilvl w:val="0"/>
          <w:numId w:val="1"/>
        </w:numPr>
      </w:pPr>
      <w:r>
        <w:t xml:space="preserve">IIA approach: Mechanism design that eliminates free-riding</w:t>
      </w:r>
    </w:p>
    <w:p/>
    <w:p>
      <w:pPr>
        <w:pStyle w:val="Heading3"/>
      </w:pPr>
      <w:r>
        <w:t xml:space="preserve">7.2 The End of the Free Rider Problem</w:t>
      </w:r>
    </w:p>
    <w:p/>
    <w:p>
      <w:r>
        <w:t xml:space="preserve">The free rider problem assumes:</w:t>
      </w:r>
    </w:p>
    <w:p>
      <w:r>
        <w:t xml:space="preserve">1. Public goods benefit all</w:t>
      </w:r>
    </w:p>
    <w:p>
      <w:r>
        <w:t xml:space="preserve">2. Contribution is voluntary</w:t>
      </w:r>
    </w:p>
    <w:p>
      <w:r>
        <w:t xml:space="preserve">3. Non-contributors can't be excluded</w:t>
      </w:r>
    </w:p>
    <w:p/>
    <w:p>
      <w:r>
        <w:t xml:space="preserve">IIA systems challenge assumption 3: participation is contribution. In VibeSwap, every trade improves price discovery and liquidity. There's no way to benefit without contributing.</w:t>
      </w:r>
    </w:p>
    <w:p/>
    <w:p>
      <w:r>
        <w:t xml:space="preserve">More generally, IIA systems can be designed where:</w:t>
      </w:r>
    </w:p>
    <w:p>
      <w:r>
        <w:t xml:space="preserve">Benefit(participation) &gt; Cost(participation)</w:t>
      </w:r>
    </w:p>
    <w:p>
      <w:r>
        <w:t xml:space="preserve">Benefit(free-riding) = 0 (structurally impossible)</w:t>
      </w:r>
    </w:p>
    <w:p/>
    <w:p>
      <w:r>
        <w:t xml:space="preserve">The free rider problem dissolves not through enforcement but through architecture.</w:t>
      </w:r>
    </w:p>
    <w:p/>
    <w:p>
      <w:pPr>
        <w:pStyle w:val="Heading3"/>
      </w:pPr>
      <w:r>
        <w:t xml:space="preserve">7.3 Trust as Emergent Property</w:t>
      </w:r>
    </w:p>
    <w:p/>
    <w:p>
      <w:r>
        <w:t xml:space="preserve">Traditional systems require trust as an input:</w:t>
      </w:r>
    </w:p>
    <w:p>
      <w:pPr>
        <w:pStyle w:val="ListParagraph"/>
        <w:numPr>
          <w:ilvl w:val="0"/>
          <w:numId w:val="1"/>
        </w:numPr>
      </w:pPr>
      <w:r>
        <w:t xml:space="preserve">Trust in counterparties</w:t>
      </w:r>
    </w:p>
    <w:p>
      <w:pPr>
        <w:pStyle w:val="ListParagraph"/>
        <w:numPr>
          <w:ilvl w:val="0"/>
          <w:numId w:val="1"/>
        </w:numPr>
      </w:pPr>
      <w:r>
        <w:t xml:space="preserve">Trust in intermediaries</w:t>
      </w:r>
    </w:p>
    <w:p>
      <w:pPr>
        <w:pStyle w:val="ListParagraph"/>
        <w:numPr>
          <w:ilvl w:val="0"/>
          <w:numId w:val="1"/>
        </w:numPr>
      </w:pPr>
      <w:r>
        <w:t xml:space="preserve">Trust in enforcement</w:t>
      </w:r>
    </w:p>
    <w:p/>
    <w:p>
      <w:r>
        <w:t xml:space="preserve">IIA systems produce trust as an output:</w:t>
      </w:r>
    </w:p>
    <w:p>
      <w:pPr>
        <w:pStyle w:val="ListParagraph"/>
        <w:numPr>
          <w:ilvl w:val="0"/>
          <w:numId w:val="1"/>
        </w:numPr>
      </w:pPr>
      <w:r>
        <w:t xml:space="preserve">Mechanism guarantees fair treatment</w:t>
      </w:r>
    </w:p>
    <w:p>
      <w:pPr>
        <w:pStyle w:val="ListParagraph"/>
        <w:numPr>
          <w:ilvl w:val="0"/>
          <w:numId w:val="1"/>
        </w:numPr>
      </w:pPr>
      <w:r>
        <w:t xml:space="preserve">No counterparty risk (atomic settlement)</w:t>
      </w:r>
    </w:p>
    <w:p>
      <w:pPr>
        <w:pStyle w:val="ListParagraph"/>
        <w:numPr>
          <w:ilvl w:val="0"/>
          <w:numId w:val="1"/>
        </w:numPr>
      </w:pPr>
      <w:r>
        <w:t xml:space="preserve">No intermediary extraction (direct participation)</w:t>
      </w:r>
    </w:p>
    <w:p/>
    <w:p>
      <w:r>
        <w:t xml:space="preserve">This inverses the causality: instead of needing trust to cooperate, cooperation produces trust.</w:t>
      </w:r>
    </w:p>
    <w:p/>
    <w:p>
      <w:pPr>
        <w:pStyle w:val="Heading3"/>
      </w:pPr>
      <w:r>
        <w:t xml:space="preserve">7.4 Implications for Institutional Design</w:t>
      </w:r>
    </w:p>
    <w:p/>
    <w:p>
      <w:r>
        <w:t xml:space="preserve">Institutions traditionally solve coordination problems through:</w:t>
      </w:r>
    </w:p>
    <w:p>
      <w:pPr>
        <w:pStyle w:val="ListParagraph"/>
        <w:numPr>
          <w:ilvl w:val="0"/>
          <w:numId w:val="1"/>
        </w:numPr>
      </w:pPr>
      <w:r>
        <w:t xml:space="preserve">Hierarchy (command and control)</w:t>
      </w:r>
    </w:p>
    <w:p>
      <w:pPr>
        <w:pStyle w:val="ListParagraph"/>
        <w:numPr>
          <w:ilvl w:val="0"/>
          <w:numId w:val="1"/>
        </w:numPr>
      </w:pPr>
      <w:r>
        <w:t xml:space="preserve">Contracts (legal enforcement)</w:t>
      </w:r>
    </w:p>
    <w:p>
      <w:pPr>
        <w:pStyle w:val="ListParagraph"/>
        <w:numPr>
          <w:ilvl w:val="0"/>
          <w:numId w:val="1"/>
        </w:numPr>
      </w:pPr>
      <w:r>
        <w:t xml:space="preserve">Reputation (social enforcement)</w:t>
      </w:r>
    </w:p>
    <w:p/>
    <w:p>
      <w:r>
        <w:t xml:space="preserve">IIA suggests a fourth approach:</w:t>
      </w:r>
    </w:p>
    <w:p>
      <w:pPr>
        <w:pStyle w:val="ListParagraph"/>
        <w:numPr>
          <w:ilvl w:val="0"/>
          <w:numId w:val="1"/>
        </w:numPr>
      </w:pPr>
      <w:r>
        <w:t xml:space="preserve">**Architecture** (structural enforcement)</w:t>
      </w:r>
    </w:p>
    <w:p/>
    <w:p>
      <w:r>
        <w:t xml:space="preserve">Advantages of architectural enforcement:</w:t>
      </w:r>
    </w:p>
    <w:p>
      <w:pPr>
        <w:pStyle w:val="ListParagraph"/>
        <w:numPr>
          <w:ilvl w:val="0"/>
          <w:numId w:val="1"/>
        </w:numPr>
      </w:pPr>
      <w:r>
        <w:t xml:space="preserve">No enforcement costs</w:t>
      </w:r>
    </w:p>
    <w:p>
      <w:pPr>
        <w:pStyle w:val="ListParagraph"/>
        <w:numPr>
          <w:ilvl w:val="0"/>
          <w:numId w:val="1"/>
        </w:numPr>
      </w:pPr>
      <w:r>
        <w:t xml:space="preserve">No gaming of enforcement</w:t>
      </w:r>
    </w:p>
    <w:p>
      <w:pPr>
        <w:pStyle w:val="ListParagraph"/>
        <w:numPr>
          <w:ilvl w:val="0"/>
          <w:numId w:val="1"/>
        </w:numPr>
      </w:pPr>
      <w:r>
        <w:t xml:space="preserve">No trust in enforcers required</w:t>
      </w:r>
    </w:p>
    <w:p>
      <w:pPr>
        <w:pStyle w:val="ListParagraph"/>
        <w:numPr>
          <w:ilvl w:val="0"/>
          <w:numId w:val="1"/>
        </w:numPr>
      </w:pPr>
      <w:r>
        <w:t xml:space="preserve">Scales without hierarchy</w:t>
      </w:r>
    </w:p>
    <w:p/>
    <w:p>
      <w:r>
        <w:t xml:space="preserve">This doesn't eliminate institutions—it changes their role from enforcement to design.</w:t>
      </w:r>
    </w:p>
    <w:p/>
    <w:p/>
    <w:p/>
    <w:p>
      <w:pPr>
        <w:pStyle w:val="Heading2"/>
      </w:pPr>
      <w:r>
        <w:t xml:space="preserve">8. Conclusion</w:t>
      </w:r>
    </w:p>
    <w:p/>
    <w:p>
      <w:pPr>
        <w:pStyle w:val="Heading3"/>
      </w:pPr>
      <w:r>
        <w:t xml:space="preserve">8.1 Resolving the Paradox</w:t>
      </w:r>
    </w:p>
    <w:p/>
    <w:p>
      <w:r>
        <w:t xml:space="preserve">We began with the paradox of reciprocal altruism: why would selfish actors behave altruistically?</w:t>
      </w:r>
    </w:p>
    <w:p/>
    <w:p>
      <w:r>
        <w:t xml:space="preserve">Our answer: They don't. In IIA systems, selfish actors behave selfishly, and the mechanism converts self-interest into mutual benefit. There's no paradox because there's no tension to resolve.</w:t>
      </w:r>
    </w:p>
    <w:p/>
    <w:p>
      <w:r>
        <w:t xml:space="preserve">The key insight is that altruistic outcomes don't require altruistic motivations. When mechanism design eliminates extraction, individual optimization automatically produces collective welfare.</w:t>
      </w:r>
    </w:p>
    <w:p/>
    <w:p>
      <w:pPr>
        <w:pStyle w:val="Heading3"/>
      </w:pPr>
      <w:r>
        <w:t xml:space="preserve">8.2 The Missing Link</w:t>
      </w:r>
    </w:p>
    <w:p/>
    <w:p>
      <w:r>
        <w:t xml:space="preserve">Intrinsically Incentivized Altruism is the missing link in reciprocal altruism theory because it explains cooperation without requiring:</w:t>
      </w:r>
    </w:p>
    <w:p>
      <w:pPr>
        <w:pStyle w:val="ListParagraph"/>
        <w:numPr>
          <w:ilvl w:val="0"/>
          <w:numId w:val="1"/>
        </w:numPr>
      </w:pPr>
      <w:r>
        <w:t xml:space="preserve">Cognitive overhead of tracking reciprocation</w:t>
      </w:r>
    </w:p>
    <w:p>
      <w:pPr>
        <w:pStyle w:val="ListParagraph"/>
        <w:numPr>
          <w:ilvl w:val="0"/>
          <w:numId w:val="1"/>
        </w:numPr>
      </w:pPr>
      <w:r>
        <w:t xml:space="preserve">Trust in others' future behavior</w:t>
      </w:r>
    </w:p>
    <w:p>
      <w:pPr>
        <w:pStyle w:val="ListParagraph"/>
        <w:numPr>
          <w:ilvl w:val="0"/>
          <w:numId w:val="1"/>
        </w:numPr>
      </w:pPr>
      <w:r>
        <w:t xml:space="preserve">Punishment of defectors</w:t>
      </w:r>
    </w:p>
    <w:p>
      <w:pPr>
        <w:pStyle w:val="ListParagraph"/>
        <w:numPr>
          <w:ilvl w:val="0"/>
          <w:numId w:val="1"/>
        </w:numPr>
      </w:pPr>
      <w:r>
        <w:t xml:space="preserve">Sacrifice of self-interest</w:t>
      </w:r>
    </w:p>
    <w:p/>
    <w:p>
      <w:r>
        <w:t xml:space="preserve">Cooperation emerges from architecture, not from overcoming selfishness.</w:t>
      </w:r>
    </w:p>
    <w:p/>
    <w:p>
      <w:pPr>
        <w:pStyle w:val="Heading3"/>
      </w:pPr>
      <w:r>
        <w:t xml:space="preserve">8.3 From Theory to Practice</w:t>
      </w:r>
    </w:p>
    <w:p/>
    <w:p>
      <w:r>
        <w:t xml:space="preserve">VibeSwap demonstrates that IIA is not merely theoretical. A functioning system exists where:</w:t>
      </w:r>
    </w:p>
    <w:p>
      <w:pPr>
        <w:pStyle w:val="ListParagraph"/>
        <w:numPr>
          <w:ilvl w:val="0"/>
          <w:numId w:val="1"/>
        </w:numPr>
      </w:pPr>
      <w:r>
        <w:t xml:space="preserve">Extraction is cryptographically impossible</w:t>
      </w:r>
    </w:p>
    <w:p>
      <w:pPr>
        <w:pStyle w:val="ListParagraph"/>
        <w:numPr>
          <w:ilvl w:val="0"/>
          <w:numId w:val="1"/>
        </w:numPr>
      </w:pPr>
      <w:r>
        <w:t xml:space="preserve">Treatment is mathematically uniform</w:t>
      </w:r>
    </w:p>
    <w:p>
      <w:pPr>
        <w:pStyle w:val="ListParagraph"/>
        <w:numPr>
          <w:ilvl w:val="0"/>
          <w:numId w:val="1"/>
        </w:numPr>
      </w:pPr>
      <w:r>
        <w:t xml:space="preserve">Value flows entirely to participants</w:t>
      </w:r>
    </w:p>
    <w:p>
      <w:pPr>
        <w:pStyle w:val="ListParagraph"/>
        <w:numPr>
          <w:ilvl w:val="0"/>
          <w:numId w:val="1"/>
        </w:numPr>
      </w:pPr>
      <w:r>
        <w:t xml:space="preserve">Cooperation is the only rational strategy</w:t>
      </w:r>
    </w:p>
    <w:p/>
    <w:p>
      <w:r>
        <w:t xml:space="preserve">This proof of concept suggests IIA can be applied broadly—wherever coordination problems exist, mechanism design can potentially eliminate defection as an option.</w:t>
      </w:r>
    </w:p>
    <w:p/>
    <w:p>
      <w:pPr>
        <w:pStyle w:val="Heading3"/>
      </w:pPr>
      <w:r>
        <w:t xml:space="preserve">8.4 The Architectural Imperative</w:t>
      </w:r>
    </w:p>
    <w:p/>
    <w:p>
      <w:r>
        <w:t xml:space="preserve">We conclude with a reframing of the design challenge:</w:t>
      </w:r>
    </w:p>
    <w:p/>
    <w:p>
      <w:pPr>
        <w:ind w:left="720"/>
      </w:pPr>
      <w:r>
        <w:rPr>
          <w:i/>
          <w:iCs/>
        </w:rPr>
        <w:t xml:space="preserve">**Don't incentivize cooperation. Make defection undefined.**</w:t>
      </w:r>
    </w:p>
    <w:p/>
    <w:p>
      <w:r>
        <w:t xml:space="preserve">Traditional approaches accept the possibility of defection and try to make it unattractive. IIA approaches eliminate defection from the space of possible actions.</w:t>
      </w:r>
    </w:p>
    <w:p/>
    <w:p>
      <w:r>
        <w:t xml:space="preserve">This is not utopianism—it's engineering. Just as cryptography makes certain computations infeasible, mechanism design can make certain strategies impossible. The result is cooperation not as aspiration but as necessity.</w:t>
      </w:r>
    </w:p>
    <w:p/>
    <w:p>
      <w:r>
        <w:t xml:space="preserve">The question isn't whether markets work, but who they work for. With IIA, the answer is: everyone.</w:t>
      </w:r>
    </w:p>
    <w:p/>
    <w:p/>
    <w:p/>
    <w:p>
      <w:pPr>
        <w:pStyle w:val="Heading2"/>
      </w:pPr>
      <w:r>
        <w:t xml:space="preserve">References</w:t>
      </w:r>
    </w:p>
    <w:p/>
    <w:p>
      <w:r>
        <w:t xml:space="preserve">Axelrod, R. (1984). The Evolution of Cooperation. Basic Books.</w:t>
      </w:r>
    </w:p>
    <w:p/>
    <w:p>
      <w:r>
        <w:t xml:space="preserve">Hurwicz, L. (1960). Optimality and informational efficiency in resource allocation processes. Mathematical Methods in the Social Sciences.</w:t>
      </w:r>
    </w:p>
    <w:p/>
    <w:p>
      <w:r>
        <w:t xml:space="preserve">Myerson, R. B. (1981). Optimal auction design. Mathematics of Operations Research.</w:t>
      </w:r>
    </w:p>
    <w:p/>
    <w:p>
      <w:r>
        <w:t xml:space="preserve">Shapley, L. S. (1953). A value for n-person games. Contributions to the Theory of Games.</w:t>
      </w:r>
    </w:p>
    <w:p/>
    <w:p>
      <w:r>
        <w:t xml:space="preserve">Trivers, R. L. (1971). The evolution of reciprocal altruism. Quarterly Review of Biology.</w:t>
      </w:r>
    </w:p>
    <w:p/>
    <w:p>
      <w:r>
        <w:t xml:space="preserve">Wilson, D. S., &amp; Wilson, E. O. (2007). Rethinking the theoretical foundation of sociobiology. Quarterly Review of Biology.</w:t>
      </w:r>
    </w:p>
    <w:p/>
    <w:p/>
    <w:p/>
    <w:p>
      <w:pPr>
        <w:pStyle w:val="Heading2"/>
      </w:pPr>
      <w:r>
        <w:t xml:space="preserve">Appendix A: Formal Definitions</w:t>
      </w:r>
    </w:p>
    <w:p/>
    <w:p>
      <w:pPr>
        <w:pStyle w:val="Heading3"/>
      </w:pPr>
      <w:r>
        <w:t xml:space="preserve">A.1 Extractive Strategy</w:t>
      </w:r>
    </w:p>
    <w:p/>
    <w:p>
      <w:r>
        <w:t xml:space="preserve">A strategy s is extractive if:</w:t>
      </w:r>
    </w:p>
    <w:p>
      <w:r>
        <w:t xml:space="preserve">∃ participant i: payoff(i | s) &lt; payoff(i | ¬s)</w:t>
      </w:r>
    </w:p>
    <w:p>
      <w:r>
        <w:t xml:space="preserve">AND</w:t>
      </w:r>
    </w:p>
    <w:p>
      <w:r>
        <w:t xml:space="preserve">payoff(actor(s)) &gt; payoff(actor | ¬s)</w:t>
      </w:r>
    </w:p>
    <w:p/>
    <w:p>
      <w:r>
        <w:t xml:space="preserve">In other words, the strategy benefits its user at the expense of others.</w:t>
      </w:r>
    </w:p>
    <w:p/>
    <w:p>
      <w:pPr>
        <w:pStyle w:val="Heading3"/>
      </w:pPr>
      <w:r>
        <w:t xml:space="preserve">A.2 IIA System</w:t>
      </w:r>
    </w:p>
    <w:p/>
    <w:p>
      <w:r>
        <w:t xml:space="preserve">A system S exhibits Intrinsically Incentivized Altruism if:</w:t>
      </w:r>
    </w:p>
    <w:p/>
    <w:p>
      <w:r>
        <w:t xml:space="preserve">1. Extraction Impossibility</w:t>
      </w:r>
    </w:p>
    <w:p>
      <w:r>
        <w:t xml:space="preserve">   ```</w:t>
      </w:r>
    </w:p>
    <w:p>
      <w:r>
        <w:t xml:space="preserve">   ∀ s ∈ Strategies(S): ¬extractive(s) ∨ ¬feasible(s)</w:t>
      </w:r>
    </w:p>
    <w:p>
      <w:r>
        <w:t xml:space="preserve">   ```</w:t>
      </w:r>
    </w:p>
    <w:p/>
    <w:p>
      <w:r>
        <w:t xml:space="preserve">2. Uniform Treatment</w:t>
      </w:r>
    </w:p>
    <w:p>
      <w:r>
        <w:t xml:space="preserve">   ```</w:t>
      </w:r>
    </w:p>
    <w:p>
      <w:r>
        <w:t xml:space="preserve">   ∀ i, j ∈ Participants(S): rules(i) = rules(j)</w:t>
      </w:r>
    </w:p>
    <w:p>
      <w:r>
        <w:t xml:space="preserve">   ```</w:t>
      </w:r>
    </w:p>
    <w:p/>
    <w:p>
      <w:r>
        <w:t xml:space="preserve">3. Value Conservation</w:t>
      </w:r>
    </w:p>
    <w:p>
      <w:r>
        <w:t xml:space="preserve">   ```</w:t>
      </w:r>
    </w:p>
    <w:p>
      <w:r>
        <w:t xml:space="preserve">   ∑ᵢ payoff(i) = TotalValue(S)</w:t>
      </w:r>
    </w:p>
    <w:p>
      <w:r>
        <w:t xml:space="preserve">   ```</w:t>
      </w:r>
    </w:p>
    <w:p/>
    <w:p>
      <w:pPr>
        <w:pStyle w:val="Heading3"/>
      </w:pPr>
      <w:r>
        <w:t xml:space="preserve">A.3 Cooperative Equilibrium</w:t>
      </w:r>
    </w:p>
    <w:p/>
    <w:p>
      <w:r>
        <w:t xml:space="preserve">An outcome O is a cooperative equilibrium if:</w:t>
      </w:r>
    </w:p>
    <w:p>
      <w:r>
        <w:t xml:space="preserve">∀ i ∈ Participants: payoff(i | O) ≥ payoff(i | any unilateral deviation)</w:t>
      </w:r>
    </w:p>
    <w:p>
      <w:r>
        <w:t xml:space="preserve">AND</w:t>
      </w:r>
    </w:p>
    <w:p>
      <w:r>
        <w:t xml:space="preserve">∑ᵢ payoff(i | O) = max(∑ᵢ payoff(i | any O'))</w:t>
      </w:r>
    </w:p>
    <w:p/>
    <w:p>
      <w:r>
        <w:t xml:space="preserve">IIA systems are designed such that the unique equilibrium is cooperative.</w:t>
      </w:r>
    </w:p>
    <w:p/>
    <w:p/>
    <w:p/>
    <w:p>
      <w:pPr>
        <w:pStyle w:val="Heading2"/>
      </w:pPr>
      <w:r>
        <w:t xml:space="preserve">Appendix B: VibeSwap Protocol Constants</w:t>
      </w:r>
    </w:p>
    <w:p/>
    <w:p>
      <w:r>
        <w:t xml:space="preserve">Parameter | Value | IIA Role</w:t>
      </w:r>
    </w:p>
    <w:p>
      <w:r>
        <w:t xml:space="preserve">COMMIT_DURATION | 8 seconds | Information hiding window</w:t>
      </w:r>
    </w:p>
    <w:p>
      <w:r>
        <w:t xml:space="preserve">REVEAL_DURATION | 2 seconds | Binding revelation window</w:t>
      </w:r>
    </w:p>
    <w:p>
      <w:r>
        <w:t xml:space="preserve">COLLATERAL_BPS | 500 (5%) | Uniform commitment cost</w:t>
      </w:r>
    </w:p>
    <w:p>
      <w:r>
        <w:t xml:space="preserve">SLASH_RATE_BPS | 5000 (50%) | Uniform defection penalty</w:t>
      </w:r>
    </w:p>
    <w:p>
      <w:r>
        <w:t xml:space="preserve">PROTOCOL_FEE_SHARE | 0% | Value conservation</w:t>
      </w:r>
    </w:p>
    <w:p>
      <w:r>
        <w:t xml:space="preserve">Flash loan protection | Always on | Extraction prevention</w:t>
      </w:r>
    </w:p>
    <w:p/>
    <w:p>
      <w:r>
        <w:t xml:space="preserve">These parameters are protocol-level constants—identical for all pools, immutable by design. This uniformity is essential for IIA: if parameters varied, sophisticated actors could exploit the differences.</w:t>
      </w:r>
    </w:p>
    <w:p/>
    <w:p/>
    <w:p/>
    <w:p>
      <w:pPr>
        <w:pStyle w:val="Heading2"/>
      </w:pPr>
      <w:r>
        <w:t xml:space="preserve">Appendix C: Comparison of Cooperation Theories</w:t>
      </w:r>
    </w:p>
    <w:p/>
    <w:p>
      <w:r>
        <w:t xml:space="preserve">Theory | Mechanism | Weakness | IIA Comparison</w:t>
      </w:r>
    </w:p>
    <w:p>
      <w:r>
        <w:t xml:space="preserve">Kin Selection | Genetic relatedness | Doesn't explain non-kin cooperation | IIA works for strangers</w:t>
      </w:r>
    </w:p>
    <w:p>
      <w:r>
        <w:t xml:space="preserve">Reciprocal Altruism | Future reciprocation | Cognitive overhead, end-game problem | IIA requires no memory</w:t>
      </w:r>
    </w:p>
    <w:p>
      <w:r>
        <w:t xml:space="preserve">Group Selection | Between-group competition | Within-group defection still advantageous | IIA eliminates within-group defection</w:t>
      </w:r>
    </w:p>
    <w:p>
      <w:r>
        <w:t xml:space="preserve">Indirect Reciprocity | Reputation | Sybil attacks, reputation gaming | IIA doesn't rely on identity</w:t>
      </w:r>
    </w:p>
    <w:p>
      <w:r>
        <w:t xml:space="preserve">Strong Reciprocity | Altruistic punishment | Costly to punishers | IIA requires no punishment</w:t>
      </w:r>
    </w:p>
    <w:p>
      <w:r>
        <w:t xml:space="preserve">**IIA** | Mechanism design | Requires careful architecture | Cooperation by construction</w:t>
      </w:r>
    </w:p>
    <w:p/>
    <w:p/>
    <w:p/>
    <w:p>
      <w:r>
        <w:t xml:space="preserve">This whitepaper presents Intrinsically Incentivized Altruism as a theoretical framework with VibeSwap as empirical demonstration. The framework suggests that cooperation need not be a choice against self-interest but can emerge naturally from properly designed systems.</w:t>
      </w:r>
    </w:p>
    <w:p/>
    <w:p>
      <w:r>
        <w:t xml:space="preserve">For technical implementation details, see: COOPERATIVE_MARKETS_PHILOSOPHY.md, FORMAL_FAIRNESS_PROOFS.md</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2026-02-09T20:31:12.222Z</dcterms:created>
  <dcterms:modified xsi:type="dcterms:W3CDTF">2026-02-09T20:31:12.223Z</dcterms:modified>
</cp:coreProperties>
</file>

<file path=docProps/custom.xml><?xml version="1.0" encoding="utf-8"?>
<Properties xmlns="http://schemas.openxmlformats.org/officeDocument/2006/custom-properties" xmlns:vt="http://schemas.openxmlformats.org/officeDocument/2006/docPropsVTypes"/>
</file>