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6C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源代码：</w:t>
      </w:r>
    </w:p>
    <w:p w14:paraId="64D2078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import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numpy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as np</w:t>
      </w:r>
    </w:p>
    <w:p w14:paraId="46EFD87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import pandas as pd</w:t>
      </w:r>
    </w:p>
    <w:p w14:paraId="429992D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import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matplotlib.pyplot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as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plt</w:t>
      </w:r>
      <w:proofErr w:type="spellEnd"/>
    </w:p>
    <w:p w14:paraId="300AAAB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import seaborn as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sns</w:t>
      </w:r>
      <w:proofErr w:type="spellEnd"/>
    </w:p>
    <w:p w14:paraId="7FCF566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from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sklearn.decomposition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import PCA</w:t>
      </w:r>
    </w:p>
    <w:p w14:paraId="66588CB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import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os</w:t>
      </w:r>
      <w:proofErr w:type="spellEnd"/>
    </w:p>
    <w:p w14:paraId="57637A6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import warnings</w:t>
      </w:r>
    </w:p>
    <w:p w14:paraId="0568BC4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warnings.filterwarnings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('ignore')</w:t>
      </w:r>
    </w:p>
    <w:p w14:paraId="5D081682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2BDE147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# ======================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专业样式设置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======================</w:t>
      </w:r>
    </w:p>
    <w:p w14:paraId="19E7CB6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# </w:t>
      </w:r>
      <w:r>
        <w:rPr>
          <w:rFonts w:ascii="Times New Roman" w:eastAsia="宋体" w:hAnsi="Times New Roman" w:cs="Times New Roman"/>
          <w:b/>
          <w:bCs/>
          <w:sz w:val="24"/>
        </w:rPr>
        <w:t>设置全局样式</w:t>
      </w:r>
    </w:p>
    <w:p w14:paraId="72C0FAF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plt.style.use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('seaborn-v0_8-whitegrid')</w:t>
      </w:r>
    </w:p>
    <w:p w14:paraId="711D0A6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sns.set_palette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("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husl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")</w:t>
      </w:r>
    </w:p>
    <w:p w14:paraId="0FC1E17D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172940B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# </w:t>
      </w:r>
      <w:r>
        <w:rPr>
          <w:rFonts w:ascii="Times New Roman" w:eastAsia="宋体" w:hAnsi="Times New Roman" w:cs="Times New Roman"/>
          <w:b/>
          <w:bCs/>
          <w:sz w:val="24"/>
        </w:rPr>
        <w:t>设置字体和大小</w:t>
      </w:r>
    </w:p>
    <w:p w14:paraId="4D3A927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plt.rcParams.update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({</w:t>
      </w:r>
    </w:p>
    <w:p w14:paraId="29DAC3A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font.size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11,</w:t>
      </w:r>
    </w:p>
    <w:p w14:paraId="6F429C5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axes.titlesize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14,</w:t>
      </w:r>
    </w:p>
    <w:p w14:paraId="5C2FF70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axes.labelsize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12,</w:t>
      </w:r>
    </w:p>
    <w:p w14:paraId="7235B6E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xtick.labelsize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10,</w:t>
      </w:r>
    </w:p>
    <w:p w14:paraId="223CA41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ytick.labelsize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10,</w:t>
      </w:r>
    </w:p>
    <w:p w14:paraId="177B4D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legend.fontsize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10,</w:t>
      </w:r>
    </w:p>
    <w:p w14:paraId="74D54AA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figure.titlesize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16,</w:t>
      </w:r>
    </w:p>
    <w:p w14:paraId="000D541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font.family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': 'Arial',</w:t>
      </w:r>
    </w:p>
    <w:p w14:paraId="6720352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axes.unicode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_minus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': False</w:t>
      </w:r>
    </w:p>
    <w:p w14:paraId="70F2D20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})</w:t>
      </w:r>
    </w:p>
    <w:p w14:paraId="502E3AD7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479C322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# </w:t>
      </w:r>
      <w:r>
        <w:rPr>
          <w:rFonts w:ascii="Times New Roman" w:eastAsia="宋体" w:hAnsi="Times New Roman" w:cs="Times New Roman"/>
          <w:b/>
          <w:bCs/>
          <w:sz w:val="24"/>
        </w:rPr>
        <w:t>定义专业配色方案</w:t>
      </w:r>
    </w:p>
    <w:p w14:paraId="434598D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COLORS = {</w:t>
      </w:r>
    </w:p>
    <w:p w14:paraId="1DBC07A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'control': '#2E86AB',      # </w:t>
      </w:r>
      <w:r>
        <w:rPr>
          <w:rFonts w:ascii="Times New Roman" w:eastAsia="宋体" w:hAnsi="Times New Roman" w:cs="Times New Roman"/>
          <w:b/>
          <w:bCs/>
          <w:sz w:val="24"/>
        </w:rPr>
        <w:t>深蓝色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对照组</w:t>
      </w:r>
    </w:p>
    <w:p w14:paraId="597B085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'treated': '#A23B72',      # </w:t>
      </w:r>
      <w:r>
        <w:rPr>
          <w:rFonts w:ascii="Times New Roman" w:eastAsia="宋体" w:hAnsi="Times New Roman" w:cs="Times New Roman"/>
          <w:b/>
          <w:bCs/>
          <w:sz w:val="24"/>
        </w:rPr>
        <w:t>深红色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处理组</w:t>
      </w:r>
    </w:p>
    <w:p w14:paraId="050D260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'#E15759', # </w:t>
      </w:r>
      <w:r>
        <w:rPr>
          <w:rFonts w:ascii="Times New Roman" w:eastAsia="宋体" w:hAnsi="Times New Roman" w:cs="Times New Roman"/>
          <w:b/>
          <w:bCs/>
          <w:sz w:val="24"/>
        </w:rPr>
        <w:t>红色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上调</w:t>
      </w:r>
    </w:p>
    <w:p w14:paraId="25677E0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'#4E79A7', # </w:t>
      </w:r>
      <w:r>
        <w:rPr>
          <w:rFonts w:ascii="Times New Roman" w:eastAsia="宋体" w:hAnsi="Times New Roman" w:cs="Times New Roman"/>
          <w:b/>
          <w:bCs/>
          <w:sz w:val="24"/>
        </w:rPr>
        <w:t>蓝色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下调</w:t>
      </w:r>
    </w:p>
    <w:p w14:paraId="4F0A24D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non_sig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'#BAB0AC',      # </w:t>
      </w:r>
      <w:r>
        <w:rPr>
          <w:rFonts w:ascii="Times New Roman" w:eastAsia="宋体" w:hAnsi="Times New Roman" w:cs="Times New Roman"/>
          <w:b/>
          <w:bCs/>
          <w:sz w:val="24"/>
        </w:rPr>
        <w:t>灰色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非显著</w:t>
      </w:r>
    </w:p>
    <w:p w14:paraId="2EEC36C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'batch_1': '#FFBE7D',      # </w:t>
      </w:r>
      <w:r>
        <w:rPr>
          <w:rFonts w:ascii="Times New Roman" w:eastAsia="宋体" w:hAnsi="Times New Roman" w:cs="Times New Roman"/>
          <w:b/>
          <w:bCs/>
          <w:sz w:val="24"/>
        </w:rPr>
        <w:t>橙色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批次</w:t>
      </w:r>
      <w:r>
        <w:rPr>
          <w:rFonts w:ascii="Times New Roman" w:eastAsia="宋体" w:hAnsi="Times New Roman" w:cs="Times New Roman"/>
          <w:b/>
          <w:bCs/>
          <w:sz w:val="24"/>
        </w:rPr>
        <w:t>1</w:t>
      </w:r>
    </w:p>
    <w:p w14:paraId="2265B2D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'batch_2': '#8CD17D',      # </w:t>
      </w:r>
      <w:r>
        <w:rPr>
          <w:rFonts w:ascii="Times New Roman" w:eastAsia="宋体" w:hAnsi="Times New Roman" w:cs="Times New Roman"/>
          <w:b/>
          <w:bCs/>
          <w:sz w:val="24"/>
        </w:rPr>
        <w:t>绿色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r>
        <w:rPr>
          <w:rFonts w:ascii="Times New Roman" w:eastAsia="宋体" w:hAnsi="Times New Roman" w:cs="Times New Roman"/>
          <w:b/>
          <w:bCs/>
          <w:sz w:val="24"/>
        </w:rPr>
        <w:t>批次</w:t>
      </w:r>
      <w:r>
        <w:rPr>
          <w:rFonts w:ascii="Times New Roman" w:eastAsia="宋体" w:hAnsi="Times New Roman" w:cs="Times New Roman"/>
          <w:b/>
          <w:bCs/>
          <w:sz w:val="24"/>
        </w:rPr>
        <w:t>2</w:t>
      </w:r>
    </w:p>
    <w:p w14:paraId="4E63814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heatmap_red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'#D73027',  #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热图红色</w:t>
      </w:r>
      <w:proofErr w:type="gramEnd"/>
    </w:p>
    <w:p w14:paraId="78A5A97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heatmap_white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'#FFFFFF', #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热图白色</w:t>
      </w:r>
      <w:proofErr w:type="gramEnd"/>
    </w:p>
    <w:p w14:paraId="2C326B7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heatmap_blue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'#4575B4'  #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热图蓝色</w:t>
      </w:r>
      <w:proofErr w:type="gramEnd"/>
    </w:p>
    <w:p w14:paraId="254223D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}</w:t>
      </w:r>
    </w:p>
    <w:p w14:paraId="12E5DD64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65B728E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def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setup_output_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directory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46CE5C7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"""</w:t>
      </w:r>
      <w:r>
        <w:rPr>
          <w:rFonts w:ascii="Times New Roman" w:eastAsia="宋体" w:hAnsi="Times New Roman" w:cs="Times New Roman"/>
          <w:b/>
          <w:bCs/>
          <w:sz w:val="24"/>
        </w:rPr>
        <w:t>设置输出目录到桌面</w:t>
      </w:r>
      <w:r>
        <w:rPr>
          <w:rFonts w:ascii="Times New Roman" w:eastAsia="宋体" w:hAnsi="Times New Roman" w:cs="Times New Roman"/>
          <w:b/>
          <w:bCs/>
          <w:sz w:val="24"/>
        </w:rPr>
        <w:t>"""</w:t>
      </w:r>
    </w:p>
    <w:p w14:paraId="0861D55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if os.name ==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':  # Windows</w:t>
      </w:r>
    </w:p>
    <w:p w14:paraId="2F93C6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desktop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os.environ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['USERPROFILE'], 'Desktop')</w:t>
      </w:r>
    </w:p>
    <w:p w14:paraId="1B812CB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else:  # Mac/Linux</w:t>
      </w:r>
    </w:p>
    <w:p w14:paraId="2637DC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desktop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expanduser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'~'), 'Desktop')</w:t>
      </w:r>
    </w:p>
    <w:p w14:paraId="2FD947C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6D8E1D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output_folder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desktop,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Bioinfo_Viz_Professional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')</w:t>
      </w:r>
    </w:p>
    <w:p w14:paraId="60C810F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if not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.exists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output_folder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3A27C51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os.makedirs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output_folder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21790FF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BC7F79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print(f" </w:t>
      </w:r>
      <w:r>
        <w:rPr>
          <w:rFonts w:ascii="Times New Roman" w:eastAsia="宋体" w:hAnsi="Times New Roman" w:cs="Times New Roman"/>
          <w:b/>
          <w:bCs/>
          <w:sz w:val="24"/>
        </w:rPr>
        <w:t>输出目录</w:t>
      </w:r>
      <w:r>
        <w:rPr>
          <w:rFonts w:ascii="Times New Roman" w:eastAsia="宋体" w:hAnsi="Times New Roman" w:cs="Times New Roman"/>
          <w:b/>
          <w:bCs/>
          <w:sz w:val="24"/>
        </w:rPr>
        <w:t>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output_folder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}")</w:t>
      </w:r>
    </w:p>
    <w:p w14:paraId="4640A0F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return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output_folder</w:t>
      </w:r>
      <w:proofErr w:type="spellEnd"/>
    </w:p>
    <w:p w14:paraId="3FE44F3B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3AD366B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def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create_beautified_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plots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expr_df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sample_info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4DBFA54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"""</w:t>
      </w:r>
      <w:r>
        <w:rPr>
          <w:rFonts w:ascii="Times New Roman" w:eastAsia="宋体" w:hAnsi="Times New Roman" w:cs="Times New Roman"/>
          <w:b/>
          <w:bCs/>
          <w:sz w:val="24"/>
        </w:rPr>
        <w:t>创建美化版的所有图表</w:t>
      </w:r>
      <w:r>
        <w:rPr>
          <w:rFonts w:ascii="Times New Roman" w:eastAsia="宋体" w:hAnsi="Times New Roman" w:cs="Times New Roman"/>
          <w:b/>
          <w:bCs/>
          <w:sz w:val="24"/>
        </w:rPr>
        <w:t>"""</w:t>
      </w:r>
    </w:p>
    <w:p w14:paraId="2CC1587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创建美化版图表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621B1D8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7DB58C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df.columns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tolist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15B406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n_samples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5131B78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n_samples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// 2</w:t>
      </w:r>
    </w:p>
    <w:p w14:paraId="6C17974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5E3DBF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计算差异表达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04FFF86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计算差异表达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0F657F7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df.iloc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: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].mean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(axis=1)</w:t>
      </w:r>
    </w:p>
    <w:p w14:paraId="7D61A37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df.iloc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].mean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(axis=1)</w:t>
      </w:r>
    </w:p>
    <w:p w14:paraId="1202791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</w:t>
      </w:r>
    </w:p>
    <w:p w14:paraId="3136101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计算</w:t>
      </w:r>
      <w:r>
        <w:rPr>
          <w:rFonts w:ascii="Times New Roman" w:eastAsia="宋体" w:hAnsi="Times New Roman" w:cs="Times New Roman"/>
          <w:b/>
          <w:bCs/>
          <w:sz w:val="24"/>
        </w:rPr>
        <w:t>log2FC</w:t>
      </w:r>
      <w:r>
        <w:rPr>
          <w:rFonts w:ascii="Times New Roman" w:eastAsia="宋体" w:hAnsi="Times New Roman" w:cs="Times New Roman"/>
          <w:b/>
          <w:bCs/>
          <w:sz w:val="24"/>
        </w:rPr>
        <w:t>和</w:t>
      </w:r>
      <w:r>
        <w:rPr>
          <w:rFonts w:ascii="Times New Roman" w:eastAsia="宋体" w:hAnsi="Times New Roman" w:cs="Times New Roman"/>
          <w:b/>
          <w:bCs/>
          <w:sz w:val="24"/>
        </w:rPr>
        <w:t>p</w:t>
      </w:r>
      <w:r>
        <w:rPr>
          <w:rFonts w:ascii="Times New Roman" w:eastAsia="宋体" w:hAnsi="Times New Roman" w:cs="Times New Roman"/>
          <w:b/>
          <w:bCs/>
          <w:sz w:val="24"/>
        </w:rPr>
        <w:t>值</w:t>
      </w:r>
    </w:p>
    <w:p w14:paraId="661AFB3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log2fc = np.log2((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+ 1) /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+ 1))</w:t>
      </w:r>
    </w:p>
    <w:p w14:paraId="5DA3091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np.exp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(-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np.abs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(log2fc) * 1.5) +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np.random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normal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0, 0.005,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(log2fc))</w:t>
      </w:r>
    </w:p>
    <w:p w14:paraId="15DFC11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np.clip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1e-15, 1)</w:t>
      </w:r>
    </w:p>
    <w:p w14:paraId="628CC0B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neg_log10_p = -np.log10(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4A79BA1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721723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分类基因</w:t>
      </w:r>
    </w:p>
    <w:p w14:paraId="0EB5BAD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categories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np.where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&lt; 0.05) &amp; (log2fc &gt; 1), 'Up',</w:t>
      </w:r>
    </w:p>
    <w:p w14:paraId="6DC0E82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np.where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&lt; 0.05) &amp; (log2fc &lt; -1), 'Down', 'NS'))</w:t>
      </w:r>
    </w:p>
    <w:p w14:paraId="7918762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C2F0B2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统计数据</w:t>
      </w:r>
    </w:p>
    <w:p w14:paraId="2063071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n_up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(categories == 'Up'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).sum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6485749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(categories == 'Down'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).sum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19B3D0D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(categories == 'NS'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).sum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37820C2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2F8A3F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1: </w:t>
      </w:r>
      <w:r>
        <w:rPr>
          <w:rFonts w:ascii="Times New Roman" w:eastAsia="宋体" w:hAnsi="Times New Roman" w:cs="Times New Roman"/>
          <w:b/>
          <w:bCs/>
          <w:sz w:val="24"/>
        </w:rPr>
        <w:t>表达水平柱状图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0F5B71B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1: </w:t>
      </w:r>
      <w:r>
        <w:rPr>
          <w:rFonts w:ascii="Times New Roman" w:eastAsia="宋体" w:hAnsi="Times New Roman" w:cs="Times New Roman"/>
          <w:b/>
          <w:bCs/>
          <w:sz w:val="24"/>
        </w:rPr>
        <w:t>表达水平柱状图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4BD82BD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fig1, ax1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12, 7))</w:t>
      </w:r>
    </w:p>
    <w:p w14:paraId="54757A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834732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df.mean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394A16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x_pos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np.arange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))</w:t>
      </w:r>
    </w:p>
    <w:p w14:paraId="19480B8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colors = [COLORS['control'] if 'C' in name else COLORS['treated'] for name in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]</w:t>
      </w:r>
    </w:p>
    <w:p w14:paraId="14D280E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640DB8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bars =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ax1.bar(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x_pos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means.values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, color=colors,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='black', </w:t>
      </w:r>
    </w:p>
    <w:p w14:paraId="79837F7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linewidth=1.2, alpha=0.85, width=0.7)</w:t>
      </w:r>
    </w:p>
    <w:p w14:paraId="7E1EA17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4F22A1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添加数值标签（只显示最高的几个）</w:t>
      </w:r>
    </w:p>
    <w:p w14:paraId="58717E2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max_val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sample_means.max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3B35AED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for bar,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in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zip(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bars,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means.values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09941D4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if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&gt;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max_val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* 0.7:</w:t>
      </w:r>
    </w:p>
    <w:p w14:paraId="4ADA83B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ax1.text(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bar.get_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 +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bar.get_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width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)/2,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max_val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*0.02, </w:t>
      </w:r>
    </w:p>
    <w:p w14:paraId="70610C5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f'{int(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)}',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='bottom',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=9,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79B7D00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0DE0C6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ax1.set_xticks(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x_pos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2F6924F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xticklabels(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, rotation=45, ha='right',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4E01FFA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'Average Expression Level',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45FB676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'A. Expression Levels Across Samples',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57294A6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D08463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添加图例和条件标注</w:t>
      </w:r>
    </w:p>
    <w:p w14:paraId="19D3CD8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from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matplotlib.patches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import Patch</w:t>
      </w:r>
    </w:p>
    <w:p w14:paraId="0F01454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legend_elements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[Patch(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=COLORS['control'], label=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(n={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})'),</w:t>
      </w:r>
    </w:p>
    <w:p w14:paraId="41DC4CE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Patch(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=COLORS['treated'], label=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f'Treated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(n={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})')]</w:t>
      </w:r>
    </w:p>
    <w:p w14:paraId="3B3C42D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ax1.legend(handles=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legend_elements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loc='upper 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frameon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</w:t>
      </w:r>
    </w:p>
    <w:p w14:paraId="2213AE9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fancybox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shadow=True,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=10)</w:t>
      </w:r>
    </w:p>
    <w:p w14:paraId="5AFBD75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160BF9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添加网格</w:t>
      </w:r>
    </w:p>
    <w:p w14:paraId="6495E2F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ax1.grid(True, alpha=0.3,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axis='y')</w:t>
      </w:r>
    </w:p>
    <w:p w14:paraId="22F7AEE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B245A6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7BECB03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fig1.savefig(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'1_Expression_Levels.png'),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044504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(fig1)</w:t>
      </w:r>
    </w:p>
    <w:p w14:paraId="4E39AB6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FD6014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2: </w:t>
      </w:r>
      <w:r>
        <w:rPr>
          <w:rFonts w:ascii="Times New Roman" w:eastAsia="宋体" w:hAnsi="Times New Roman" w:cs="Times New Roman"/>
          <w:b/>
          <w:bCs/>
          <w:sz w:val="24"/>
        </w:rPr>
        <w:t>样本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相关性热图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0F65F55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2: </w:t>
      </w:r>
      <w:r>
        <w:rPr>
          <w:rFonts w:ascii="Times New Roman" w:eastAsia="宋体" w:hAnsi="Times New Roman" w:cs="Times New Roman"/>
          <w:b/>
          <w:bCs/>
          <w:sz w:val="24"/>
        </w:rPr>
        <w:t>样本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相关性热图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06FAC6C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fig2, ax2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10, 8))</w:t>
      </w:r>
    </w:p>
    <w:p w14:paraId="77438B5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</w:t>
      </w:r>
    </w:p>
    <w:p w14:paraId="16EE011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corr_matrix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df.corr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54819B2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BAE27F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创建热图</w:t>
      </w:r>
    </w:p>
    <w:p w14:paraId="13C36BF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sns.heatmap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corr_matrix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ax=ax2,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cmap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coolwarm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', center=0.85, </w:t>
      </w:r>
    </w:p>
    <w:p w14:paraId="1D86C0B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square=True,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cbar_kws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={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'label': 'Pearson Correlation', 'shrink': 0.8},</w:t>
      </w:r>
    </w:p>
    <w:p w14:paraId="36FC7F4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linewidths=0.8,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='white',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annot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=False,</w:t>
      </w:r>
    </w:p>
    <w:p w14:paraId="2CF51A3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xticklabels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yticklabels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7A17ED4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2D7D2D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添加条件分隔线</w:t>
      </w:r>
    </w:p>
    <w:p w14:paraId="21ED06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ax2.axhline(y=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color='black', linewidth=3,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='-')</w:t>
      </w:r>
    </w:p>
    <w:p w14:paraId="5BBF009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ax2.axvline(x=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color='black', linewidth=3,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='-')</w:t>
      </w:r>
    </w:p>
    <w:p w14:paraId="1C8EE8B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4A0144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添加条件标签</w:t>
      </w:r>
    </w:p>
    <w:p w14:paraId="6CA9742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ax2.text(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/2, -0.5, 'CONTROL',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3C6CDD2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transform=ax2.get_xaxis_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</w:t>
      </w:r>
    </w:p>
    <w:p w14:paraId="22A14A7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color=COLORS['control'])</w:t>
      </w:r>
    </w:p>
    <w:p w14:paraId="08DA345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ax2.text(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/2, -0.5, 'TREATED',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5915062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transform=ax2.get_xaxis_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</w:t>
      </w:r>
    </w:p>
    <w:p w14:paraId="5FFD665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color=COLORS['treated'])</w:t>
      </w:r>
    </w:p>
    <w:p w14:paraId="442D84A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A82687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'B. Sample Correlation Matrix',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65C767F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'Samples',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7B2C7AB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ax2.set_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'Samples',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6F86CEC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73A531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0190EF8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fig2.savefig(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'2_Correlation_Heatmap.png'),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7C0C36C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(fig2)</w:t>
      </w:r>
    </w:p>
    <w:p w14:paraId="1C5F86F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6FCC73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3: </w:t>
      </w:r>
      <w:r>
        <w:rPr>
          <w:rFonts w:ascii="Times New Roman" w:eastAsia="宋体" w:hAnsi="Times New Roman" w:cs="Times New Roman"/>
          <w:b/>
          <w:bCs/>
          <w:sz w:val="24"/>
        </w:rPr>
        <w:t>火山图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6BFFEAE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3: </w:t>
      </w:r>
      <w:r>
        <w:rPr>
          <w:rFonts w:ascii="Times New Roman" w:eastAsia="宋体" w:hAnsi="Times New Roman" w:cs="Times New Roman"/>
          <w:b/>
          <w:bCs/>
          <w:sz w:val="24"/>
        </w:rPr>
        <w:t>火山图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51806C6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fig3, ax3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11, 8))</w:t>
      </w:r>
    </w:p>
    <w:p w14:paraId="0CBCF41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263E6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准备颜色</w:t>
      </w:r>
    </w:p>
    <w:p w14:paraId="10C1AA4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colors_volcano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[COLORS['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 if cat == 'Up' else </w:t>
      </w:r>
    </w:p>
    <w:p w14:paraId="02219D9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 if cat == 'Down' else </w:t>
      </w:r>
    </w:p>
    <w:p w14:paraId="04F0A19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non_sig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'] for cat in categories]</w:t>
      </w:r>
    </w:p>
    <w:p w14:paraId="45A8C9C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942C15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绘制散点，根据显著性调整大小</w:t>
      </w:r>
    </w:p>
    <w:p w14:paraId="30ECC7D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sizes = [35 if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cat !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= 'NS' else 20 for cat in categories]</w:t>
      </w:r>
    </w:p>
    <w:p w14:paraId="3862E65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alphas = [0.8 if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cat !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= 'NS' else 0.5 for cat in categories]</w:t>
      </w:r>
    </w:p>
    <w:p w14:paraId="505CA93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4CA9F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scatter = ax3.scatter(log2fc, neg_log10_p, </w:t>
      </w:r>
    </w:p>
    <w:p w14:paraId="73A178D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c=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colors_volcano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</w:p>
    <w:p w14:paraId="77FC222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s=sizes, </w:t>
      </w:r>
    </w:p>
    <w:p w14:paraId="6C3ACB7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alpha=alphas,</w:t>
      </w:r>
    </w:p>
    <w:p w14:paraId="6FEC631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='white',</w:t>
      </w:r>
    </w:p>
    <w:p w14:paraId="5519FC5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linewidths=0.5)</w:t>
      </w:r>
    </w:p>
    <w:p w14:paraId="3DC6E23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53BB14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添加显著性阈值线</w:t>
      </w:r>
    </w:p>
    <w:p w14:paraId="7AA927B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ax3.axhline(y=-np.log10(0.05), color='#666666',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='--', </w:t>
      </w:r>
    </w:p>
    <w:p w14:paraId="1F333C6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linewidth=2, alpha=0.8, label='p = 0.05')</w:t>
      </w:r>
    </w:p>
    <w:p w14:paraId="6FB078E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ax3.axvline(x=1, color='#666666',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='--', </w:t>
      </w:r>
    </w:p>
    <w:p w14:paraId="6271A34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linewidth=2, alpha=0.8, label='FC = 2')</w:t>
      </w:r>
    </w:p>
    <w:p w14:paraId="4A2FBE7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ax3.axvline(x=-1, color='#666666',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='--', </w:t>
      </w:r>
    </w:p>
    <w:p w14:paraId="4A04B2C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linewidth=2, alpha=0.8, label='FC = 0.5')</w:t>
      </w:r>
    </w:p>
    <w:p w14:paraId="5B4C906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14A2E6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设置坐标轴范围</w:t>
      </w:r>
    </w:p>
    <w:p w14:paraId="6E140DD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x_limit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max(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4, abs(log2fc).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max(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 * 1.2)</w:t>
      </w:r>
    </w:p>
    <w:p w14:paraId="3804AB5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xlim(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-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x_limit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x_limit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2D08E80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ylim(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0,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neg_log10_p.max(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 * 1.1)</w:t>
      </w:r>
    </w:p>
    <w:p w14:paraId="7D302C6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D6BCB4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添加统计信息框</w:t>
      </w:r>
    </w:p>
    <w:p w14:paraId="6552B29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stats_text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f'Up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-regulated: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up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}\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-regulated: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}\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nTotal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significant: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n_up+n_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}'</w:t>
      </w:r>
    </w:p>
    <w:p w14:paraId="3E793A2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ax3.text(0.02, 0.98,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stats_text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transform=ax3.transAxes, </w:t>
      </w:r>
    </w:p>
    <w:p w14:paraId="5385987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verticalalignment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='top',</w:t>
      </w:r>
    </w:p>
    <w:p w14:paraId="5DCA120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dict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boxstyle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='round',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='white', alpha=0.9,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='gray'))</w:t>
      </w:r>
    </w:p>
    <w:p w14:paraId="731419D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A01F30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'log₂ Fold Change (Treated / Control)',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07203E0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ax3.set_ylabel('-log₁₀(p-value)',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49A2512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'C. Volcano Plot of Differential Expression',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78FDCB6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76D684F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添加图例</w:t>
      </w:r>
    </w:p>
    <w:p w14:paraId="5118A6A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from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matplotlib.lines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import Line2D</w:t>
      </w:r>
    </w:p>
    <w:p w14:paraId="2284137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legend_elements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[Line2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20D97B0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</w:t>
      </w:r>
    </w:p>
    <w:p w14:paraId="3EC98C3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label=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f'Up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-regulated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up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})'),</w:t>
      </w:r>
    </w:p>
    <w:p w14:paraId="21C74EC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711C262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</w:t>
      </w:r>
    </w:p>
    <w:p w14:paraId="16DD71C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label=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-regulated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down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})'),</w:t>
      </w:r>
    </w:p>
    <w:p w14:paraId="638BF5B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2C7A440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non_sig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</w:t>
      </w:r>
    </w:p>
    <w:p w14:paraId="169B07D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  label='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Non-significant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')]</w:t>
      </w:r>
    </w:p>
    <w:p w14:paraId="1CEBE16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ax3.legend(handles=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legend_elements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loc='upper left',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frameon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</w:t>
      </w:r>
    </w:p>
    <w:p w14:paraId="0CCBBB4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fancybox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shadow=True,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=10)</w:t>
      </w:r>
    </w:p>
    <w:p w14:paraId="3C1CCC5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503D22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添加网格</w:t>
      </w:r>
    </w:p>
    <w:p w14:paraId="50EF7DF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ax3.grid(True, alpha=0.2,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='--')</w:t>
      </w:r>
    </w:p>
    <w:p w14:paraId="7CF588F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0B56C9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4FB87F1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fig3.savefig(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'3_Volcano_Plot.png'),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101E5DE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(fig3)</w:t>
      </w:r>
    </w:p>
    <w:p w14:paraId="2BFF607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A73121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4: PCA</w:t>
      </w:r>
      <w:r>
        <w:rPr>
          <w:rFonts w:ascii="Times New Roman" w:eastAsia="宋体" w:hAnsi="Times New Roman" w:cs="Times New Roman"/>
          <w:b/>
          <w:bCs/>
          <w:sz w:val="24"/>
        </w:rPr>
        <w:t>分析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37F3E65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>4: PCA</w:t>
      </w:r>
      <w:r>
        <w:rPr>
          <w:rFonts w:ascii="Times New Roman" w:eastAsia="宋体" w:hAnsi="Times New Roman" w:cs="Times New Roman"/>
          <w:b/>
          <w:bCs/>
          <w:sz w:val="24"/>
        </w:rPr>
        <w:t>分析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4AF014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fig4, ax4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10, 8))</w:t>
      </w:r>
    </w:p>
    <w:p w14:paraId="2204CBC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43F759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执行</w:t>
      </w:r>
      <w:r>
        <w:rPr>
          <w:rFonts w:ascii="Times New Roman" w:eastAsia="宋体" w:hAnsi="Times New Roman" w:cs="Times New Roman"/>
          <w:b/>
          <w:bCs/>
          <w:sz w:val="24"/>
        </w:rPr>
        <w:t>PCA</w:t>
      </w:r>
    </w:p>
    <w:p w14:paraId="60E4235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expr_scaled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df.mean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()) /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expr_df.std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63A9805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PCA(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n_components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=2)</w:t>
      </w:r>
    </w:p>
    <w:p w14:paraId="450DB4C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pca_result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pca.fit_transform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scaled.T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1FC4A6C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E66657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创建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PCA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DataFrame</w:t>
      </w:r>
      <w:proofErr w:type="spellEnd"/>
    </w:p>
    <w:p w14:paraId="743B7C3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pd.DataFrame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pca_result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columns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'PC1', 'PC2'])</w:t>
      </w:r>
    </w:p>
    <w:p w14:paraId="0E02548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['Condition']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sample_info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['Condition'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].values</w:t>
      </w:r>
      <w:proofErr w:type="gramEnd"/>
    </w:p>
    <w:p w14:paraId="7AB0D40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['Batch']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sample_info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['Batch'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].values</w:t>
      </w:r>
      <w:proofErr w:type="gramEnd"/>
    </w:p>
    <w:p w14:paraId="17C0DFA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96E9D9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定义标记形状</w:t>
      </w:r>
    </w:p>
    <w:p w14:paraId="7CECFA2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markers = {'Batch1': 'o', 'Batch2': 's'}</w:t>
      </w:r>
    </w:p>
    <w:p w14:paraId="532D4F9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sizes = {'Batch1': 150, 'Batch2': 150}</w:t>
      </w:r>
    </w:p>
    <w:p w14:paraId="76978AB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109A52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绘制</w:t>
      </w:r>
      <w:r>
        <w:rPr>
          <w:rFonts w:ascii="Times New Roman" w:eastAsia="宋体" w:hAnsi="Times New Roman" w:cs="Times New Roman"/>
          <w:b/>
          <w:bCs/>
          <w:sz w:val="24"/>
        </w:rPr>
        <w:t>PCA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</w:p>
    <w:p w14:paraId="24CFABB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for condition in ['Control', 'Treated']:</w:t>
      </w:r>
    </w:p>
    <w:p w14:paraId="3FA84E8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for batch in ['Batch1', 'Batch2']:</w:t>
      </w:r>
    </w:p>
    <w:p w14:paraId="5825863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subset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['Condition'] == condition) &amp;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['Batch'] == batch)]</w:t>
      </w:r>
    </w:p>
    <w:p w14:paraId="5C9CFDA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if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(subset) &gt; 0:</w:t>
      </w:r>
    </w:p>
    <w:p w14:paraId="3BC4E1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color = COLORS['control'] if condition == 'Control' else COLORS['treated']</w:t>
      </w:r>
    </w:p>
    <w:p w14:paraId="4C87F48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ax4.scatter(subset['PC1'], subset['PC2'], </w:t>
      </w:r>
    </w:p>
    <w:p w14:paraId="45F3EB3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color=color,</w:t>
      </w:r>
    </w:p>
    <w:p w14:paraId="710BB08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marker=markers[batch],</w:t>
      </w:r>
    </w:p>
    <w:p w14:paraId="393D9FD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s=sizes[batch], </w:t>
      </w:r>
    </w:p>
    <w:p w14:paraId="64D45EB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='black',</w:t>
      </w:r>
    </w:p>
    <w:p w14:paraId="61E4E5B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linewidth=1.5,</w:t>
      </w:r>
    </w:p>
    <w:p w14:paraId="219F94A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alpha=0.85,</w:t>
      </w:r>
    </w:p>
    <w:p w14:paraId="2957D10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 label=f'{condition} ({batch})')</w:t>
      </w:r>
    </w:p>
    <w:p w14:paraId="1E5F891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28C410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添加方差解释标签</w:t>
      </w:r>
    </w:p>
    <w:p w14:paraId="3697BDB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var_exp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pca.explained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_variance_ratio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_ * 100</w:t>
      </w:r>
    </w:p>
    <w:p w14:paraId="2C6AD40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ax4.set_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f'PC1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var_exp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[0]:.1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f}%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variance)',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5AD231F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ax4.set_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f'PC2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var_exp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[1]:.1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f}%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variance)',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54BD4F5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7CAE050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ax4.set_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'D. Principal Component Analysis',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3369A88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4F340E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添加样本标签（只标注部分样本）</w:t>
      </w:r>
    </w:p>
    <w:p w14:paraId="601D6B4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for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sample in enumerate(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4511CA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if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% 2 == 0:  # </w:t>
      </w:r>
      <w:r>
        <w:rPr>
          <w:rFonts w:ascii="Times New Roman" w:eastAsia="宋体" w:hAnsi="Times New Roman" w:cs="Times New Roman"/>
          <w:b/>
          <w:bCs/>
          <w:sz w:val="24"/>
        </w:rPr>
        <w:t>每隔一个样本标注</w:t>
      </w:r>
    </w:p>
    <w:p w14:paraId="3385D11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ax4.annotate(sample,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result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0],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result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1]),</w:t>
      </w:r>
    </w:p>
    <w:p w14:paraId="226A56D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=9, alpha=0.8,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xytext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5, 5), </w:t>
      </w:r>
    </w:p>
    <w:p w14:paraId="527BAAC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textcoords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='offset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points'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7311ADC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dict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boxstyle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round,pad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=0.2',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='white', alpha=0.7))</w:t>
      </w:r>
    </w:p>
    <w:p w14:paraId="17E021B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7AFB3A8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添加椭圆表示置信区间</w:t>
      </w:r>
    </w:p>
    <w:p w14:paraId="1D42AF5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from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matplotlib.patches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import Ellipse</w:t>
      </w:r>
    </w:p>
    <w:p w14:paraId="3EF2BFE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for condition in ['Control', 'Treated']:</w:t>
      </w:r>
    </w:p>
    <w:p w14:paraId="555E1D8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condition_data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['Condition'] == condition]</w:t>
      </w:r>
    </w:p>
    <w:p w14:paraId="3E4292B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if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condition_data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 &gt; 2:</w:t>
      </w:r>
    </w:p>
    <w:p w14:paraId="2A5358B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np.cov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condition_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data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['PC1', 'PC2']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1C95123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lambda_, v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np.linalg.eig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5570EB5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lambda_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np.sqrt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(lambda_)</w:t>
      </w:r>
    </w:p>
    <w:p w14:paraId="319E774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</w:t>
      </w:r>
    </w:p>
    <w:p w14:paraId="435BAF9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ell = Ellipse(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np.mean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condition_data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['PC1']),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lastRenderedPageBreak/>
        <w:t>np.mean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condition_data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['PC2'])),</w:t>
      </w:r>
    </w:p>
    <w:p w14:paraId="1EF91DF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width=lambda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_[0]*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2*2, height=lambda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_[1]*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2*2,</w:t>
      </w:r>
    </w:p>
    <w:p w14:paraId="7E72A82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angle=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np.degrees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np.arctan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2(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v[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1,0],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v[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0,0])),</w:t>
      </w:r>
    </w:p>
    <w:p w14:paraId="60FD6DC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alpha=0.15, </w:t>
      </w:r>
    </w:p>
    <w:p w14:paraId="3D116DD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 color=COLORS['control'] if condition == 'Control' else COLORS['treated'])</w:t>
      </w:r>
    </w:p>
    <w:p w14:paraId="7C15541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ax4.add_patch(ell)</w:t>
      </w:r>
    </w:p>
    <w:p w14:paraId="119FE44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85792B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ax4.legend(loc='best',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frameon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fancybox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shadow=True,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=10)</w:t>
      </w:r>
    </w:p>
    <w:p w14:paraId="4B57804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ax4.grid(True, alpha=0.3,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='--')</w:t>
      </w:r>
    </w:p>
    <w:p w14:paraId="72CE2AF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B2319C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35D7157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fig4.savefig(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'4_PCA_Analysis.png'),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124506E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(fig4)</w:t>
      </w:r>
    </w:p>
    <w:p w14:paraId="787B4BD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7FF36F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5: DEG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热图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18EFBF8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>5: DEG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热图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0104255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fig5, ax5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12, 9))</w:t>
      </w:r>
    </w:p>
    <w:p w14:paraId="19601AE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3BC0C9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选择前</w:t>
      </w:r>
      <w:r>
        <w:rPr>
          <w:rFonts w:ascii="Times New Roman" w:eastAsia="宋体" w:hAnsi="Times New Roman" w:cs="Times New Roman"/>
          <w:b/>
          <w:bCs/>
          <w:sz w:val="24"/>
        </w:rPr>
        <w:t>25</w:t>
      </w:r>
      <w:r>
        <w:rPr>
          <w:rFonts w:ascii="Times New Roman" w:eastAsia="宋体" w:hAnsi="Times New Roman" w:cs="Times New Roman"/>
          <w:b/>
          <w:bCs/>
          <w:sz w:val="24"/>
        </w:rPr>
        <w:t>个差异最大的基因</w:t>
      </w:r>
    </w:p>
    <w:p w14:paraId="262BAF6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top_genes_idx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np.argsort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(abs(log2fc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))[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-25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:][::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-1]</w:t>
      </w:r>
    </w:p>
    <w:p w14:paraId="727BEDF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top_genes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top_genes_idx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]</w:t>
      </w:r>
    </w:p>
    <w:p w14:paraId="56F689B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expr_df.loc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top_genes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]</w:t>
      </w:r>
    </w:p>
    <w:p w14:paraId="4A14914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FFF951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Z-score</w:t>
      </w:r>
      <w:r>
        <w:rPr>
          <w:rFonts w:ascii="Times New Roman" w:eastAsia="宋体" w:hAnsi="Times New Roman" w:cs="Times New Roman"/>
          <w:b/>
          <w:bCs/>
          <w:sz w:val="24"/>
        </w:rPr>
        <w:t>标准化</w:t>
      </w:r>
    </w:p>
    <w:p w14:paraId="7B1135D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top_expr_z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-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expr.mean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(axis=1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values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reshape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-1, 1)) /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top_expr.std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(axis=1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).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values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reshape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-1, 1)</w:t>
      </w:r>
    </w:p>
    <w:p w14:paraId="2AF291D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329B5F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创建热图</w:t>
      </w:r>
    </w:p>
    <w:p w14:paraId="66C4F91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sns.heatmap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top_expr_z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ax=ax5,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cmap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RdBu_r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', center=0,</w:t>
      </w:r>
    </w:p>
    <w:p w14:paraId="74067D5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cbar_kws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={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'label': 'Z-score', 'shrink': 0.8},</w:t>
      </w:r>
    </w:p>
    <w:p w14:paraId="1D1930C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yticklabels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linewidths=0.5,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='gray',</w:t>
      </w:r>
    </w:p>
    <w:p w14:paraId="5AD71AB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xticklabels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sample_names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7309AA0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7BD57C9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添加条件分隔线</w:t>
      </w:r>
    </w:p>
    <w:p w14:paraId="06E5BAC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ax5.axvline(x=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color='black', linewidth=3,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='-')</w:t>
      </w:r>
    </w:p>
    <w:p w14:paraId="1D20F23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3425A3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添加条件标签</w:t>
      </w:r>
    </w:p>
    <w:p w14:paraId="07316F5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ax5.text(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/2, -0.7, 'CONTROL',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58CFF13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transform=ax5.get_xaxis_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</w:t>
      </w:r>
    </w:p>
    <w:p w14:paraId="41AD630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color=COLORS['control'])</w:t>
      </w:r>
    </w:p>
    <w:p w14:paraId="234DCB0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ax5.text(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n_control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/2, -0.7, 'TREATED',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18A3E72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transform=ax5.get_xaxis_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</w:t>
      </w:r>
    </w:p>
    <w:p w14:paraId="66A3D5F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color=COLORS['treated'])</w:t>
      </w:r>
    </w:p>
    <w:p w14:paraId="56C1D4C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4A3829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添加基因分类标注（上调</w:t>
      </w:r>
      <w:r>
        <w:rPr>
          <w:rFonts w:ascii="Times New Roman" w:eastAsia="宋体" w:hAnsi="Times New Roman" w:cs="Times New Roman"/>
          <w:b/>
          <w:bCs/>
          <w:sz w:val="24"/>
        </w:rPr>
        <w:t>/</w:t>
      </w:r>
      <w:r>
        <w:rPr>
          <w:rFonts w:ascii="Times New Roman" w:eastAsia="宋体" w:hAnsi="Times New Roman" w:cs="Times New Roman"/>
          <w:b/>
          <w:bCs/>
          <w:sz w:val="24"/>
        </w:rPr>
        <w:t>下调）</w:t>
      </w:r>
    </w:p>
    <w:p w14:paraId="2035FBC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gene_categories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categories[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top_genes_idx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]</w:t>
      </w:r>
    </w:p>
    <w:p w14:paraId="6B1AB44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for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(gene, cat) in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enumerate(zip(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top_genes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gene_categories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)):</w:t>
      </w:r>
    </w:p>
    <w:p w14:paraId="7A1CD77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if cat == 'Up':</w:t>
      </w:r>
    </w:p>
    <w:p w14:paraId="7B609C6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ax5.text(-0.5,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+ 0.5, '↑',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13BAA18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transform=ax5.get_yaxis_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=10, </w:t>
      </w:r>
    </w:p>
    <w:p w14:paraId="3882F1D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color=COLORS['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4FB3C8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elif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cat == 'Down':</w:t>
      </w:r>
    </w:p>
    <w:p w14:paraId="0E3ED92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ax5.text(-0.5,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+ 0.5, '↓', ha='center',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='center', </w:t>
      </w:r>
    </w:p>
    <w:p w14:paraId="2AEC0F2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transform=ax5.get_yaxis_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transform(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=10, </w:t>
      </w:r>
    </w:p>
    <w:p w14:paraId="17A5153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color=COLORS['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543C5A7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0562D1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'E. Expression Pattern of Top 25 DEGs',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2115B01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'Samples',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280C561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ax5.set_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'Top Differentially Expressed Genes',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7E491E6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76B73D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旋转基因标签以便阅读</w:t>
      </w:r>
    </w:p>
    <w:p w14:paraId="260B313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ax5.set_yticklabels(ax5.get_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yticklabels(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), rotation=0,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239BD42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2D428A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0A81E99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fig5.savefig(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'5_DEG_Heatmap.png'),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3B75453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(fig5)</w:t>
      </w:r>
    </w:p>
    <w:p w14:paraId="0CAC0F1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807006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6: MA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3B003DB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创建图</w:t>
      </w:r>
      <w:r>
        <w:rPr>
          <w:rFonts w:ascii="Times New Roman" w:eastAsia="宋体" w:hAnsi="Times New Roman" w:cs="Times New Roman"/>
          <w:b/>
          <w:bCs/>
          <w:sz w:val="24"/>
        </w:rPr>
        <w:t>6: MA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3BFD568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fig6, ax6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11, 8))</w:t>
      </w:r>
    </w:p>
    <w:p w14:paraId="6A06ABE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2F0BFC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计算平均表达量</w:t>
      </w:r>
    </w:p>
    <w:p w14:paraId="7E7F57C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 = 0.5 * np.log2((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+ 1) *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+ 1))</w:t>
      </w:r>
    </w:p>
    <w:p w14:paraId="35ABFAB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CF1228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准备颜色和大小</w:t>
      </w:r>
    </w:p>
    <w:p w14:paraId="27ECEAC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colors_ma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[COLORS['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 if cat == 'Up' else </w:t>
      </w:r>
    </w:p>
    <w:p w14:paraId="63A547D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 if cat == 'Down' else </w:t>
      </w:r>
    </w:p>
    <w:p w14:paraId="29B4544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non_sig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'] for cat in categories]</w:t>
      </w:r>
    </w:p>
    <w:p w14:paraId="3F2E056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sizes_ma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[30 if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cat !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= 'NS' else 15 for cat in categories]</w:t>
      </w:r>
    </w:p>
    <w:p w14:paraId="61635C9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ABF935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绘制</w:t>
      </w:r>
      <w:r>
        <w:rPr>
          <w:rFonts w:ascii="Times New Roman" w:eastAsia="宋体" w:hAnsi="Times New Roman" w:cs="Times New Roman"/>
          <w:b/>
          <w:bCs/>
          <w:sz w:val="24"/>
        </w:rPr>
        <w:t>MA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</w:p>
    <w:p w14:paraId="1C1EC68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scatter = ax6.scatter(A, log2fc, </w:t>
      </w:r>
    </w:p>
    <w:p w14:paraId="6C8C124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c=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colors_ma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5A5C76A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alpha=0.7,</w:t>
      </w:r>
    </w:p>
    <w:p w14:paraId="307030A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s=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sizes_ma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765D104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='white',</w:t>
      </w:r>
    </w:p>
    <w:p w14:paraId="115B417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      linewidth=0.5)</w:t>
      </w:r>
    </w:p>
    <w:p w14:paraId="2409657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779C1E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添加参考线</w:t>
      </w:r>
    </w:p>
    <w:p w14:paraId="2411124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ax6.axhline(y=0, color='black',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='-', linewidth=1.5, alpha=0.5)</w:t>
      </w:r>
    </w:p>
    <w:p w14:paraId="2908ED9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ax6.axhline(y=1,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linewidth=2, alpha=0.7)</w:t>
      </w:r>
    </w:p>
    <w:p w14:paraId="50E1542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ax6.axhline(y=-1,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linewidth=2, alpha=0.7)</w:t>
      </w:r>
    </w:p>
    <w:p w14:paraId="77DDD8E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45E008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添加参考线标签</w:t>
      </w:r>
    </w:p>
    <w:p w14:paraId="1B80978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ax6.text(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A.max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)*0.95, 1.1, 'FC = 2',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</w:p>
    <w:p w14:paraId="4547069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ha='right',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='bottom',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3151491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ax6.text(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A.max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)*0.95, -1.1, 'FC = 0.5',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=11, </w:t>
      </w:r>
    </w:p>
    <w:p w14:paraId="10FF81F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ha='right',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='top',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3A3BB20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AA46B8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'F. MA Plot: Fold Change vs Average Expression',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=14,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pad=20)</w:t>
      </w:r>
    </w:p>
    <w:p w14:paraId="50F6AEA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'Average Expression (log₂)',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7365BAB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ax6.set_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'log₂ Fold Change',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61D49B4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F57227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添加密度等高线</w:t>
      </w:r>
    </w:p>
    <w:p w14:paraId="7468B83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from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scipy.stats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import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gaussian_kde</w:t>
      </w:r>
      <w:proofErr w:type="spellEnd"/>
    </w:p>
    <w:p w14:paraId="35871F6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if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(A) &gt; 50:</w:t>
      </w:r>
    </w:p>
    <w:p w14:paraId="26E871F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np.vstack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([A, log2fc])</w:t>
      </w:r>
    </w:p>
    <w:p w14:paraId="243EF2C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z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gaussian_kde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xy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3CE2C4B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z.argsort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()</w:t>
      </w:r>
    </w:p>
    <w:p w14:paraId="768B9AB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ax6.scatter(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A.iloc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], log2fc.iloc[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], c=z[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idx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cmap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viridis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', </w:t>
      </w:r>
    </w:p>
    <w:p w14:paraId="2A7D7E0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 s=10, alpha=0.3,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edgecolor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='none')</w:t>
      </w:r>
    </w:p>
    <w:p w14:paraId="7E47A7A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08E03F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添加图例</w:t>
      </w:r>
    </w:p>
    <w:p w14:paraId="525BE40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ax6.legend(handles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=[</w:t>
      </w:r>
      <w:proofErr w:type="gramEnd"/>
    </w:p>
    <w:p w14:paraId="3A8AC2D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0FAFD66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up_regulated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 label='Up-regulated'),</w:t>
      </w:r>
    </w:p>
    <w:p w14:paraId="048ED83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5A4882F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down_regulated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 label='Down-regulated'),</w:t>
      </w:r>
    </w:p>
    <w:p w14:paraId="74BED4A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Line2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[0], [0], marker='o', color='w', </w:t>
      </w:r>
    </w:p>
    <w:p w14:paraId="4CDF393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markerfacecolor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=COLORS['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non_sig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markersize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=8, label='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Non-significant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')</w:t>
      </w:r>
    </w:p>
    <w:p w14:paraId="21DA57B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], loc='upper 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frameon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fancybox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=True, shadow=True,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=10)</w:t>
      </w:r>
    </w:p>
    <w:p w14:paraId="03AAD4A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D7958D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ax6.grid(True, alpha=0.2,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='--')</w:t>
      </w:r>
    </w:p>
    <w:p w14:paraId="6438B37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</w:t>
      </w:r>
    </w:p>
    <w:p w14:paraId="7702473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3870C66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fig6.savefig(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'6_MA_Plot.png'),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68BF7F7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(fig6)</w:t>
      </w:r>
    </w:p>
    <w:p w14:paraId="2D586C3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827844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===================== </w:t>
      </w:r>
      <w:r>
        <w:rPr>
          <w:rFonts w:ascii="Times New Roman" w:eastAsia="宋体" w:hAnsi="Times New Roman" w:cs="Times New Roman"/>
          <w:b/>
          <w:bCs/>
          <w:sz w:val="24"/>
        </w:rPr>
        <w:t>组合图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=====================</w:t>
      </w:r>
    </w:p>
    <w:p w14:paraId="6F683DB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创建组合图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4D3CADA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fig_all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axes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plt.subplots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(2, 3,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figsize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20, 14))</w:t>
      </w:r>
    </w:p>
    <w:p w14:paraId="3814291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all.suptitle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('Comprehensive RNA-Seq Analysis Dashboard',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=20,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='bold', y=0.98)</w:t>
      </w:r>
    </w:p>
    <w:p w14:paraId="35C3158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0F1358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重新绘制简化版图表到组合图中</w:t>
      </w:r>
    </w:p>
    <w:p w14:paraId="6D30AEB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1</w:t>
      </w:r>
      <w:r>
        <w:rPr>
          <w:rFonts w:ascii="Times New Roman" w:eastAsia="宋体" w:hAnsi="Times New Roman" w:cs="Times New Roman"/>
          <w:b/>
          <w:bCs/>
          <w:sz w:val="24"/>
        </w:rPr>
        <w:t>简化版</w:t>
      </w:r>
    </w:p>
    <w:p w14:paraId="1AA0C23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axes[0,0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].bar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(range(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)),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means.values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</w:p>
    <w:p w14:paraId="17A97DE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          color=[COLORS['control'] if 'C' in name else COLORS['treated'] for name in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])</w:t>
      </w:r>
    </w:p>
    <w:p w14:paraId="707354F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axes[0,0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_xticks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(range(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)))</w:t>
      </w:r>
    </w:p>
    <w:p w14:paraId="33BB24B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xticklabels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sample_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means.index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, rotation=45, ha='right',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=8)</w:t>
      </w:r>
    </w:p>
    <w:p w14:paraId="5B83999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'Expression',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=10)</w:t>
      </w:r>
    </w:p>
    <w:p w14:paraId="0304D78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'A. Expression Levels',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1C42ECF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B6C976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2</w:t>
      </w:r>
      <w:r>
        <w:rPr>
          <w:rFonts w:ascii="Times New Roman" w:eastAsia="宋体" w:hAnsi="Times New Roman" w:cs="Times New Roman"/>
          <w:b/>
          <w:bCs/>
          <w:sz w:val="24"/>
        </w:rPr>
        <w:t>简化版</w:t>
      </w:r>
    </w:p>
    <w:p w14:paraId="0DB3B90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imshow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corr_matrix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cmap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coolwarm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vmin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=0.6,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vmax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=1.0, aspect='auto')</w:t>
      </w:r>
    </w:p>
    <w:p w14:paraId="4A94EF1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'B. Sample Correlation',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079273E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731E3A9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3</w:t>
      </w:r>
      <w:r>
        <w:rPr>
          <w:rFonts w:ascii="Times New Roman" w:eastAsia="宋体" w:hAnsi="Times New Roman" w:cs="Times New Roman"/>
          <w:b/>
          <w:bCs/>
          <w:sz w:val="24"/>
        </w:rPr>
        <w:t>简化版</w:t>
      </w:r>
    </w:p>
    <w:p w14:paraId="1C13691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].scatter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(log2fc, neg_log10_p, c=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colors_volcano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alpha=0.6, s=15)</w:t>
      </w:r>
    </w:p>
    <w:p w14:paraId="7E65663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axes[0,2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axhline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(y=-np.log10(0.05),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alpha=0.5)</w:t>
      </w:r>
    </w:p>
    <w:p w14:paraId="48DEFEA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axvline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(x=1,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alpha=0.5)</w:t>
      </w:r>
    </w:p>
    <w:p w14:paraId="779485D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axvline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(x=-1,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alpha=0.5)</w:t>
      </w:r>
    </w:p>
    <w:p w14:paraId="1E7880A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'log2FC',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0101F80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axes[0,2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_ylabel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('-log10(p)',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41B6FE2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'C. Volcano Plot',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0ACAE4C4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DED28A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4</w:t>
      </w:r>
      <w:r>
        <w:rPr>
          <w:rFonts w:ascii="Times New Roman" w:eastAsia="宋体" w:hAnsi="Times New Roman" w:cs="Times New Roman"/>
          <w:b/>
          <w:bCs/>
          <w:sz w:val="24"/>
        </w:rPr>
        <w:t>简化版</w:t>
      </w:r>
    </w:p>
    <w:p w14:paraId="2C55616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for condition in ['Control', 'Treated']:</w:t>
      </w:r>
    </w:p>
    <w:p w14:paraId="6F2779A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subset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pca_df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['Condition'] == condition]</w:t>
      </w:r>
    </w:p>
    <w:p w14:paraId="64EFF0C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color = COLORS['control'] if condition == 'Control' else COLORS['treated']</w:t>
      </w:r>
    </w:p>
    <w:p w14:paraId="06679FA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axes[1,0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].scatter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(subset['PC1'], subset['PC2'], color=color, s=60)</w:t>
      </w:r>
    </w:p>
    <w:p w14:paraId="55680EF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f'PC1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var_exp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[0]:.1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f}%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566953C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f'PC2 ({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var_exp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[1]:.1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f}%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)',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1ACB047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1,0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'D. PCA Analysis',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294EEF7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20DC5E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5</w:t>
      </w:r>
      <w:r>
        <w:rPr>
          <w:rFonts w:ascii="Times New Roman" w:eastAsia="宋体" w:hAnsi="Times New Roman" w:cs="Times New Roman"/>
          <w:b/>
          <w:bCs/>
          <w:sz w:val="24"/>
        </w:rPr>
        <w:t>简化版（只显示前</w:t>
      </w:r>
      <w:r>
        <w:rPr>
          <w:rFonts w:ascii="Times New Roman" w:eastAsia="宋体" w:hAnsi="Times New Roman" w:cs="Times New Roman"/>
          <w:b/>
          <w:bCs/>
          <w:sz w:val="24"/>
        </w:rPr>
        <w:t>10</w:t>
      </w:r>
      <w:r>
        <w:rPr>
          <w:rFonts w:ascii="Times New Roman" w:eastAsia="宋体" w:hAnsi="Times New Roman" w:cs="Times New Roman"/>
          <w:b/>
          <w:bCs/>
          <w:sz w:val="24"/>
        </w:rPr>
        <w:t>个基因）</w:t>
      </w:r>
    </w:p>
    <w:p w14:paraId="3B912EF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axes[1,1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imshow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z.iloc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[:10],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cmap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RdBu_r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', aspect='auto',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vmin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=-2,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vmax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=2)</w:t>
      </w:r>
    </w:p>
    <w:p w14:paraId="49DCBF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1,1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'E. Top 10 DEGs',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50AF21C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50B302A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r>
        <w:rPr>
          <w:rFonts w:ascii="Times New Roman" w:eastAsia="宋体" w:hAnsi="Times New Roman" w:cs="Times New Roman"/>
          <w:b/>
          <w:bCs/>
          <w:sz w:val="24"/>
        </w:rPr>
        <w:t>图</w:t>
      </w:r>
      <w:r>
        <w:rPr>
          <w:rFonts w:ascii="Times New Roman" w:eastAsia="宋体" w:hAnsi="Times New Roman" w:cs="Times New Roman"/>
          <w:b/>
          <w:bCs/>
          <w:sz w:val="24"/>
        </w:rPr>
        <w:t>6</w:t>
      </w:r>
      <w:r>
        <w:rPr>
          <w:rFonts w:ascii="Times New Roman" w:eastAsia="宋体" w:hAnsi="Times New Roman" w:cs="Times New Roman"/>
          <w:b/>
          <w:bCs/>
          <w:sz w:val="24"/>
        </w:rPr>
        <w:t>简化版</w:t>
      </w:r>
    </w:p>
    <w:p w14:paraId="3B22293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].scatter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(A, log2fc, c=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colors_ma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alpha=0.6, s=10)</w:t>
      </w:r>
    </w:p>
    <w:p w14:paraId="7B38115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axhline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(y=0, color='black',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='-', alpha=0.3)</w:t>
      </w:r>
    </w:p>
    <w:p w14:paraId="59B9E10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axhline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(y=1,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alpha=0.5)</w:t>
      </w:r>
    </w:p>
    <w:p w14:paraId="4F386CC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axhline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(y=-1, color='gray',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linestyle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='--', alpha=0.5)</w:t>
      </w:r>
    </w:p>
    <w:p w14:paraId="4D14C40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xlabel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'Avg Expr',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6EF020D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ylabel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'log2FC',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=9)</w:t>
      </w:r>
    </w:p>
    <w:p w14:paraId="6AA146D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axes[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1,2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set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title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'F. MA Plot',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fontsize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=12,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fontweight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='bold')</w:t>
      </w:r>
    </w:p>
    <w:p w14:paraId="26BC74C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379FB30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plt.tight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layout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rect</w:t>
      </w:r>
      <w:proofErr w:type="spellEnd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0, 0.03, 1, 0.95])</w:t>
      </w:r>
    </w:p>
    <w:p w14:paraId="5A50028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all.savefig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'RNAseq_Complete_Analysis.png'), dpi=300,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bbox_inches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='tight')</w:t>
      </w:r>
    </w:p>
    <w:p w14:paraId="1387C74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plt.close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fig_all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21D08A4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9C3F20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所有图表创建完成</w:t>
      </w:r>
      <w:r>
        <w:rPr>
          <w:rFonts w:ascii="Times New Roman" w:eastAsia="宋体" w:hAnsi="Times New Roman" w:cs="Times New Roman"/>
          <w:b/>
          <w:bCs/>
          <w:sz w:val="24"/>
        </w:rPr>
        <w:t>")</w:t>
      </w:r>
    </w:p>
    <w:p w14:paraId="687D127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384E00F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return log2fc,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categories</w:t>
      </w:r>
    </w:p>
    <w:p w14:paraId="1C1B28E3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43A90FD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def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save_professional_data_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files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expr_df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sample_info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log2fc,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, categories,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):</w:t>
      </w:r>
    </w:p>
    <w:p w14:paraId="5CA212F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"""</w:t>
      </w:r>
      <w:r>
        <w:rPr>
          <w:rFonts w:ascii="Times New Roman" w:eastAsia="宋体" w:hAnsi="Times New Roman" w:cs="Times New Roman"/>
          <w:b/>
          <w:bCs/>
          <w:sz w:val="24"/>
        </w:rPr>
        <w:t>保存专业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版数据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文件</w:t>
      </w:r>
      <w:r>
        <w:rPr>
          <w:rFonts w:ascii="Times New Roman" w:eastAsia="宋体" w:hAnsi="Times New Roman" w:cs="Times New Roman"/>
          <w:b/>
          <w:bCs/>
          <w:sz w:val="24"/>
        </w:rPr>
        <w:t>"""</w:t>
      </w:r>
    </w:p>
    <w:p w14:paraId="7144332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print(" </w:t>
      </w:r>
      <w:r>
        <w:rPr>
          <w:rFonts w:ascii="Times New Roman" w:eastAsia="宋体" w:hAnsi="Times New Roman" w:cs="Times New Roman"/>
          <w:b/>
          <w:bCs/>
          <w:sz w:val="24"/>
        </w:rPr>
        <w:t>保存专业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版数据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文件</w:t>
      </w:r>
      <w:r>
        <w:rPr>
          <w:rFonts w:ascii="Times New Roman" w:eastAsia="宋体" w:hAnsi="Times New Roman" w:cs="Times New Roman"/>
          <w:b/>
          <w:bCs/>
          <w:sz w:val="24"/>
        </w:rPr>
        <w:t>...")</w:t>
      </w:r>
    </w:p>
    <w:p w14:paraId="1F292D8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3D8C56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1. </w:t>
      </w:r>
      <w:r>
        <w:rPr>
          <w:rFonts w:ascii="Times New Roman" w:eastAsia="宋体" w:hAnsi="Times New Roman" w:cs="Times New Roman"/>
          <w:b/>
          <w:bCs/>
          <w:sz w:val="24"/>
        </w:rPr>
        <w:t>表达矩阵</w:t>
      </w:r>
    </w:p>
    <w:p w14:paraId="04066FB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'Expression_Matrix_Professional.csv')</w:t>
      </w:r>
    </w:p>
    <w:p w14:paraId="0B9EB39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expr_df.to_csv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)</w:t>
      </w:r>
    </w:p>
    <w:p w14:paraId="6E936F9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print(f"  ✓ </w:t>
      </w:r>
      <w:r>
        <w:rPr>
          <w:rFonts w:ascii="Times New Roman" w:eastAsia="宋体" w:hAnsi="Times New Roman" w:cs="Times New Roman"/>
          <w:b/>
          <w:bCs/>
          <w:sz w:val="24"/>
        </w:rPr>
        <w:t>表达矩阵</w:t>
      </w:r>
      <w:r>
        <w:rPr>
          <w:rFonts w:ascii="Times New Roman" w:eastAsia="宋体" w:hAnsi="Times New Roman" w:cs="Times New Roman"/>
          <w:b/>
          <w:bCs/>
          <w:sz w:val="24"/>
        </w:rPr>
        <w:t>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}")</w:t>
      </w:r>
    </w:p>
    <w:p w14:paraId="175152C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CAE221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2. </w:t>
      </w:r>
      <w:r>
        <w:rPr>
          <w:rFonts w:ascii="Times New Roman" w:eastAsia="宋体" w:hAnsi="Times New Roman" w:cs="Times New Roman"/>
          <w:b/>
          <w:bCs/>
          <w:sz w:val="24"/>
        </w:rPr>
        <w:t>样本信息</w:t>
      </w:r>
    </w:p>
    <w:p w14:paraId="7F48338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'Sample_Information_Professional.csv')</w:t>
      </w:r>
    </w:p>
    <w:p w14:paraId="619A852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sample_info.to_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csv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sample_path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index=False)</w:t>
      </w:r>
    </w:p>
    <w:p w14:paraId="69798BA6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print(f"  ✓ </w:t>
      </w:r>
      <w:r>
        <w:rPr>
          <w:rFonts w:ascii="Times New Roman" w:eastAsia="宋体" w:hAnsi="Times New Roman" w:cs="Times New Roman"/>
          <w:b/>
          <w:bCs/>
          <w:sz w:val="24"/>
        </w:rPr>
        <w:t>样本信息</w:t>
      </w:r>
      <w:r>
        <w:rPr>
          <w:rFonts w:ascii="Times New Roman" w:eastAsia="宋体" w:hAnsi="Times New Roman" w:cs="Times New Roman"/>
          <w:b/>
          <w:bCs/>
          <w:sz w:val="24"/>
        </w:rPr>
        <w:t>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sample_path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}")</w:t>
      </w:r>
    </w:p>
    <w:p w14:paraId="3B436F3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20CE47E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3. </w:t>
      </w:r>
      <w:r>
        <w:rPr>
          <w:rFonts w:ascii="Times New Roman" w:eastAsia="宋体" w:hAnsi="Times New Roman" w:cs="Times New Roman"/>
          <w:b/>
          <w:bCs/>
          <w:sz w:val="24"/>
        </w:rPr>
        <w:t>差异表达结果</w:t>
      </w:r>
    </w:p>
    <w:p w14:paraId="14D74A5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df.iloc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: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df.shape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[1]//2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].mean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(axis=1)</w:t>
      </w:r>
    </w:p>
    <w:p w14:paraId="0E04862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df.iloc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[:,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df.shape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[1]//2: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].mean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(axis=1)</w:t>
      </w:r>
    </w:p>
    <w:p w14:paraId="13CA9E1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1E1AA518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pd.DataFrame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({</w:t>
      </w:r>
    </w:p>
    <w:p w14:paraId="4F16899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Gene_ID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df.index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30FDD37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Gene_Symbol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': 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f'Gene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_{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}' for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i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in range(1,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expr_df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)+1)],  # </w:t>
      </w:r>
      <w:r>
        <w:rPr>
          <w:rFonts w:ascii="Times New Roman" w:eastAsia="宋体" w:hAnsi="Times New Roman" w:cs="Times New Roman"/>
          <w:b/>
          <w:bCs/>
          <w:sz w:val="24"/>
        </w:rPr>
        <w:t>模拟基因符号</w:t>
      </w:r>
    </w:p>
    <w:p w14:paraId="2A7E821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control_means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01E3F45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treated_means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2D8E49C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'Log2_Fold_Change': log2fc,</w:t>
      </w:r>
    </w:p>
    <w:p w14:paraId="69A6FDE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P_Value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</w:t>
      </w:r>
    </w:p>
    <w:p w14:paraId="6C9EF8F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Adjusted_P_Value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':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*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len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),  # </w:t>
      </w:r>
      <w:r>
        <w:rPr>
          <w:rFonts w:ascii="Times New Roman" w:eastAsia="宋体" w:hAnsi="Times New Roman" w:cs="Times New Roman"/>
          <w:b/>
          <w:bCs/>
          <w:sz w:val="24"/>
        </w:rPr>
        <w:t>简单多重检验校正</w:t>
      </w:r>
    </w:p>
    <w:p w14:paraId="5D7EFE87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'Neg_Log10_P': -np.log10(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+ 1e-15),</w:t>
      </w:r>
    </w:p>
    <w:p w14:paraId="6E4CA88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'Category': categories,</w:t>
      </w:r>
    </w:p>
    <w:p w14:paraId="5EB78C2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    'Significant': (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pvals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&lt; 0.05) &amp; (abs(log2fc) &gt; 1)</w:t>
      </w:r>
    </w:p>
    <w:p w14:paraId="17B33310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    })</w:t>
      </w:r>
    </w:p>
    <w:p w14:paraId="26FF6D15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66617FD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按显著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性排序</w:t>
      </w:r>
    </w:p>
    <w:p w14:paraId="2A49D34A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df.sort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values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['Significant', '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P_Value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'], ascending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=[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False, True])</w:t>
      </w:r>
    </w:p>
    <w:p w14:paraId="44DB02B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1EE397E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'Differential_Expression_Analysis.csv')</w:t>
      </w:r>
    </w:p>
    <w:p w14:paraId="74D12E7B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results_df.to_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csv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results_path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index=False)</w:t>
      </w:r>
    </w:p>
    <w:p w14:paraId="128A92D2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print(f"   </w:t>
      </w:r>
      <w:r>
        <w:rPr>
          <w:rFonts w:ascii="Times New Roman" w:eastAsia="宋体" w:hAnsi="Times New Roman" w:cs="Times New Roman"/>
          <w:b/>
          <w:bCs/>
          <w:sz w:val="24"/>
        </w:rPr>
        <w:t>差异表达分析</w:t>
      </w:r>
      <w:r>
        <w:rPr>
          <w:rFonts w:ascii="Times New Roman" w:eastAsia="宋体" w:hAnsi="Times New Roman" w:cs="Times New Roman"/>
          <w:b/>
          <w:bCs/>
          <w:sz w:val="24"/>
        </w:rPr>
        <w:t>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}")</w:t>
      </w:r>
    </w:p>
    <w:p w14:paraId="3E50406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049627D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# 4. </w:t>
      </w:r>
      <w:r>
        <w:rPr>
          <w:rFonts w:ascii="Times New Roman" w:eastAsia="宋体" w:hAnsi="Times New Roman" w:cs="Times New Roman"/>
          <w:b/>
          <w:bCs/>
          <w:sz w:val="24"/>
        </w:rPr>
        <w:t>顶级差异基因列表</w:t>
      </w:r>
    </w:p>
    <w:p w14:paraId="54CA260C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top_degs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results_df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['Significant']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].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nlargest</w:t>
      </w:r>
      <w:proofErr w:type="spellEnd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(50, 'Neg_Log10_P')</w:t>
      </w:r>
    </w:p>
    <w:p w14:paraId="5DC038C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top_degs_path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os.path</w:t>
      </w:r>
      <w:proofErr w:type="gramEnd"/>
      <w:r>
        <w:rPr>
          <w:rFonts w:ascii="Times New Roman" w:eastAsia="宋体" w:hAnsi="Times New Roman" w:cs="Times New Roman"/>
          <w:b/>
          <w:bCs/>
          <w:sz w:val="24"/>
        </w:rPr>
        <w:t>.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join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output_dir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'Top_50_DEGs.csv')</w:t>
      </w:r>
    </w:p>
    <w:p w14:paraId="1CA04E71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top_degs.to_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csv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bCs/>
          <w:sz w:val="24"/>
        </w:rPr>
        <w:t>top_degs_path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, index=False)</w:t>
      </w:r>
    </w:p>
    <w:p w14:paraId="0B8B4423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print(f"   </w:t>
      </w:r>
      <w:r>
        <w:rPr>
          <w:rFonts w:ascii="Times New Roman" w:eastAsia="宋体" w:hAnsi="Times New Roman" w:cs="Times New Roman"/>
          <w:b/>
          <w:bCs/>
          <w:sz w:val="24"/>
        </w:rPr>
        <w:t>前</w:t>
      </w:r>
      <w:r>
        <w:rPr>
          <w:rFonts w:ascii="Times New Roman" w:eastAsia="宋体" w:hAnsi="Times New Roman" w:cs="Times New Roman"/>
          <w:b/>
          <w:bCs/>
          <w:sz w:val="24"/>
        </w:rPr>
        <w:t>50</w:t>
      </w:r>
      <w:r>
        <w:rPr>
          <w:rFonts w:ascii="Times New Roman" w:eastAsia="宋体" w:hAnsi="Times New Roman" w:cs="Times New Roman"/>
          <w:b/>
          <w:bCs/>
          <w:sz w:val="24"/>
        </w:rPr>
        <w:t>差异基因</w:t>
      </w:r>
      <w:r>
        <w:rPr>
          <w:rFonts w:ascii="Times New Roman" w:eastAsia="宋体" w:hAnsi="Times New Roman" w:cs="Times New Roman"/>
          <w:b/>
          <w:bCs/>
          <w:sz w:val="24"/>
        </w:rPr>
        <w:t>: {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top_degs_path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}")</w:t>
      </w:r>
    </w:p>
    <w:p w14:paraId="0018FF29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 </w:t>
      </w:r>
    </w:p>
    <w:p w14:paraId="4CA7CF2D" w14:textId="77777777" w:rsidR="002D18E2" w:rsidRDefault="00000000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   </w:t>
      </w:r>
    </w:p>
    <w:p w14:paraId="17ABAD25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3621D3AC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2BC20678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75ACA93A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07654755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7E51D983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39605208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668E4249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011D787B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78E7994C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676D9236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6643160D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05907109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2458F8A0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136116B9" w14:textId="77777777" w:rsidR="002D18E2" w:rsidRDefault="002D18E2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</w:p>
    <w:p w14:paraId="45B1F365" w14:textId="50BDB048" w:rsidR="002D18E2" w:rsidRDefault="002D18E2">
      <w:pPr>
        <w:spacing w:line="400" w:lineRule="exact"/>
        <w:rPr>
          <w:rFonts w:ascii="Times New Roman" w:eastAsia="宋体" w:hAnsi="Times New Roman" w:cs="Times New Roman"/>
          <w:sz w:val="24"/>
        </w:rPr>
      </w:pPr>
    </w:p>
    <w:sectPr w:rsidR="002D1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868EF1"/>
    <w:multiLevelType w:val="singleLevel"/>
    <w:tmpl w:val="82868E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3E90A1"/>
    <w:multiLevelType w:val="singleLevel"/>
    <w:tmpl w:val="EB3E90A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58EBBAD"/>
    <w:multiLevelType w:val="singleLevel"/>
    <w:tmpl w:val="158EBB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90451564">
    <w:abstractNumId w:val="0"/>
  </w:num>
  <w:num w:numId="2" w16cid:durableId="1789659023">
    <w:abstractNumId w:val="1"/>
  </w:num>
  <w:num w:numId="3" w16cid:durableId="1970356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72B4E6E"/>
    <w:rsid w:val="002D18E2"/>
    <w:rsid w:val="003200D8"/>
    <w:rsid w:val="003E1790"/>
    <w:rsid w:val="272B4E6E"/>
    <w:rsid w:val="3959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E88A9"/>
  <w15:docId w15:val="{491D2766-9607-4B7D-839B-98B5597B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3221</Words>
  <Characters>17688</Characters>
  <Application>Microsoft Office Word</Application>
  <DocSecurity>0</DocSecurity>
  <Lines>737</Lines>
  <Paragraphs>653</Paragraphs>
  <ScaleCrop>false</ScaleCrop>
  <Company/>
  <LinksUpToDate>false</LinksUpToDate>
  <CharactersWithSpaces>20256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琦仔</dc:creator>
  <cp:lastModifiedBy>Haokun Wang</cp:lastModifiedBy>
  <cp:revision>2</cp:revision>
  <dcterms:created xsi:type="dcterms:W3CDTF">2026-01-30T15:25:00Z</dcterms:created>
  <dcterms:modified xsi:type="dcterms:W3CDTF">2026-01-31T14:39:00Z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3A197C8D88F94A7F8084D1FD2EDB76BD_11</vt:lpwstr>
  </property>
  <property fmtid="{D5CDD505-2E9C-101B-9397-08002B2CF9AE}" pid="4" name="KSOTemplateDocerSaveRecord">
    <vt:lpwstr>eyJoZGlkIjoiMDZiNDJmZmU1ZDc1MjhiOWNhMTAyYzRiZTkwNTExYTIiLCJ1c2VySWQiOiI2MTc0ODcyNzYifQ==</vt:lpwstr>
  </property>
</Properties>
</file>