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535"/>
        <w:gridCol w:w="610"/>
        <w:gridCol w:w="3662"/>
        <w:gridCol w:w="1348"/>
        <w:gridCol w:w="1204"/>
      </w:tblGrid>
      <w:tr w:rsidR="00A8208C" w:rsidRPr="009478C6" w14:paraId="04AD1148" w14:textId="77777777">
        <w:trPr>
          <w:tblHeader/>
        </w:trPr>
        <w:tc>
          <w:tcPr>
            <w:tcW w:w="25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00362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b/>
                <w:color w:val="000000"/>
                <w:sz w:val="18"/>
                <w:szCs w:val="18"/>
                <w:lang w:val="fr-FR"/>
              </w:rPr>
              <w:t>Nom standard</w:t>
            </w:r>
            <w:r w:rsidRPr="009478C6">
              <w:rPr>
                <w:rFonts w:ascii="Source Sans Pro" w:eastAsia="Source Sans Pro" w:hAnsi="Source Sans Pro" w:cs="Source Sans Pro"/>
                <w:b/>
                <w:color w:val="000000"/>
                <w:sz w:val="18"/>
                <w:szCs w:val="18"/>
                <w:lang w:val="fr-FR"/>
              </w:rPr>
              <w:br/>
              <w:t>de la variable</w:t>
            </w:r>
          </w:p>
        </w:tc>
        <w:tc>
          <w:tcPr>
            <w:tcW w:w="427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BE58" w14:textId="77777777" w:rsidR="00A8208C" w:rsidRPr="009478C6" w:rsidRDefault="00000000">
            <w:pPr>
              <w:keepNext/>
              <w:pBdr>
                <w:top w:val="none" w:sz="0" w:space="0" w:color="000000"/>
                <w:left w:val="none" w:sz="0" w:space="0" w:color="000000"/>
                <w:bottom w:val="none" w:sz="0" w:space="0" w:color="000000"/>
                <w:right w:val="none" w:sz="0" w:space="0" w:color="000000"/>
              </w:pBdr>
              <w:jc w:val="center"/>
              <w:rPr>
                <w:lang w:val="fr-FR"/>
              </w:rPr>
            </w:pPr>
            <w:r w:rsidRPr="009478C6">
              <w:rPr>
                <w:rFonts w:ascii="Source Sans Pro" w:eastAsia="Source Sans Pro" w:hAnsi="Source Sans Pro" w:cs="Source Sans Pro"/>
                <w:b/>
                <w:color w:val="000000"/>
                <w:sz w:val="18"/>
                <w:szCs w:val="18"/>
                <w:lang w:val="fr-FR"/>
              </w:rPr>
              <w:t xml:space="preserve">Code de </w:t>
            </w:r>
            <w:r w:rsidRPr="009478C6">
              <w:rPr>
                <w:rFonts w:ascii="Source Sans Pro" w:eastAsia="Source Sans Pro" w:hAnsi="Source Sans Pro" w:cs="Source Sans Pro"/>
                <w:b/>
                <w:color w:val="000000"/>
                <w:sz w:val="18"/>
                <w:szCs w:val="18"/>
                <w:lang w:val="fr-FR"/>
              </w:rPr>
              <w:br/>
              <w:t xml:space="preserve">question </w:t>
            </w:r>
            <w:r w:rsidRPr="009478C6">
              <w:rPr>
                <w:rFonts w:ascii="Source Sans Pro" w:eastAsia="Source Sans Pro" w:hAnsi="Source Sans Pro" w:cs="Source Sans Pro"/>
                <w:b/>
                <w:color w:val="000000"/>
                <w:sz w:val="18"/>
                <w:szCs w:val="18"/>
                <w:lang w:val="fr-FR"/>
              </w:rPr>
              <w:br/>
              <w:t>et réponses</w:t>
            </w:r>
          </w:p>
        </w:tc>
        <w:tc>
          <w:tcPr>
            <w:tcW w:w="13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7829C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b/>
                <w:color w:val="000000"/>
                <w:sz w:val="18"/>
                <w:szCs w:val="18"/>
                <w:lang w:val="fr-FR"/>
              </w:rPr>
              <w:t xml:space="preserve">Fréquence </w:t>
            </w:r>
            <w:r w:rsidRPr="009478C6">
              <w:rPr>
                <w:rFonts w:ascii="Source Sans Pro" w:eastAsia="Source Sans Pro" w:hAnsi="Source Sans Pro" w:cs="Source Sans Pro"/>
                <w:b/>
                <w:color w:val="000000"/>
                <w:sz w:val="18"/>
                <w:szCs w:val="18"/>
                <w:lang w:val="fr-FR"/>
              </w:rPr>
              <w:br/>
              <w:t xml:space="preserve"> non pondérée</w:t>
            </w:r>
          </w:p>
        </w:tc>
        <w:tc>
          <w:tcPr>
            <w:tcW w:w="12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E8BD2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b/>
                <w:color w:val="000000"/>
                <w:sz w:val="18"/>
                <w:szCs w:val="18"/>
                <w:lang w:val="fr-FR"/>
              </w:rPr>
              <w:t>Pourcentage</w:t>
            </w:r>
            <w:r w:rsidRPr="009478C6">
              <w:rPr>
                <w:rFonts w:ascii="Source Sans Pro" w:eastAsia="Source Sans Pro" w:hAnsi="Source Sans Pro" w:cs="Source Sans Pro"/>
                <w:b/>
                <w:color w:val="000000"/>
                <w:sz w:val="18"/>
                <w:szCs w:val="18"/>
                <w:lang w:val="fr-FR"/>
              </w:rPr>
              <w:br/>
              <w:t>pondéré</w:t>
            </w:r>
          </w:p>
        </w:tc>
      </w:tr>
      <w:tr w:rsidR="00A8208C" w:rsidRPr="009478C6" w14:paraId="464643A8" w14:textId="77777777">
        <w:tc>
          <w:tcPr>
            <w:tcW w:w="25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CACA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877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B4B3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0761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FEBD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B10394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E6D9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DB_UNDERWT</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FC18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présentant une insuffisance pondérale (&lt;-2 écarts-type par rapport à la médiane de l'IMC par âge et sexe)</w:t>
            </w:r>
          </w:p>
        </w:tc>
      </w:tr>
      <w:tr w:rsidR="00A8208C" w:rsidRPr="009478C6" w14:paraId="245FD69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30FF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8847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C91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23FB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474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3FAF7" w14:textId="5B2AC20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03E6DDF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E25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FB18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AF31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CB22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3472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AE16D" w14:textId="70F381A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790C013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DE8F5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2D0BE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EE2A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A07EA"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CEA7E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9FB76B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781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9C25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0DE4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CAB8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E24E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436807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6D91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DB_OVERWT</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2E77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en surpoids (&gt;+1 écart-type par rapport à la médiane de l'IMC par âge et sexe)</w:t>
            </w:r>
          </w:p>
        </w:tc>
      </w:tr>
      <w:tr w:rsidR="00A8208C" w:rsidRPr="009478C6" w14:paraId="0CA5943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BD26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28D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550B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08E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447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0FF0F" w14:textId="58C23F1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43E4861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359B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6D07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838D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9D1F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3499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80715" w14:textId="0E1C252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2B4A850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FA36C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3DF7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F842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2ED74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051D86"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5E7BFE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D63B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7099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DDB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DD3B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F525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915459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A065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DB_OBESE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0AE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obèses (&gt; +2 écarts-type par rapport à la médiane de l'IMC par âge et sexe)</w:t>
            </w:r>
          </w:p>
        </w:tc>
      </w:tr>
      <w:tr w:rsidR="00A8208C" w:rsidRPr="009478C6" w14:paraId="082576C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A676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95D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A0E2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DF1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41E90" w14:textId="31AA477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7FF3FA5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A322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63D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A7F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B03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1742" w14:textId="52F2B29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480B9D2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D6F03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CAFC8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475D0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C8AB0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565BC6"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4E0720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90CD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002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98C0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E9B8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2B46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81BE25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2FB0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DB_B_HUNGRY</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5849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eu faim la plupart du temps ou toujours (parce qu'il n'y avait pas assez de nourriture chez eux au cours des 30 jours précédant l'enquête)</w:t>
            </w:r>
          </w:p>
        </w:tc>
      </w:tr>
      <w:tr w:rsidR="00A8208C" w:rsidRPr="009478C6" w14:paraId="5679003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7869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236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5A94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C91F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883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883E6" w14:textId="05617D8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3F19BE2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A534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AFE4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9B7F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283B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3193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3A20" w14:textId="405BC67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2970709D"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9FF66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BC449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FAAF9"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6ED7B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5574D9"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5150FB6"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115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E724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2A81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7714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121A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88306F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87F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DB_B_FRUITNONE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94B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n'ayant pas mangé de fruits (pendant les 7 jours précédant l'enquête)</w:t>
            </w:r>
          </w:p>
        </w:tc>
      </w:tr>
      <w:tr w:rsidR="00A8208C" w:rsidRPr="009478C6" w14:paraId="1E2AD3A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01D0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799A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F316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8098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32FBA" w14:textId="14636C5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A5F3EC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77D4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AFB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AA57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ACA0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3257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55BCB" w14:textId="38CF193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0533BDF3"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F855C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0567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01E78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1BE6C8"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715E19"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98EAB4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AD71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A4F9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C439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319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F9FB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0B94BB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E2C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DB_B_FRUITLESS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14B7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fruits moins d'une fois par jour (au cours des 7 jours précédant l'enquête)</w:t>
            </w:r>
          </w:p>
        </w:tc>
      </w:tr>
      <w:tr w:rsidR="00A8208C" w:rsidRPr="009478C6" w14:paraId="6E89FCD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B188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9CE5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D8F6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84C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A0477" w14:textId="1A54B64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6D5F1A0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63D2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6BC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338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A205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81A20" w14:textId="7574A9F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7E0DD85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75BD8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3E49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954FE5"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26D24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5D5EE2"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48F60C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A1E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B66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13A0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CA88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893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28550C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323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DB_B_FRUIT1</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613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fruits une ou plusieurs fois par jour (pendant les 7 jours précédant l'enquête)</w:t>
            </w:r>
          </w:p>
        </w:tc>
      </w:tr>
      <w:tr w:rsidR="00A8208C" w:rsidRPr="009478C6" w14:paraId="127F484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894F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6D9A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08C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19E3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F968C" w14:textId="5296F65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5BD92C4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4EC2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5FC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7A31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88EB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92EC" w14:textId="390AD35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3ABB3E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51AC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2175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661E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60FEA"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1D64AB"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920697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0D50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9EF1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6AE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38A1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4A02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EAFDAC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B7CD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DB_B_FRUIT2</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FE4F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fruits deux fois ou plus par jour (au cours des 7 jours précédant l'enquête)</w:t>
            </w:r>
          </w:p>
        </w:tc>
      </w:tr>
      <w:tr w:rsidR="00A8208C" w:rsidRPr="009478C6" w14:paraId="5F3DA83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8F89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425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012F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4B9F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1006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00F73" w14:textId="7C3F4E7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0686C3C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BF09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E4A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8F62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7BF9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3082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E992B" w14:textId="79ED552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6D3FB8C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10F21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237B6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1D06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E4927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D3250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00D013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FCE0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0D85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9232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57D6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9D9F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98EF20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DB2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DB_B_FRUIT3</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AD73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fruits trois fois ou plus par jour (au cours des 7 jours précédant l'enquête)</w:t>
            </w:r>
          </w:p>
        </w:tc>
      </w:tr>
      <w:tr w:rsidR="00A8208C" w:rsidRPr="009478C6" w14:paraId="6216592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703D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B25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84A4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93F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469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42758" w14:textId="33770AA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5CC16B5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6DC2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8736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EEDF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CBAA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3619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19E45" w14:textId="7A6B9A4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3438279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40FF1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6FE8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E0685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0F27B8"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73A972"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F3DB68A"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3E05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32A1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1F00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1D6D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BECF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C79051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8F9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DB_B_VEGNONE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099C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n'ayant pas mangé de légumes (pendant les 7 jours précédant l'enquête)</w:t>
            </w:r>
          </w:p>
        </w:tc>
      </w:tr>
      <w:tr w:rsidR="00A8208C" w:rsidRPr="009478C6" w14:paraId="205169F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454D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772B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337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7693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43C9" w14:textId="44F315F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126ADC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CFA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7E6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F1B8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ED9A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3956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1244" w14:textId="2E1E8B8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67D06DF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E61E9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30322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014EA5"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330487"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41A12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579C15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6C4C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7639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4E0F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72B4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47B4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314086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ACDB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DB_B_VEGLESS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2DEA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légumes moins d'une fois par jour (pendant les 7 jours précédant l'enquête)</w:t>
            </w:r>
          </w:p>
        </w:tc>
      </w:tr>
      <w:tr w:rsidR="00A8208C" w:rsidRPr="009478C6" w14:paraId="563C871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3348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3FCF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C26E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C8AC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1750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617D2" w14:textId="3374CD8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68AEC23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65E5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EB85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23E5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D6E1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2337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41DFA" w14:textId="50C0615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2874134C"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5D428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CEBFC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A0746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9FAE4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ECA49F"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164B0D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5128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5205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7364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E96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8446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4582F1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A28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DB_B_VEG1</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9373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légumes une ou plusieurs fois par jour (pendant les 7 jours précédant l'enquête)</w:t>
            </w:r>
          </w:p>
        </w:tc>
      </w:tr>
      <w:tr w:rsidR="00A8208C" w:rsidRPr="009478C6" w14:paraId="26A6E2E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2833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4E8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1C62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545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2337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F0105" w14:textId="728DE07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050DB22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A95D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383F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93C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75AB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1750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EF584" w14:textId="620589B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2C201DE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785CE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108D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D3B4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819D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326B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491E83E"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28D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598D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6464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3E70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265A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A78C8F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7E0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DB_B_VEG2</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B5F0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légumes deux fois ou plus par jour (au cours des 7 jours précédant l'enquête)</w:t>
            </w:r>
          </w:p>
        </w:tc>
      </w:tr>
      <w:tr w:rsidR="00A8208C" w:rsidRPr="009478C6" w14:paraId="40F3520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25B2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0C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C186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094C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1600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7CDEA" w14:textId="4DA970F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232A73A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E2C4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5B54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8269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CE80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2487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E8D2A" w14:textId="761FB47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4DBFB55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A4918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F040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F9D47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97A6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B8B33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599D14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BE60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563B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EC83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36E9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B92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293400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E6E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DB_B_VEG3</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7E9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mangé des légumes trois fois ou plus par jour (au cours des 7 jours précédant l'enquête)</w:t>
            </w:r>
          </w:p>
        </w:tc>
      </w:tr>
      <w:tr w:rsidR="00A8208C" w:rsidRPr="009478C6" w14:paraId="6964080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059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6E0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5421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5D78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B42F2" w14:textId="0DF916C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7997D40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473F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0D36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9AFC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9AEC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3250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E354" w14:textId="254CE65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22FFE84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ADC11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D5AA8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FC0411"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34BFC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AE8A63"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59D13B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EF6B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B74D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417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DC9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EE0A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B87B4E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9A3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DB_B_SODANONE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ED25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n'ayant pas bu de sodas gazeux (hors sodas gazeux diététiques, durant les 7 jours précédant l'enquête)</w:t>
            </w:r>
          </w:p>
        </w:tc>
      </w:tr>
      <w:tr w:rsidR="00A8208C" w:rsidRPr="009478C6" w14:paraId="367B373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3302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BDB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BF87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70FF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1603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B8B49" w14:textId="0D95720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193320C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27F6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DF89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5B95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9FA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0EF90" w14:textId="704A39A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0102D25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7D7EB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72CEB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71A1C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57C12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99028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6F1527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BFD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DD4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4AC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A26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4C33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76F1E8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4ADD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DB_B_SODALESS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ED7F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des sodas gazeux moins d'une fois par jour (hors sodas gazeux diététiques, au cours des 7 jours précédant l'enquête)</w:t>
            </w:r>
          </w:p>
        </w:tc>
      </w:tr>
      <w:tr w:rsidR="00A8208C" w:rsidRPr="009478C6" w14:paraId="75B2AD0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3030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D3A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D786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0D81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3218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FC26C" w14:textId="7635EAD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5A9889A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4F93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008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25E4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7CF1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08484" w14:textId="5F91983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31C4000D"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E5B35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1F05F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4FFB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2FCA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E35F1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61E48D6"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AE8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D5D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19BC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2191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9E54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032F61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D045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DB_B_SODA1</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D870F" w14:textId="2EE04A18"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 xml:space="preserve">Pourcentage d'élèves ayant bu des sodas gazeux une ou plusieurs fois par jour (hors sodas </w:t>
            </w:r>
            <w:r w:rsidR="00F35905" w:rsidRPr="009478C6">
              <w:rPr>
                <w:rFonts w:ascii="Source Sans Pro" w:eastAsia="Source Sans Pro" w:hAnsi="Source Sans Pro" w:cs="Source Sans Pro"/>
                <w:color w:val="000000"/>
                <w:sz w:val="18"/>
                <w:szCs w:val="18"/>
                <w:lang w:val="fr-FR"/>
              </w:rPr>
              <w:t>gazeux</w:t>
            </w:r>
            <w:r w:rsidRPr="009478C6">
              <w:rPr>
                <w:rFonts w:ascii="Source Sans Pro" w:eastAsia="Source Sans Pro" w:hAnsi="Source Sans Pro" w:cs="Source Sans Pro"/>
                <w:color w:val="000000"/>
                <w:sz w:val="18"/>
                <w:szCs w:val="18"/>
                <w:lang w:val="fr-FR"/>
              </w:rPr>
              <w:t xml:space="preserve"> diététiques, au cours des 7 jours précédant l'enquête)</w:t>
            </w:r>
          </w:p>
        </w:tc>
      </w:tr>
      <w:tr w:rsidR="00A8208C" w:rsidRPr="009478C6" w14:paraId="533F24F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66C5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766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825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F89B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1EF1E" w14:textId="79AF7A3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306D4FC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B0EF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331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8C0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457C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3218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B967" w14:textId="2262D87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7A6EED2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B4BD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8F47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88053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3E37AD"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AB00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F24CE5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F1D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A944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6942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F40E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A1E3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F006B7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7EB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DB_B_SODA2</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3A79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des sodas gazeux deux fois ou plus par jour (hors sodas gazeux diététiques, au cours des 7 jours précédant l'enquête)</w:t>
            </w:r>
          </w:p>
        </w:tc>
      </w:tr>
      <w:tr w:rsidR="00A8208C" w:rsidRPr="009478C6" w14:paraId="16D0A84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D0B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BAD6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8602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D64E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4B640" w14:textId="12655CF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5909285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40BA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FBC1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AD1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5DA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3756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F93B" w14:textId="52B69C5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6D73A96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5E997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32DCC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4C70A5"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8A462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B31D3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657BE9B"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6D50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08C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BF22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62BB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8126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9A7D8A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267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DB_B_SODA3</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760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des sodas gazeux trois fois ou plus par jour (hors sodas gazeux diététiques, au cours des 7 jours précédant l'enquête)</w:t>
            </w:r>
          </w:p>
        </w:tc>
      </w:tr>
      <w:tr w:rsidR="00A8208C" w:rsidRPr="009478C6" w14:paraId="7E2C2A1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397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D3A7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7C63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BD23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188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B9410" w14:textId="012E888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695C4A6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78CF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8E7F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85DD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4591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3950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AC7B5" w14:textId="16793F3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0D689AEC"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082C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6E3B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19C26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4315B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A5382A"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566D97D"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065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CBAD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94FA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AFA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8C97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A4F13E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26DD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DB_B_SSBNONE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CE4B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n'ayant pas bu de boissons sucrées (hors boissons gazeuses et boissons diététiques ou sans calories, au cours des 7 jours précédant l'enquête)</w:t>
            </w:r>
          </w:p>
        </w:tc>
      </w:tr>
      <w:tr w:rsidR="00A8208C" w:rsidRPr="009478C6" w14:paraId="2E90ACF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A589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52EA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BDDC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76FE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1391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10F7" w14:textId="4D9EDC0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47AEA7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8CB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C4F6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E2D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3E5D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2659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2FCE" w14:textId="71FF1E9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2FEC58CE"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81E88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C1F19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5DD4F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C000E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EEF9A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B7C08BE"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7A83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CDD2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C401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701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163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1266A1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07B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DB_B_SSBLESS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BBA4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des boissons sucrées moins d'une fois par jour (hors sodas gazeuses et boissons diététiques ou sans calories, au cours des 7 jours précédant l'enquête)</w:t>
            </w:r>
          </w:p>
        </w:tc>
      </w:tr>
      <w:tr w:rsidR="00A8208C" w:rsidRPr="009478C6" w14:paraId="0B3E298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00F6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CAF1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3E8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AE5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2839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4DA0F" w14:textId="10F03AA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16D9E6F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AC1E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BF4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38B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4E08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5D56F" w14:textId="0392626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4541D56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7EF4F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89648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267F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BBF952"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8C9C9"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10E3F5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4786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EDA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5E36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C80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683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3E2986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021F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DB_B_SSB1</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450F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des boissons sucrées une ou plusieurs fois par jour (hors sodas gazeuses et boissons diététiques ou sans calories, au cours des 7 jours précédant l'enquête)</w:t>
            </w:r>
          </w:p>
        </w:tc>
      </w:tr>
      <w:tr w:rsidR="00A8208C" w:rsidRPr="009478C6" w14:paraId="5BB36BE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C7EC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790D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B8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1765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5F48C" w14:textId="2E6685F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148DFE5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EB2D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EBD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9DC6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A01B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2839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175B9" w14:textId="3AFCFCE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2AB710A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2478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5F320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0E2509"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AF877D"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ED893F"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D15B34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5A2B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2E9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B9CA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613F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3F1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BA3083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AF8B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DB_B_SSB2</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55DF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des boissons sucrées deux fois ou plus par jour (hors sodas gazeuses et boissons diététiques ou sans calories, au cours des 7 jours précédant l'enquête)</w:t>
            </w:r>
          </w:p>
        </w:tc>
      </w:tr>
      <w:tr w:rsidR="00A8208C" w:rsidRPr="009478C6" w14:paraId="0E83F5C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E783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170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EC4A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B3BB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DED43" w14:textId="094B54D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72E472D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80C2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858D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4199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5F97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3439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014A2" w14:textId="233B84C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36D86218"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16F38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89764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8A9140"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F324D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8DE63"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1FBE2B1"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7FC4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6D7A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D39E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366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D896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9DB883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490B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DB_B_SSB3</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FC1D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des boissons sucrées trois fois ou plus par jour (hors sodas gazeuses et boissons diététiques ou sans calories, au cours des 7 jours précédant l'enquête)</w:t>
            </w:r>
          </w:p>
        </w:tc>
      </w:tr>
      <w:tr w:rsidR="00A8208C" w:rsidRPr="009478C6" w14:paraId="44D8264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60B5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DBC2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8232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A244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A037" w14:textId="518BAD6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45FD2B4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1A33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A05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713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A82F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3795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E7220" w14:textId="3C2727C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6ACC39F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718A1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CAC17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6D8FE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78E28"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54F3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0A9638E"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45F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D472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89A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97C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70F7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B78C72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D2D2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DB_B_ALLSSBNONE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B1B7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n'ayant bu aucune boisson sucrée (au cours des 7 jours précédant l'enquête)</w:t>
            </w:r>
          </w:p>
        </w:tc>
      </w:tr>
      <w:tr w:rsidR="00A8208C" w:rsidRPr="009478C6" w14:paraId="2DE328D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A5E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223E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8030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7E5C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689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5CCEB" w14:textId="2D3876B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616519C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389C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EC9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721F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064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3344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FB951" w14:textId="174FEFC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723DC8AC"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9A36A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2FF60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DE4C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3E5A5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1DAB3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2639FB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8661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0967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9D3A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8DDB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EBCF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977662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285A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DB_B_ALLSSBLESS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E3D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une boisson sucrée moins d'une fois par jour (au cours des 7 jours précédant l'enquête)</w:t>
            </w:r>
          </w:p>
        </w:tc>
      </w:tr>
      <w:tr w:rsidR="00A8208C" w:rsidRPr="009478C6" w14:paraId="4FE1C03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7B99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7CF9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49A3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E1F0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A3075" w14:textId="7C3A0F5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01E26D7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7AAF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5926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46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D93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1622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11E" w14:textId="43B48C2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1B540DCD"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8E1F3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5112B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71599"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146DD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C5BF9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17F712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2346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0754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2C2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76D1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2046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80F2FE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3E20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DB_B_ALLSSB1</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9EC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une boisson sucrée une ou plusieurs fois par jour (au cours des 7 jours précédant l'enquête)</w:t>
            </w:r>
          </w:p>
        </w:tc>
      </w:tr>
      <w:tr w:rsidR="00A8208C" w:rsidRPr="009478C6" w14:paraId="6BFD679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AC2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4E6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D0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7B6F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1622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32FCB" w14:textId="3885B2D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56426C7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B2A4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92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B8EE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5F09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C6F9B" w14:textId="0B6E131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0D9D45ED"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8054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FFF5F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8B2DB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6689E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C5E98A"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65AF9C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0531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F6EF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0F7F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5AF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B5B5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4F436F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5E5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DB_B_ALLSSB2</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374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une boisson sucrée deux fois ou plus par jour (au cours des 7 jours précédant l'enquête)</w:t>
            </w:r>
          </w:p>
        </w:tc>
      </w:tr>
      <w:tr w:rsidR="00A8208C" w:rsidRPr="009478C6" w14:paraId="12DEE8C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EA1D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85D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5B52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301B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A8F0" w14:textId="509A59A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5F948A5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580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2FB6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BB5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5F9E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3193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0E6D7" w14:textId="354D8FD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3CAD1A6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8CFDD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F2AB6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A530E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52F70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DA7AF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2BC653A"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A706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05D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814E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797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C0BC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E44411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301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DB_B_ALLSSB3</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4FFB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une boisson sucrée trois fois ou plus par jour (au cours des 7 jours précédant l'enquête)</w:t>
            </w:r>
          </w:p>
        </w:tc>
      </w:tr>
      <w:tr w:rsidR="00A8208C" w:rsidRPr="009478C6" w14:paraId="0F693D0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FA9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6D6D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85E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A486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AFC6" w14:textId="0E400FB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6731113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750B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0838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1AB7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C495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3641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5E579" w14:textId="33576BD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1C2DEF5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E8F5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7F1D4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9330F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CA5D7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0104C"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1690A6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3A7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5BB2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8655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45C3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3CC1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CE7809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039D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DB_B_TEACHHEALTHY</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746E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à qui on a enseigné dans l'un de leurs cours qu'une alimentation saine peut les aider à être en bonne santé et forts (au cours de cette année scolaire)</w:t>
            </w:r>
          </w:p>
        </w:tc>
      </w:tr>
      <w:tr w:rsidR="00A8208C" w:rsidRPr="009478C6" w14:paraId="3C127B6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D83B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3C3C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B56A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8341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2115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30DBA" w14:textId="31DBD0B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54DC970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4E84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0893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C17F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0E9B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1962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258FC" w14:textId="70B4D08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42F5925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9B05C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3A083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5962F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79BA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5AB599"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B742F2F"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AD7D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6FF3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AA07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B2F9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D10A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FFB802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2DC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HY_B_CLTEETH</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32DA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se nettoyaient ou se brossaient habituellement les dents (une ou plusieurs fois par jour au cours des 30 jours précédant l'enquête)</w:t>
            </w:r>
          </w:p>
        </w:tc>
      </w:tr>
      <w:tr w:rsidR="00A8208C" w:rsidRPr="009478C6" w14:paraId="040F179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0A7F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7BCD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45A5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AE4C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3072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81F22" w14:textId="6B24EF4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72CC4E9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FD8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428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22AB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C9D0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933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1998C" w14:textId="0255142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A5212C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EF388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7F4F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5EBAB2"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D134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48A79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EC7DE7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88FE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6535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7D4B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885D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256C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1F6F6E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803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HY_B_NOCLTEETH</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C0BA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ne se nettoyaient pas ou ne se brossaient pas les dents ou qui se nettoyaient ou se brossaient habituellement les dents moins d'une fois par jour (au cours des 30 jours précédant l'enquête)</w:t>
            </w:r>
          </w:p>
        </w:tc>
      </w:tr>
      <w:tr w:rsidR="00A8208C" w:rsidRPr="009478C6" w14:paraId="1215CAD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BE15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175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CAC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E34C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933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1734" w14:textId="28BD198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40AE047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15E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5EE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231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C60D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3072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C852D" w14:textId="75E0DBF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3503565C"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DF90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77A3C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D2536C"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D7191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E9A24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323747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4D5B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7EC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2E5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2BAA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09C9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AA5D1B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6E00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HY_B_FLUORIDE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C4EC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utilisaient habituellement un dentifrice contenant du fluor (parmi les élèves qui se sont lavés ou brossés les dents au cours des 30 derniers jours)</w:t>
            </w:r>
          </w:p>
        </w:tc>
      </w:tr>
      <w:tr w:rsidR="00A8208C" w:rsidRPr="009478C6" w14:paraId="485F0C5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A637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7812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2D81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7B34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69AD8" w14:textId="5B53C03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1632658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91E1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4A3A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760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B2A0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2451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965C7" w14:textId="70DD9D5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E8E14C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DA49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50FA3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9B1DD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58EF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627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DB4260"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9860A2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FB6B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23D1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E595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80F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09BC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837E0A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25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HY_B_ORALPROB</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1F31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manqué les cours ou l'école en raison d'un problème à la bouche, aux dents ou aux gencives (au cours des 30 jours précédant l'enquête)</w:t>
            </w:r>
          </w:p>
        </w:tc>
      </w:tr>
      <w:tr w:rsidR="00A8208C" w:rsidRPr="009478C6" w14:paraId="52AA421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2F13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B9C0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670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5362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B5720" w14:textId="26CD9DD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7872672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7240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1EE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5A6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552F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3043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CC731" w14:textId="2AB91B5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4C64B31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EB765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28C71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6AC07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6703BA"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06D6A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3679D8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093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A567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870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DB37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FF6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FE123C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2599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HY_B_DENTALVISIT</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30B9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d'étudiants dont la raison principale de leur dernière visite chez le dentiste était un contrôle ou un examen (parmi les étudiants ayant déjà été chez le dentiste)</w:t>
            </w:r>
          </w:p>
        </w:tc>
      </w:tr>
      <w:tr w:rsidR="00A8208C" w:rsidRPr="009478C6" w14:paraId="3BA91CE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68DC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776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7D85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3FEC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25C3B" w14:textId="3B95671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7D1BC30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678B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3256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DECF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82A0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1898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0286E" w14:textId="218238E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01F4218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6A15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3760F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8EC01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6BF13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1933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1DA66"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10877FD"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5D69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5CEF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28DC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F91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709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374ED7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014C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HY_B_WASHEAT</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F76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ne se sont jamais ou rarement lavés les mains avant de manger (au cours des 30 jours précédant l'enquête)</w:t>
            </w:r>
          </w:p>
        </w:tc>
      </w:tr>
      <w:tr w:rsidR="00A8208C" w:rsidRPr="009478C6" w14:paraId="6B5EC39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750F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DFE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0A33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966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DEAA0" w14:textId="578D5AF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6F068EE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F61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78FA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F7F9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AAD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9B6CC" w14:textId="1FB2C5C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3AB14EF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A4B86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43907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972B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833997"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51E8A"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FDC296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EB0A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C7BA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0358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1FB5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2CF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8D7B85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041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HY_B_WASHTOILET</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2147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ne se sont jamais ou rarement lavés les mains après être allés aux toilettes ou aux latrines (au cours des 30 jours précédant l'enquête)</w:t>
            </w:r>
          </w:p>
        </w:tc>
      </w:tr>
      <w:tr w:rsidR="00A8208C" w:rsidRPr="009478C6" w14:paraId="0F35EBE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7309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065B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6BF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A6D1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84E06" w14:textId="3245672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530A67E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8182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11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7FB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7E6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3748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12236" w14:textId="5956465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101FFFC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41E81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23B0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5093D5"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43FCA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189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FE423"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B01E84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4240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C76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F17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332A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BDA4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654D2C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8C9C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HY_B_WASHTOILETSCH</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C28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se sont lavés les mains la plupart du temps ou toujours après avoir utilisé les toilettes ou latrines à l'école (parmi les élèves ayant eu des toilettes ou des latrines à l'école au cours des 30 jours précédant l'enquête)</w:t>
            </w:r>
          </w:p>
        </w:tc>
      </w:tr>
      <w:tr w:rsidR="00A8208C" w:rsidRPr="009478C6" w14:paraId="536ACA0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7B6D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7B6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0C65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663C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2465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EC2FA" w14:textId="0A0D7D7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331121A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6881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0217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B74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706B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1159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99835" w14:textId="0E46091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5F8A149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454CA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99761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54DDC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CDBBD7"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AC140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EF42EA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56F0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0340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8F95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3322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9274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0F0CC7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E731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HY_B_WASHSOAP</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1283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n'ayant jamais ou rarement utilisé de savon pour se laver les mains (au cours des 30 jours précédant l'enquête)</w:t>
            </w:r>
          </w:p>
        </w:tc>
      </w:tr>
      <w:tr w:rsidR="00A8208C" w:rsidRPr="009478C6" w14:paraId="29ABE91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13FE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C999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238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9BA8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5B2DF" w14:textId="548082C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39B2AFA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99CD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22E7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16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B3D4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3767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A0D08" w14:textId="7AB479D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2A451A5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09083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8CCD1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A4E48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DF6AC8"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0316F"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53243D1"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012C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C7B2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EAAB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7225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E305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C97F74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06F3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HY_B_SAFETOILET</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72CA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se sentent en sécurité lorsqu'ils utilisent les toilettes ou les latrines de l'école (parmi les élèves qui disposaient de toilettes ou de latrines à l'école)</w:t>
            </w:r>
          </w:p>
        </w:tc>
      </w:tr>
      <w:tr w:rsidR="00A8208C" w:rsidRPr="009478C6" w14:paraId="3880187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7248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0596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2BDE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B251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1024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A168D" w14:textId="2E70BEC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53C2615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7167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4FA5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5B1A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D34C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E795B" w14:textId="2CC9DE2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78358F7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1D12C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675E9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A5E84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CCE90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428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136C7C"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82D6FE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D877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EC2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93FD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3DF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356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68C378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A052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IN_B_TIMESINJ</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3B2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été grièvement blessés (une ou plusieurs fois au cours des 12 mois précédant l'enquête)</w:t>
            </w:r>
          </w:p>
        </w:tc>
      </w:tr>
      <w:tr w:rsidR="00A8208C" w:rsidRPr="009478C6" w14:paraId="1AD5497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A9AB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D6D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F25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91DF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2084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F4EF8" w14:textId="2F8384F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3E78250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F9F6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368C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11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4BDB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1689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FD340" w14:textId="4EAEF90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4C5F571A"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3245A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7010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DEDF22"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22C56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FB3CFC"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AA68B61"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D6C3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754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311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2F2F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0B0A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AEB37D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DDA5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IN_B_TYPEINJ</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ED84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que leur blessure la plus grave était un os cassé, une articulation démise, une dent cassée ou arrachée (parmi les élèves qui ont été grièvement blessés au cours des 12 mois précédant l'enquête)</w:t>
            </w:r>
          </w:p>
        </w:tc>
      </w:tr>
      <w:tr w:rsidR="00A8208C" w:rsidRPr="009478C6" w14:paraId="17EC9A1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A181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BBE5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1029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3A8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425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9840" w14:textId="39C2247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535B6CC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0C2E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190C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CD89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398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1400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587E6" w14:textId="74BCB4E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57B6100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69E43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3FEF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3961E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6DFE2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2347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BD496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E0AD6F4"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25A2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A449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54EC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D36C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AAF7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62718D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1D3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IN_B_CAUSEINJ</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F9BC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que leur blessure la plus grave a été causée par un accident avec un véhicule ou par un choc avec un véhicule à moteur (parmi les élèves ayant été grièvement blessés au cours des 12 mois précédant l'enquête)</w:t>
            </w:r>
          </w:p>
        </w:tc>
      </w:tr>
      <w:tr w:rsidR="00A8208C" w:rsidRPr="009478C6" w14:paraId="29A83BF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11F9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5A6C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B8E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6551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B221B" w14:textId="2F1BC16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005B549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1C6C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39BC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C192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EC52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1698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EB2BB" w14:textId="1F07F45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4C6A3F1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C85E6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DB475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4C9AF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1BEB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2371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5E22D0"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C4D86CE"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3DBD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538D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3893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40AB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D46A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0A5E10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987D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IN_B_ATTACK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E33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été agressés physiquement (une ou plusieurs fois au cours des 12 mois précédant l'enquête)</w:t>
            </w:r>
          </w:p>
        </w:tc>
      </w:tr>
      <w:tr w:rsidR="00A8208C" w:rsidRPr="009478C6" w14:paraId="49CC518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6029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E0DC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4857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A96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669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EB9D8" w14:textId="073760B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46D8E10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FD15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F3D7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5DAE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C375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3441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14B9" w14:textId="3932612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00BD9CF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D07D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6244C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479C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F1979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509DA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42E7B1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B5C2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861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3BC4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A2EC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088D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2D6342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428C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IN_B_FIGHT</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DE9F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se sont bagarrés physiquement (une ou plusieurs fois au cours des 12 mois précédant l'enquête)</w:t>
            </w:r>
          </w:p>
        </w:tc>
      </w:tr>
      <w:tr w:rsidR="00A8208C" w:rsidRPr="009478C6" w14:paraId="00B8569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7A3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C2C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590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67E6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1639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C7670" w14:textId="5246AB9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29E647D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D52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67F1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6D02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C3B8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2475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E386" w14:textId="33E2B9C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0A45813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5F243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FCA69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900EE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8A42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DE96A2"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8AF1A9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C10C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D43D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F7D5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9743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B24C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885B10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B2D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IN_B_BULLSCH</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DC39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été victimes de harcèlement dans l'enceinte de l'école (au cours des 12 mois précédant l'enquête)</w:t>
            </w:r>
          </w:p>
        </w:tc>
      </w:tr>
      <w:tr w:rsidR="00A8208C" w:rsidRPr="009478C6" w14:paraId="30EB63C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4524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60CC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4AF4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4AB6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1642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0773E" w14:textId="7579299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3564317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FDCD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7D7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43C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D376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2363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F596" w14:textId="1F14ED4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2D49E3A3"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C98D7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62BF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123D22"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C03257"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58308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F0C55ED"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EBA1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979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62FA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472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839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BEE87F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92F6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IN_B_BULLNOSCH</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D49A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été victimes de harcèlement lorsqu'ils ne se trouvaient pas dans l'enceinte de l'école (au cours des 12 mois précédant l'enquête)</w:t>
            </w:r>
          </w:p>
        </w:tc>
      </w:tr>
      <w:tr w:rsidR="00A8208C" w:rsidRPr="009478C6" w14:paraId="3E88203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21C5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51B4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35F9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5CDB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1337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19404" w14:textId="261F893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37C8B67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883C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2FED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770C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25C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2719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F2DB0" w14:textId="2AA4839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45A35733"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0BF06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129A1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ADB202"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2A7C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C62B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B5AF59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282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143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15A2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E26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8922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868489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CC0E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IN_B_CYBERBULL</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235D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été victimes de cyberharcèlement (au cours des 12 mois précédant l'enquête)</w:t>
            </w:r>
          </w:p>
        </w:tc>
      </w:tr>
      <w:tr w:rsidR="00A8208C" w:rsidRPr="009478C6" w14:paraId="07F22C9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6317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341F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AE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B4B5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65F4" w14:textId="7BD8B72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4F75F78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471F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41E6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B54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D1B4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3415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DBA4" w14:textId="6AF271E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72C1D4A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A68EF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C6D8F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7F648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FC012"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B83B2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138AF3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7FF2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572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711E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6345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3BA2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75356D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6135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MH_B_FRIENDS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FD17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d'étudiants qui n'ont pas d'amis proches</w:t>
            </w:r>
          </w:p>
        </w:tc>
      </w:tr>
      <w:tr w:rsidR="00A8208C" w:rsidRPr="009478C6" w14:paraId="204065A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727B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2E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1DC9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9E7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2C20" w14:textId="41C76C4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791BA0C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94B1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250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1954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997B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3663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D50A4" w14:textId="0A20112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3D842F5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4068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AA416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9CE62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35AA0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C7A150"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D5F9E6E"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8D5B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B1D9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B742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333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DBB8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5BBAC7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DB5E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MH_B_LONELY</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7635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d'étudiants qui se sont sentis seuls la plupart du temps ou toujours (au cours des 12 mois précédant l'enquête)</w:t>
            </w:r>
          </w:p>
        </w:tc>
      </w:tr>
      <w:tr w:rsidR="00A8208C" w:rsidRPr="009478C6" w14:paraId="7D62148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44EB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65A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18C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033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CFDD1" w14:textId="10D6E47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2A7CE64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AD54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4512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AB2B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6028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2657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AA5F2" w14:textId="053DCA8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4485F5D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9B99A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61427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F1FE1"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B6B60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80</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713833"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FF2984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4EF8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4FCC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1709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7A6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A36B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82BB22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978E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MH_B_WORRY</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FC88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la plupart du temps ou toujours, étaient tellement préoccupés à propos de quelque chose qu'ils ne parvenaient pas à dormir la nuit (au cours des 12 mois précédant l'enquête)</w:t>
            </w:r>
          </w:p>
        </w:tc>
      </w:tr>
      <w:tr w:rsidR="00A8208C" w:rsidRPr="009478C6" w14:paraId="3282F47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C82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5298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82A2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6779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1396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65F4C" w14:textId="3992597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695B719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8B3C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57E2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5AC7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5DBE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0CBE8" w14:textId="3D109A4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0E429A9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20FCA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88795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A4CCB5"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4E397D"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01C1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86E55E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14C7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FB1F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A71A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6B3F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2C93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114963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2D36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MH_B_CONSIDERSUI</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687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sérieusement envisagé une tentative de suicide (au cours des 12 mois précédant l'enquête)</w:t>
            </w:r>
          </w:p>
        </w:tc>
      </w:tr>
      <w:tr w:rsidR="00A8208C" w:rsidRPr="009478C6" w14:paraId="35C3B97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3635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022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C6E7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6100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824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21672" w14:textId="1835FBE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727C58D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61A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1FF7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229C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8D3C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3170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BDD4" w14:textId="23A46D2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5726371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69F0E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4A8C1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ECB8C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79782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2F2B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1023E5B"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B3FD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416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66F8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156B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8D86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1D81F9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F149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MH_B_PLANSUI</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564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réfléchi à la manière de se suicider (au cours des 12 mois précédant l'enquête)</w:t>
            </w:r>
          </w:p>
        </w:tc>
      </w:tr>
      <w:tr w:rsidR="00A8208C" w:rsidRPr="009478C6" w14:paraId="01BBEC7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33B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97BA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9616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B6F6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626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ED131" w14:textId="3CB030E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34D6488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A61E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AA3E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E573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5B13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3393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BDCE7" w14:textId="362AA14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97737E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AA6A1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B4F3E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FD04C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AD6B3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6C88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685C82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7C15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806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A641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F293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DE34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DF2FF2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C6F6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MH_B_ATTEMPTSUI</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BEB6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essayé de se suicider (une ou plusieurs fois au cours des 12 mois précédant l'enquête)</w:t>
            </w:r>
          </w:p>
        </w:tc>
      </w:tr>
      <w:tr w:rsidR="00A8208C" w:rsidRPr="009478C6" w14:paraId="56CD789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427A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1340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53FD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F26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789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5FDFC" w14:textId="0298B46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619A7B7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86D6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B0BB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D8E3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0EA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3297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BFBE0" w14:textId="201DB89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27E2184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8076A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55A5E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C9C39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62492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E605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4DC5D9A"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B657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06D1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68DB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73DF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1AF3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C45258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F976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HY_B_TEACHSTRESS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A4E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w:t>
            </w:r>
            <w:proofErr w:type="spellStart"/>
            <w:r w:rsidRPr="009478C6">
              <w:rPr>
                <w:rFonts w:ascii="Source Sans Pro" w:eastAsia="Source Sans Pro" w:hAnsi="Source Sans Pro" w:cs="Source Sans Pro"/>
                <w:color w:val="000000"/>
                <w:sz w:val="18"/>
                <w:szCs w:val="18"/>
                <w:lang w:val="fr-FR"/>
              </w:rPr>
              <w:t>élèvesqui</w:t>
            </w:r>
            <w:proofErr w:type="spellEnd"/>
            <w:r w:rsidRPr="009478C6">
              <w:rPr>
                <w:rFonts w:ascii="Source Sans Pro" w:eastAsia="Source Sans Pro" w:hAnsi="Source Sans Pro" w:cs="Source Sans Pro"/>
                <w:color w:val="000000"/>
                <w:sz w:val="18"/>
                <w:szCs w:val="18"/>
                <w:lang w:val="fr-FR"/>
              </w:rPr>
              <w:t xml:space="preserve"> ont appris, dans l'un de leurs cours, à gérer le stress de manière saine (au cours de cette année scolaire)</w:t>
            </w:r>
          </w:p>
        </w:tc>
      </w:tr>
      <w:tr w:rsidR="00A8208C" w:rsidRPr="009478C6" w14:paraId="37F0F35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C909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E83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2474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5B12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1083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2C43" w14:textId="5413D30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0D24744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4F54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26B0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FC06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534B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2932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2FA3" w14:textId="7C87D8E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7D962C93"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8DAF9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953D7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63FEB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30397B"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19EC9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3719F4E"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90DC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1F1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D1A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B33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35C8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FA8EC3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93B5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TO_B_TRIEDCIG</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67C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déjà essayé ou expérimenté la cigarette (même une ou deux bouffées)</w:t>
            </w:r>
          </w:p>
        </w:tc>
      </w:tr>
      <w:tr w:rsidR="00A8208C" w:rsidRPr="009478C6" w14:paraId="1085F20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B553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1319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9400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95CC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80B49" w14:textId="5454AF4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11B32C5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37A0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CEC7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8FC6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8E85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3346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55BE5" w14:textId="2CDD4CF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791DF4E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B819C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08F5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46C6D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4809D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DDDA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B68934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902D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EEE4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7595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BC9C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C43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D59033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6A77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TO_B_AGECIG</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4562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essayé de fumer une cigarette pour la première fois avant l'âge de 14 ans (parmi les élèves ayant déjà essayé de fumer une cigarette)</w:t>
            </w:r>
          </w:p>
        </w:tc>
      </w:tr>
      <w:tr w:rsidR="00A8208C" w:rsidRPr="009478C6" w14:paraId="20CF809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DE71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661F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87AF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2782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92864" w14:textId="1F8BFB4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4F60AF7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3CE1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D73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D4B4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E439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3729C" w14:textId="61251FB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7FD22B1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37B46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0FD2C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1587C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06268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3606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009EA0"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80CA22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F41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F4F8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B95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38B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0099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8729A4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6544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TO_B_DAYSCIG</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C80B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actuellement fumé des cigarettes (au moins 1 jour au cours des 30 jours précédant l'enquête)</w:t>
            </w:r>
          </w:p>
        </w:tc>
      </w:tr>
      <w:tr w:rsidR="00A8208C" w:rsidRPr="009478C6" w14:paraId="3067FBA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4D58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F958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8F40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7688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283D2" w14:textId="5252263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0F5A886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D68D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CDF8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7C71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E563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3824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D412F" w14:textId="4E871E2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7FD73C8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30D46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524C1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3DD6D1"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66B5D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ACF80"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061EF0B"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A483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0FD9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D1F5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EB5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E13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9C61AA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C60B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TO_B_NOSALE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6757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d'étudiants ayant déclaré que quelqu'un avait refusé de leur vendre des cigarettes en raison de leur âge (parmi les étudiants ayant essayé d'acheter des cigarettes au cours des 30 jours précédant l'enquête)</w:t>
            </w:r>
          </w:p>
        </w:tc>
      </w:tr>
      <w:tr w:rsidR="00A8208C" w:rsidRPr="009478C6" w14:paraId="5F477D9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9FF4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3ACA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426D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1DBB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F9BC" w14:textId="330DA73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48B643C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A9B1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B8B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551F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6AE7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F4851" w14:textId="369E706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0F01F09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525EE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0F1C8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C56C3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D61EC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3823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68729E"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BA65BD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6AF7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781E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462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2E15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AA8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51B911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822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TO_B_DAYSTOB</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2EDD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actuellement consommé toute forme de produits du tabac fumés autres que les cigarettes (au moins 1 jour au cours des 30 jours précédant l'enquête)</w:t>
            </w:r>
          </w:p>
        </w:tc>
      </w:tr>
      <w:tr w:rsidR="00A8208C" w:rsidRPr="009478C6" w14:paraId="43DA564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9475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B7D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26B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4684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18865" w14:textId="10943E4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F16BC2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5FA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B4C6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FEBB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341A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3853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93EB0" w14:textId="517BCAC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409E1A0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3E0D2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C308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E287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D4633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70</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EFB923"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55070B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6B3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6B29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E23D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F3C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E39E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EFBD34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10AD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TO_B_DAYSSMOKELESS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A160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actuellement consommé toute forme de produits du tabac sans fumée (au moins 1 jour au cours des 30 jours précédant l'enquête)</w:t>
            </w:r>
          </w:p>
        </w:tc>
      </w:tr>
      <w:tr w:rsidR="00A8208C" w:rsidRPr="009478C6" w14:paraId="69AC8FB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F2C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EE8E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9930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345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76579" w14:textId="138E15B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50B249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235F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DE64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201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AE2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3859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5E7D0" w14:textId="787FD75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7F83F6B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87870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54E19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5FAFA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E28A4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DFEC9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3FACF8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C4AC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AA0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FCFE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81F0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BDD6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4DD216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75C1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TO_B_ANYTOB</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471C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actuellement consommé un produit du tabac (au moins 1 jour au cours des 30 jours précédant l'enquête)</w:t>
            </w:r>
          </w:p>
        </w:tc>
      </w:tr>
      <w:tr w:rsidR="00A8208C" w:rsidRPr="009478C6" w14:paraId="5B6BC3C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744E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B65F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3FEA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D873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13F0" w14:textId="16AD2B9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4A3A892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301E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D263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F7B9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4725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3666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37FCB" w14:textId="4C905A8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62B1A228"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AD7BE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77571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54BEBC"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600AB"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4A02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BF05786"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6C12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BFEB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738E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FA76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5E2F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22B5A3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A820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TO_B_TEACHTOBDANGER</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11E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appris dans l'un de leurs cours les dangers de la consommation de tabac (au cours de cette année scolaire)</w:t>
            </w:r>
          </w:p>
        </w:tc>
      </w:tr>
      <w:tr w:rsidR="00A8208C" w:rsidRPr="009478C6" w14:paraId="0EF6B54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17EE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EF6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ECE7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476C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DF401" w14:textId="162CA04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64D274B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5931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82CC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A7ED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194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2505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3BFD1" w14:textId="0A61F23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274D53D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373E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1166D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A21EF1"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89D42D"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9D86E9"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5ACF74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259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DCEF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9351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940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91D1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85F7CF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66FE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TO_B_DAYSECIG</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FAAF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d'étudiants ayant actuellement utilisé des cigarettes électroniques (au moins 1 jour au cours des 30 jours précédant l'enquête)</w:t>
            </w:r>
          </w:p>
        </w:tc>
      </w:tr>
      <w:tr w:rsidR="00A8208C" w:rsidRPr="009478C6" w14:paraId="0444E11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A978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4EB7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B108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4D32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470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5CE38" w14:textId="303CADA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421E275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B8F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FF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AAE3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F06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3603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5EA66" w14:textId="79FABDB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236477B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D9129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AB3C1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2C32C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A453D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0E8EC"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8271D6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129A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7CFC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AAC2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C44F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E92E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15A098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148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TO_B_SECONDHANDSMOKE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3C71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 Pourcentage d'élèves qui ont vu quelqu'un fumer en leur présence (1 jour ou plus au cours des 7 jours précédant l'enquête)</w:t>
            </w:r>
          </w:p>
        </w:tc>
      </w:tr>
      <w:tr w:rsidR="00A8208C" w:rsidRPr="009478C6" w14:paraId="57A3AB9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A57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5624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8550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1A9C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1705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3943" w14:textId="5F204E1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727F46B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B6BA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68F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0A54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1243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2309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AEF3" w14:textId="0489212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5796B3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C8BB4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C5D37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4D231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47F40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6AC0F6"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05D527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3129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E182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096E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B2CB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F0C7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9FB8F5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0C1D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MAR_AL_B_EVERDRANK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A556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déjà bu de l'alcool</w:t>
            </w:r>
          </w:p>
        </w:tc>
      </w:tr>
      <w:tr w:rsidR="00A8208C" w:rsidRPr="009478C6" w14:paraId="7852592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6A93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733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1406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1415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472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1CE5" w14:textId="33AAB4D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6D459AF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1BF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75F3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DB42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F65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3540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85945" w14:textId="111DFE4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42E6329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56A29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A9336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2501F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9C9D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160</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50CD70"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929DAE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033F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1B1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9259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386C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5EB8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8ADD5D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FE4F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AL_B_AGE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F22F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leur premier verre d'alcool avant l'âge de 14 ans (sauf quelques gorgées, parmi les élèves ayant déjà bu de l'alcool)</w:t>
            </w:r>
          </w:p>
        </w:tc>
      </w:tr>
      <w:tr w:rsidR="00A8208C" w:rsidRPr="009478C6" w14:paraId="73F23B9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09C9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919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0DB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B363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B99A6" w14:textId="7F5D7F7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037CD8E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4D1D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40C8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1CA4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9A57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E7FE3" w14:textId="30C4008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44ECF5A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9A84B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2360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4054D5"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034D7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3913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C093A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B1EFB6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251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EFB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D13B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A4EE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13A8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F8F982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48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AL_B_DAYS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505E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actuellement bu de l'alcool (au moins un verre contenant de l'alcool au moins 1 jour au cours des 30 jours précédant l'enquête)</w:t>
            </w:r>
          </w:p>
        </w:tc>
      </w:tr>
      <w:tr w:rsidR="00A8208C" w:rsidRPr="009478C6" w14:paraId="04B1BEB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CDCF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5F6F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0A96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0241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68038" w14:textId="6030EFB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2BB10BF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01D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9780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DBF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5FA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3845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15EDC" w14:textId="48989C9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6E0196E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25E2A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759A5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AE6B0C"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4D7FBB"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29F0A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599B56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6CEC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8287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584E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18F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0982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BA8D93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13B4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AL_B_DRINKS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B431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buvaient habituellement deux verres ou plus par jour (les jours où ils ont bu de l'alcool au cours des 30 jours précédant l'enquête, parmi les élèves ayant bu de l'alcool au cours des 30 jours précédant l'enquête)</w:t>
            </w:r>
          </w:p>
        </w:tc>
      </w:tr>
      <w:tr w:rsidR="00A8208C" w:rsidRPr="009478C6" w14:paraId="226EF7B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0E38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46F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D8E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F8DB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C2688" w14:textId="44852D2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40F17B4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1E5D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A87E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526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E57C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AA038" w14:textId="4572177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0DC9B24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12509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A9B05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DF5932"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6D873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4017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EA123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6FC9C04"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8BAB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EBF9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7D80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0AF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89D7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8AE334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A267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AL_B_INAROW</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3458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six verres ou plus à la suite (au cours des 30 jours précédant l'enquête, parmi les élèves ayant bu de l'alcool au cours des 30 jours précédant l'enquête)</w:t>
            </w:r>
          </w:p>
        </w:tc>
      </w:tr>
      <w:tr w:rsidR="00A8208C" w:rsidRPr="009478C6" w14:paraId="6A14E9D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1839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2AB3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F82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8659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93B3" w14:textId="13D18FA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1CC8686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B65E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0168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CC57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0DF5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5F157" w14:textId="23A2DD8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1696BCB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5B04E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D8BE1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0F822"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3BF55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4015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0AF6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88DF97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39E3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771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EB8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42C1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59C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2BD113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75A7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AL_B_SOURCE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5543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d'étudiants qui recevaient habituellement l'alcool qu'ils buvaient de la part de leurs amis (au cours des 30 jours précédant l'enquête, parmi les étudiants ayant bu de l'alcool au cours des 30 jours précédant l'enquête)</w:t>
            </w:r>
          </w:p>
        </w:tc>
      </w:tr>
      <w:tr w:rsidR="00A8208C" w:rsidRPr="009478C6" w14:paraId="0EF711C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AEE4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5196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D447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74E5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5F8D0" w14:textId="01F5BF6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3ECB3F5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23E2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690B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9B72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55A9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4EDC" w14:textId="2A471D2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6D9C50D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4AACE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D8C74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61DE10"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90DB8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4028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42FACC"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B585AA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5C45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AD44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DFC2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07BD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3FC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55E7DF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FDC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AL_B_TROUBLE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9779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déjà eu des problèmes à la maison, au travail ou à l'école ou se sont battus à cause de la consommation d'alcool (une ou plusieurs fois au cours de leur vie)</w:t>
            </w:r>
          </w:p>
        </w:tc>
      </w:tr>
      <w:tr w:rsidR="00A8208C" w:rsidRPr="009478C6" w14:paraId="46BECEF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C5A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2456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C461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9045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354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87BB7" w14:textId="68DEE7E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5DE54E5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65EA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AEC3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5AE6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FD7B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3638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379D2" w14:textId="24D18F1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08EED94D"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FA823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63784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0A7AB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126B1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180</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A2219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295921B"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30AB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84C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5556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B2AF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BFC9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934F1A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2F59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AL_B_SCHDRUNK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39AC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fréquenté l'école sous l'influence de l'alcool (une ou plusieurs fois au cours des 12 mois précédant l'enquête)</w:t>
            </w:r>
          </w:p>
        </w:tc>
      </w:tr>
      <w:tr w:rsidR="00A8208C" w:rsidRPr="009478C6" w14:paraId="40E9863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739B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E9F4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AF9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52E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519BE" w14:textId="7D6084C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70A6BB6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E869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DC81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2CD0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0BD9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3864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541B7" w14:textId="323EA8B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7AD8A04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6F776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441A9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BDA000"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AFE4D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EBA2F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8AAD51D"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A5C0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938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8F73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F2F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3E2A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8A23AD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EBF6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AL_B_TELLFRIENDNO</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CF9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su dire à un ami qu'ils ne voulaient pas de la boisson alcoolisée qu'ils leur proposaient</w:t>
            </w:r>
          </w:p>
        </w:tc>
      </w:tr>
      <w:tr w:rsidR="00A8208C" w:rsidRPr="009478C6" w14:paraId="1B0DF1D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BD9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3D3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7693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D0A5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2666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D338" w14:textId="005871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FBC621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3D7E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194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D5F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8BE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1141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50CE5" w14:textId="5D3BD33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5D11D373"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0BEF5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E98E2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FE8ABC"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1D4D1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22B8A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95014D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9D04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6E93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CAA4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D6FC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7485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E7D330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C5C0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AL_B_AGEFIRSTDRUNK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CC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bu tellement d'alcool qu'ils étaient vraiment ivres pour la première fois avant l'âge de 14 ans (parmi les élèves ayant déjà bu tellement d'alcool qu'ils étaient vraiment ivres)</w:t>
            </w:r>
          </w:p>
        </w:tc>
      </w:tr>
      <w:tr w:rsidR="00A8208C" w:rsidRPr="009478C6" w14:paraId="2DB9E54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B682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6E35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D47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3005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025E0" w14:textId="4DCB961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7D8E763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CC0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81BD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0693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1045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FB77A" w14:textId="25550F1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2BDCEF9E"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942D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5201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8C2BB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757812"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3978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C4919"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83ED4D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1485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0A6B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993E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BC65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4744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862731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8034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AL_B_DRUNK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2F6C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bu tellement d'alcool qu'ils étaient vraiment ivres (une ou plusieurs fois au cours de leur vie)</w:t>
            </w:r>
          </w:p>
        </w:tc>
      </w:tr>
      <w:tr w:rsidR="00A8208C" w:rsidRPr="009478C6" w14:paraId="25DB3DF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6B6D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11C6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AEA5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E66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07668" w14:textId="016C70C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073F566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4D97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76E9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97D5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9D27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3788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BD5A0" w14:textId="65DDCC7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4AE7EC2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E1BFC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87D8E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9960C0"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21742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70C950"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6BD135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C28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2828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5FB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F565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0E48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CF0036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14D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MAR_DR_B_EVERDRUGS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829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déjà consommé de la drogue</w:t>
            </w:r>
          </w:p>
        </w:tc>
      </w:tr>
      <w:tr w:rsidR="00A8208C" w:rsidRPr="009478C6" w14:paraId="20D7602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FD45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12D5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4935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F6F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525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39928" w14:textId="4C44551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39E6149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1BDF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0C2B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A72C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1CCC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3318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9C6A3" w14:textId="286B2AA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689693B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B183C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18703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58D1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51FA5A"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FE307A"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7547A31"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E5DD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343C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BB2C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78BA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5C8C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808571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0AC5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DR_B_AGE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FD62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consommé de la drogue pour la première fois avant l'âge de 14 ans (parmi les élèves ayant déjà consommé de la drogue)</w:t>
            </w:r>
          </w:p>
        </w:tc>
      </w:tr>
      <w:tr w:rsidR="00A8208C" w:rsidRPr="009478C6" w14:paraId="069654A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1BF8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E9F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02CF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145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184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A2266" w14:textId="61CE356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34B7A18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A945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88E6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B573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CA39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C481F" w14:textId="63F5771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7E09EE5A"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BDABB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70566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AEA01A"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40EF9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3826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568FF"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AFB2800"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9EC3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85EE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D00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99BD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BE70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F4E76C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A58D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DR_B_CANLIFE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F564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consommé du cannabis (une ou plusieurs fois au cours de leur vie)</w:t>
            </w:r>
          </w:p>
        </w:tc>
      </w:tr>
      <w:tr w:rsidR="00A8208C" w:rsidRPr="009478C6" w14:paraId="2682FCE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847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6BBF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5104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E33B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27E44" w14:textId="40C4B05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2AEA5E0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CE9B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DA82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C83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D7E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3687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5898B" w14:textId="56CA9C7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46634FF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2720A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1C207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15B2C5"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7804F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641416"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BF0B4F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02EA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31D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39EC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02A4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33BF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44734E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A7A8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DR_B_CAN30</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CA73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actuellement consommé du cannabis (une ou plusieurs fois au cours des 30 jours précédant l'enquête)</w:t>
            </w:r>
          </w:p>
        </w:tc>
      </w:tr>
      <w:tr w:rsidR="00A8208C" w:rsidRPr="009478C6" w14:paraId="28B40A3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578E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C20D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4B9A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3754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6889F" w14:textId="7CCEF91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53A62CC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89A4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3556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058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B075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3747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52CC" w14:textId="542A1D9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663F2A2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11CCB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E7D90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7CE89C"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F47C12"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87862"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445454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02EB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D36E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0825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4A9C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37C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BD0E67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7DE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DR_B_INHALANT30</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EAB5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actuellement consommé des substances à inhaler (une ou plusieurs fois au cours des 30 jours précédant l'enquête)</w:t>
            </w:r>
          </w:p>
        </w:tc>
      </w:tr>
      <w:tr w:rsidR="00A8208C" w:rsidRPr="009478C6" w14:paraId="70A2D2C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5B78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F53B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C90B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89D8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F8D0B" w14:textId="1D585DC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1A28A4B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C4EB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5A90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B7B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11F2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3681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5D065" w14:textId="506D7FF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58E0A31E"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44857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C0A61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B03F8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821E65"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D4E84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3089D9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EAB3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C07D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BF2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FACB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1737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060A38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2643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DR_B_SCHDRUGGED</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CBA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fréquenté l'école sous l'influence de drogues (une ou plusieurs fois au cours des 12 mois précédant l'enquête)</w:t>
            </w:r>
          </w:p>
        </w:tc>
      </w:tr>
      <w:tr w:rsidR="00A8208C" w:rsidRPr="009478C6" w14:paraId="63C6C44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48E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D1A0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D41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143C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1354E" w14:textId="182A160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1E40414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DAE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F3E4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488D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E37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3764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10E59" w14:textId="7D23B2B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1DB4D89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6001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0D3E8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249D4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B29DA2"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563ED3"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9BB5456"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57AE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8172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C1D7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314D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3D91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BFE673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F6E6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DR_B_DRUGSATSCH</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BA60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à qui quelqu'un leur a proposé, vendu ou donné de la drogue dans l'enceinte de l'école</w:t>
            </w:r>
          </w:p>
        </w:tc>
      </w:tr>
      <w:tr w:rsidR="00A8208C" w:rsidRPr="009478C6" w14:paraId="51F47E5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73A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4DE1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8BFD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490B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A99C" w14:textId="6E91FC1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347787B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ECF8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D442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CE75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8D2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3324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C0DBB" w14:textId="01ABEC7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0004B05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9D531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895F4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18793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FE237"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C635A4"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DD77A3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CD2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23F0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96ED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68B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7536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021A7D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8B47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DR_B_TEACHDRPROB</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F6E2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appris dans l'un de leurs cours les problèmes liés à la consommation de drogues (au cours de cette année scolaire)</w:t>
            </w:r>
          </w:p>
        </w:tc>
      </w:tr>
      <w:tr w:rsidR="00A8208C" w:rsidRPr="009478C6" w14:paraId="24A6774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166A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C1CA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4733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979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1214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7F6E" w14:textId="6A0D69D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031D612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A4B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B790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7B8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695A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91CAA" w14:textId="5DE0E22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69793DB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25D6C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ACC16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84264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BCF218"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A0521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D9554E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1E37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FE60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7A0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0127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2C9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C1851A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6F6A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SX_B_EVERSEX</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9BF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déjà eu des relations sexuelles</w:t>
            </w:r>
          </w:p>
        </w:tc>
      </w:tr>
      <w:tr w:rsidR="00A8208C" w:rsidRPr="009478C6" w14:paraId="237FBF2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0689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9B0F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7B9F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633B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523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9C38C" w14:textId="3DC75E8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06E307F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6222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8EED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4CD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14CB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3255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8FCB3" w14:textId="3F6B13E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63E63AF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462C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3DFE9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5C338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1B21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8D87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A26749F"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931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8654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3036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75F3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D7D8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92AECB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CEE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SX_B_AGE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2574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eu une première relation sexuelle avant l'âge de 14 ans (parmi les élèves ayant déjà eu une relation sexuelle)</w:t>
            </w:r>
          </w:p>
        </w:tc>
      </w:tr>
      <w:tr w:rsidR="00A8208C" w:rsidRPr="009478C6" w14:paraId="0BB6358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85C4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A1A2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9AFF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F9AB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F93CF" w14:textId="0D02A07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7EE4DD3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15BC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9ECC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D7D3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6DB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4A4D8" w14:textId="72FB249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068EF4A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8673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6CA52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0808BC"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43BFA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3673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1D5692"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D03DEF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C38C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A23A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6617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6A52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A40C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B4A449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CBCC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MAR_SX_B_TEACHSTIHIV</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340C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appris, dans l'un de leurs cours, à reconnaître les signes et symptômes des infections sexuellement transmissibles/sida (au cours de cette année scolaire)</w:t>
            </w:r>
          </w:p>
        </w:tc>
      </w:tr>
      <w:tr w:rsidR="00A8208C" w:rsidRPr="009478C6" w14:paraId="07163D9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5B38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88F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69C6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A27B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1109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2F963" w14:textId="51F6C0B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45BE737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639B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0726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296B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B40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2778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D1C0" w14:textId="5D4D4E5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1BF4FF4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6159D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C0D90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53FEA0"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5C025D"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D3732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86FBE8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1058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EE11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F0F2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D0B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7C0E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080FA5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CF06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SX_B_HIVINFO</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F4B1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s'adresseraient à leurs parents ou tuteurs s'ils voulaient en savoir plus sur l'infection par le VIH ou le sida</w:t>
            </w:r>
          </w:p>
        </w:tc>
      </w:tr>
      <w:tr w:rsidR="00A8208C" w:rsidRPr="009478C6" w14:paraId="33A8653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FAF0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B2CF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9A04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6B0B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1338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208B" w14:textId="48D776C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54F7DD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EC37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DB50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811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1747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2268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D5917" w14:textId="3C759AA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5C4A1D3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9B09E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D6CAB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C91D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4F05B"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566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58C7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02E8E3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000C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A44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AB9B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2C39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87A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91958B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2ECE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PA_B_DAYS7</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761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fait une activité physique pendant un total d'au moins 1 heure par jour pendant les 7 jours (au cours des 7 jours précédant l'enquête)</w:t>
            </w:r>
          </w:p>
        </w:tc>
      </w:tr>
      <w:tr w:rsidR="00A8208C" w:rsidRPr="009478C6" w14:paraId="17675A2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C7B8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F1B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7918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6F40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627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D642" w14:textId="6043415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09B7EA4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B2CA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581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843A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7BEA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3204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B880" w14:textId="2B273B4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5EA215B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A48A1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51EFA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3406A"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AB1A8B"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261FE2"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2F69AB0"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F30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72C1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42B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7B4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6FA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6DB4B5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901D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PA_B_DAYSNOT7</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78B65" w14:textId="4A812C94"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n'ont pas fait une activité physique pendant au moins 1 heure par jour (au cours des 7 jours précédant l'enquête)</w:t>
            </w:r>
            <w:r w:rsidR="009478C6">
              <w:rPr>
                <w:rFonts w:ascii="Source Sans Pro" w:eastAsia="Source Sans Pro" w:hAnsi="Source Sans Pro" w:cs="Source Sans Pro"/>
                <w:color w:val="000000"/>
                <w:sz w:val="18"/>
                <w:szCs w:val="18"/>
                <w:lang w:val="fr-FR"/>
              </w:rPr>
              <w:t>,</w:t>
            </w:r>
          </w:p>
        </w:tc>
      </w:tr>
      <w:tr w:rsidR="00A8208C" w:rsidRPr="009478C6" w14:paraId="1429F53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6953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FAF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372E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AEE7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3204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2513" w14:textId="5AA1250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495AC5E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0F20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04F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7D06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27EA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627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24700" w14:textId="5BF2626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C35BC8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644B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681E7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65953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1A64F5"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9FC42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29AF00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E5A2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4DB7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51E0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DE7A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CEE3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44D45C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6D35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PA_B_DAYSNONE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D305" w14:textId="4CB2F0FF"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n'ont pas fait une activité physique pendant au moins 1 heure par jour, un seul jour que ce soit (au cours des 7 jours précédant l'enquête)</w:t>
            </w:r>
            <w:r w:rsidR="009478C6">
              <w:rPr>
                <w:rFonts w:ascii="Source Sans Pro" w:eastAsia="Source Sans Pro" w:hAnsi="Source Sans Pro" w:cs="Source Sans Pro"/>
                <w:color w:val="000000"/>
                <w:sz w:val="18"/>
                <w:szCs w:val="18"/>
                <w:lang w:val="fr-FR"/>
              </w:rPr>
              <w:t>,</w:t>
            </w:r>
          </w:p>
        </w:tc>
      </w:tr>
      <w:tr w:rsidR="00A8208C" w:rsidRPr="009478C6" w14:paraId="64B1E327"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9B5E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479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00CA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E4F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1026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F62C" w14:textId="77103F1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7E213F7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441F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385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4F7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5EC5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2805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77CF2" w14:textId="5A40F83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28CAB32A"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8D3D5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77A6A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40F8E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ABF5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AC4B1E"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29B418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8101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7D1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5EE6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8B4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6327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42C439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D64E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PA_B_STRENGTH3</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5E19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fait des exercices pour renforcer ou tonifier leurs muscles pendant trois jours ou plus (au cours des 7 jours précédant l'enquête)</w:t>
            </w:r>
          </w:p>
        </w:tc>
      </w:tr>
      <w:tr w:rsidR="00A8208C" w:rsidRPr="009478C6" w14:paraId="3AC2714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A84C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4763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9325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28B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1126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1CAEB" w14:textId="0A7E046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495EA48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FF3A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1F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D866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9383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2742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7A6E" w14:textId="489C74C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2057F47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D9BAD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E172A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7E1A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99C3D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A59E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CE9BBF6"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7BA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7A51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640B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EB8D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6586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FD0B95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C98B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PA_B_STRENGTHNONE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BA83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n'ont fait aucun exercice pour renforcer ou tonifier leurs muscles aucun jour (au cours des 7 jours précédant l'enquête)</w:t>
            </w:r>
          </w:p>
        </w:tc>
      </w:tr>
      <w:tr w:rsidR="00A8208C" w:rsidRPr="009478C6" w14:paraId="47929F3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23DE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CB87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E150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ABA2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1785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BAD0" w14:textId="6F73234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0118915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20EA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87C6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83DB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D92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2083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EF1A1" w14:textId="1B208AE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1AF09B35"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8DA1D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73F2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F86EA"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378DD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4A717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75525C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F0F1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4F6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CF3C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1706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258C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31168F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65E5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PA_B_TOSCHOOL</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EFC4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ne sont pas allés à pied ou à vélo pour se rendre à l'école ou en revenir (au cours des 7 jours précédant l'enquête)</w:t>
            </w:r>
          </w:p>
        </w:tc>
      </w:tr>
      <w:tr w:rsidR="00A8208C" w:rsidRPr="009478C6" w14:paraId="79235C8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3B90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DDC2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33D8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B2AF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920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C5345" w14:textId="6DE5BB1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1244875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68E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07F4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E9FB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93F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2857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EB10" w14:textId="1D9AE14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31B392BB"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09468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E4C50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665DC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296247"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395</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C3D2B"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36CC91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0F05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2173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1ADB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20E5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BDBD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EB1D82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ACA2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PA_B_PENONE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AE5E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n'ont pas suivi de cours d'éducation physique (chaque semaine durant cette année scolaire)</w:t>
            </w:r>
          </w:p>
        </w:tc>
      </w:tr>
      <w:tr w:rsidR="00A8208C" w:rsidRPr="009478C6" w14:paraId="4783752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543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0B79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FE2E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FFC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461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50D14" w14:textId="65BF415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651F814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3596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9894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3FD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B74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3275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F2A1E" w14:textId="62722F2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4244803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EC24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60F17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1B645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5A48B"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436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625CA"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FFAACA1"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6880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E5A0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0895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F34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167E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A51822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D756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PA_B_PE3</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EC7B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suivi des cours d'éducation physique durant trois jours ou plus (chaque semaine au cours de cette année scolaire)</w:t>
            </w:r>
          </w:p>
        </w:tc>
      </w:tr>
      <w:tr w:rsidR="00A8208C" w:rsidRPr="009478C6" w14:paraId="09E249A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A68D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9CD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50DE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2D49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998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2B338" w14:textId="6CC9A33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6464293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1717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B9F5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D97F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AB44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2738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28C10" w14:textId="6F87408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3C6231C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8DEFE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3A6C34"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55F2B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4D18A4"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436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B7346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A561D1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B86E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2A12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7A0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349B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0017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8602AD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788F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PA_B_PE5</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9A9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suivi des cours d'éducation physique durant cinq jours ou plus (chaque semaine au cours de cette année scolaire)</w:t>
            </w:r>
          </w:p>
        </w:tc>
      </w:tr>
      <w:tr w:rsidR="00A8208C" w:rsidRPr="009478C6" w14:paraId="5CF6292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0C0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1B8C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E8B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B96B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1A2FB" w14:textId="7560885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7AB47FA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E9A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18AC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4D4D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64E4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2901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65554" w14:textId="1FE004BC"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52819DF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9251E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5C1CB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C5D18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3DB12"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436</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F80FC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8BFA84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58BF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7FD1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449B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C074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2CC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FE4B4A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7B1C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PA_B_TEACHBENEFITSPA</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B7D5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appris dans l'un de leurs cours les bienfaits de l'activité physique (au cours de cette année scolaire)</w:t>
            </w:r>
          </w:p>
        </w:tc>
      </w:tr>
      <w:tr w:rsidR="00A8208C" w:rsidRPr="009478C6" w14:paraId="13A2936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3EF5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1DA1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9478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9DA5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2457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9FC58" w14:textId="73501DE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165EDFF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FC0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9C2E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6DA2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F9E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1342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E4CA3" w14:textId="06A21B0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49CC382C"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C3870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21335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BC290"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23D11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1899A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94B333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3BDE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69E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005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347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A354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CEF004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8D54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PA_B_SEDENTARY</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71F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passé trois heures ou plus par jour assis ou couchés (quand ils ne sont pas à l'école, ne font pas leurs devoirs ou ne dorment pas la nuit au cours d'une journée typique ou habituelle)</w:t>
            </w:r>
          </w:p>
        </w:tc>
      </w:tr>
      <w:tr w:rsidR="00A8208C" w:rsidRPr="009478C6" w14:paraId="1783B74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A291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8136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D366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DB1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1830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EF5AD" w14:textId="1A3FCA6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3DA026A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AF8E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CB00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905A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9E79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1901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5D66E" w14:textId="37F138E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0E79AE57"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F8D08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65AE4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DBB9B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6FF50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441</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8B23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F84BDCD"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2089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0392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A00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F2D1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12A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E05BCC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218F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PA_B_SLEEP</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5B8F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dormi huit à dix heures (au cours d'une nuit d'école moyenne)</w:t>
            </w:r>
          </w:p>
        </w:tc>
      </w:tr>
      <w:tr w:rsidR="00A8208C" w:rsidRPr="009478C6" w14:paraId="028A725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7674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29C0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7EAE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0C5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1307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15C30" w14:textId="7C7D0B9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3307CE7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F90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D51D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9719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329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2402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A4DD0" w14:textId="7219AD40"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65</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31F12D7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7D9DC"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BD9CB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3229D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7C05A2"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463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0DA3E"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A9F32FF"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9861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2C9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084B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FE42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0823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2319C84"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4260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PA_B_LITTLESLEEP</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36F4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dormi moins de huit heures au cours d'une nuit d'école moyenne</w:t>
            </w:r>
          </w:p>
        </w:tc>
      </w:tr>
      <w:tr w:rsidR="00A8208C" w:rsidRPr="009478C6" w14:paraId="4FD36C5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E28A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769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6567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0F3F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2119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D3769" w14:textId="6B0EFEE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6591E56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0447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F2A3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BD5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7ACFD"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1590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4710D" w14:textId="414B19B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3301B37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1A668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DD09A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C87B7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4C9B6"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463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2B2A4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56BAC60B"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FD07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D9A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C8E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3A62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FF2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64661BA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C763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PF_B_MISSSCH</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06D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manqué des cours ou l'école sans permission (au moins 1 jour au cours des 30 jours précédant l'enquête)</w:t>
            </w:r>
          </w:p>
        </w:tc>
      </w:tr>
      <w:tr w:rsidR="00A8208C" w:rsidRPr="009478C6" w14:paraId="4F5FC52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FA77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94DB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811A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9B39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BA118" w14:textId="40CBF44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283FC5C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B1BD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719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84EA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D409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2243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3D358" w14:textId="5D7699D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0D0EA466"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3AE2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8BD001"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769B0"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E6F0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418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D68DE7"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A4A11B4"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5897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4F3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48DE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5DB3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6F10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66BE8D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6170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PF_B_STUDENTKIND</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D81D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que la plupart des élèves de leur école étaient la plupart du temps ou toujours gentils et serviables (au cours des 30 jours précédant l'enquête)</w:t>
            </w:r>
          </w:p>
        </w:tc>
      </w:tr>
      <w:tr w:rsidR="00A8208C" w:rsidRPr="009478C6" w14:paraId="157640FF"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FFC4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4C3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FCA8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A6FD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1251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28006" w14:textId="4379DFF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4BE9250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82FC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E26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F767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1456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2442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FFF11" w14:textId="3844540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1C4CE368"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EBFC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4F481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8EB48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AFEAF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479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D5FCB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704919F"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C7F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885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AD57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AD1C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851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5DE2B3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33CD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PF_B_STUDENTNOTKIND</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26AF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que la plupart des élèves de leur école n'étaient jamais ou rarement gentils et serviables (au cours des 30 jours précédant l'enquête)</w:t>
            </w:r>
          </w:p>
        </w:tc>
      </w:tr>
      <w:tr w:rsidR="00A8208C" w:rsidRPr="009478C6" w14:paraId="0E415BF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BF01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73E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62BD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DC3C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1549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CAB39" w14:textId="28D38C6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5B569F9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2A7D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CCB8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8C25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4B50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2144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1F8E8" w14:textId="7791771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25F912C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45BD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B4ED1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9B52D"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A83CF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479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36A8DE"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7563B9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5D1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A44C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D3EB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BC3C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864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D69D95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8FBF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PF_B_TALK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79A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être capables de parler à quelqu'un la plupart du temps ou toujours de problèmes difficiles et de préoccupations (au cours des 30 jours précédant l'enquête)</w:t>
            </w:r>
          </w:p>
        </w:tc>
      </w:tr>
      <w:tr w:rsidR="00A8208C" w:rsidRPr="009478C6" w14:paraId="4D52139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29D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9953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D627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6B3F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721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2CA93" w14:textId="7F97E63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7</w:t>
            </w:r>
          </w:p>
        </w:tc>
      </w:tr>
      <w:tr w:rsidR="00A8208C" w:rsidRPr="009478C6" w14:paraId="1F26971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6457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30C1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3BAD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417A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2959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B84E7" w14:textId="1126194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80</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3</w:t>
            </w:r>
          </w:p>
        </w:tc>
      </w:tr>
      <w:tr w:rsidR="00A8208C" w:rsidRPr="009478C6" w14:paraId="2F2B4A60"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7E387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4956D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6657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FE99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492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016E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C9A8EC2"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1100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0BD8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2B2F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9656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51EC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98840C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399F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PF_B_NOTTALK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7864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 Pourcentage d'élèves ayant déclaré qu'ils n'étaient jamais ou rarement capables de parler à quelqu'un de problèmes difficiles et de préoccupations (au cours des 30 jours précédant l'enquête)</w:t>
            </w:r>
          </w:p>
        </w:tc>
      </w:tr>
      <w:tr w:rsidR="00A8208C" w:rsidRPr="009478C6" w14:paraId="6D78666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A792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72A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883C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505D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2269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F10E7" w14:textId="073C07E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217460A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5A4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C4B8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B353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471E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1411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109E" w14:textId="6A1AF1EF"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9F8B0A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ADC08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C032F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711157"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B312F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492</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EC72B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3C28E5B"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E44B8"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F347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C891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49C6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14C8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D58DDD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BE98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PF_B_PARUNDERSTOOD</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B1A9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déclaré que leurs parents ou tuteurs comprenaient la plupart du temps ou toujours leurs problèmes et leurs préoccupations (au cours des 30 jours précédant l'enquête)</w:t>
            </w:r>
          </w:p>
        </w:tc>
      </w:tr>
      <w:tr w:rsidR="00A8208C" w:rsidRPr="009478C6" w14:paraId="050B36A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5A2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E2C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E179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B6B7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1155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5D6B9" w14:textId="37F33D1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4A7B7C33"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D388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F71C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E97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52B9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2524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6CE0B" w14:textId="09FFB08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404F3C48"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8824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8A97C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EDEAA2"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4F4948"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493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BB0F8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59F9178"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5D4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EBBA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1566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D50E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504A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A86F27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C818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PF_B_PARNOTUNDERSTOOD</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22F8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que leurs parents ou tuteurs n'ont jamais ou rarement compris leurs problèmes et leurs préoccupations (au cours des 30 jours précédant l'enquête)</w:t>
            </w:r>
          </w:p>
        </w:tc>
      </w:tr>
      <w:tr w:rsidR="00A8208C" w:rsidRPr="009478C6" w14:paraId="12387F2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17D1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82FA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9B75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81D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1946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DF623" w14:textId="427F26A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DC24DE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3886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09C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83B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0FA1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1733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60CB4" w14:textId="044AD6D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0A6890C4"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326737"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AE5E7A"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B62A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5C7C9"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493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E5FA9"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30609D1B"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75C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17DE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F79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FCB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567E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97961A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7DC8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PF_B_PARHMWORK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874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déclaré que leurs parents ou tuteurs vérifiaient la plupart du temps ou toujours si leurs devoirs étaient faits (au cours des 30 jours précédant l'enquête)</w:t>
            </w:r>
          </w:p>
        </w:tc>
      </w:tr>
      <w:tr w:rsidR="00A8208C" w:rsidRPr="009478C6" w14:paraId="01CDF90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4C3C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756E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E8D5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9C8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1512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24FD8" w14:textId="4EA5F4EA"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4C83BD7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70FB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52E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F84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AA00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2146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9A174" w14:textId="686EBBC3"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13D2CC1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08BF1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97EA6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07BCBE"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0AAB3"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514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18186"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186D96A"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D7DF5"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5D86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C9ED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B43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0227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D2AF7B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F9B7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PF_B_PARNOHMWORK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E3B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que leurs parents ou tuteurs ne vérifiaient jamais ou rarement si leurs devoirs étaient faits (au cours des 30 jours précédant l'enquête)</w:t>
            </w:r>
          </w:p>
        </w:tc>
      </w:tr>
      <w:tr w:rsidR="00A8208C" w:rsidRPr="009478C6" w14:paraId="7DC5CDF2"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EB97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FA9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FD78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649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1512</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41A3" w14:textId="7FEC95E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126F176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AC4E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0EC3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213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35C2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2146</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394C5" w14:textId="5B0578C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5</w:t>
            </w:r>
          </w:p>
        </w:tc>
      </w:tr>
      <w:tr w:rsidR="00A8208C" w:rsidRPr="009478C6" w14:paraId="1D81E4B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E2332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D0F30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080C31"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C87391"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514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064B41"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BF98A93"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F193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292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0926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CE7A9"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166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20F0DE9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5F2C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PF_B_PARFREE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CFA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déclaré que leurs parents ou tuteurs savaient la plupart du temps ou toujours vraiment ce qu'ils faisaient de leur temps libre (au cours des 30 jours précédant l'enquête)</w:t>
            </w:r>
          </w:p>
        </w:tc>
      </w:tr>
      <w:tr w:rsidR="00A8208C" w:rsidRPr="009478C6" w14:paraId="0E87A2E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8CF34"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1D12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0FDF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C975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1591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5F86A" w14:textId="37BB319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22AA9D31"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1015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E076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F5FA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B90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2033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1057" w14:textId="2BD4E99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0772408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5D348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B3C1D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20C09B"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89D02D"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042E5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61B3AD09"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17599"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352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96A2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9D7C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7819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03FCACD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2262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PF_B_PARNOTFREE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B2D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déclaré que leurs parents ou tuteurs ne savaient jamais ou rarement vraiment ce qu'ils faisaient de leur temps libre (au cours des 30 jours précédant l'enquête)</w:t>
            </w:r>
          </w:p>
        </w:tc>
      </w:tr>
      <w:tr w:rsidR="00A8208C" w:rsidRPr="009478C6" w14:paraId="7D3FF05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E5EC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719D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7184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A7D0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1414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A9842" w14:textId="2812727B"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39</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36628D9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598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755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37AE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E6E5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2210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06ED" w14:textId="3BB9DD0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17EA864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DE8503"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A1B5E8"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C5BD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EB7FA0"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548</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8BEC06"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F3109E5"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E6BC6"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948D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B7B7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D356"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43FD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AD74840"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6F4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PF_B_PARTHINGS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F5E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ayant déclaré que leurs parents ou tuteurs ne fouillaient jamais ou rarement leurs affaires sans leur permission (au cours des 30 jours précédant l'enquête)</w:t>
            </w:r>
          </w:p>
        </w:tc>
      </w:tr>
      <w:tr w:rsidR="00A8208C" w:rsidRPr="009478C6" w14:paraId="3BC04FAE"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B89B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F938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BEF6B"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D75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623</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E7EB9" w14:textId="7C9AB45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040FA71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DA33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A9EF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12F7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7AC5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3000</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C89D0" w14:textId="2CF0064E"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82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2E26F38E"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AC000"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4B03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1A181C"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1BBEF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AE16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10A42D9A"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A6A1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42C6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91D0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C523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9ECF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C24D74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6221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PF_B_PARNOTTHINGS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5DE1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déclaré que leurs parents ou tuteurs la plupart du temps ou toujours fouillaient dans leurs affaires sans leur permission (au cours des 30 jours précédant l'enquête)</w:t>
            </w:r>
          </w:p>
        </w:tc>
      </w:tr>
      <w:tr w:rsidR="00A8208C" w:rsidRPr="009478C6" w14:paraId="7A3807E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3222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2BCF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08E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8763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2478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0693" w14:textId="0BF263D4"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5CF3562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DBD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C14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43F1"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8402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1145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1FC93" w14:textId="45F9A0E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1FE633E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D5D0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26B23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04F6F"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44328A"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549</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38A1D"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0E47C997"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3108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E9FF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C20D8"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4F54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38E52"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70CB5F1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D6B9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PF_B_PARADVICE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643F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déclaré que leurs parents ou tuteurs leur donnaient la plupart du temps ou toujours des conseils et des orientations (au cours des 30 jours précédant l'enquête)</w:t>
            </w:r>
          </w:p>
        </w:tc>
      </w:tr>
      <w:tr w:rsidR="00A8208C" w:rsidRPr="009478C6" w14:paraId="2252F79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B937A"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58A0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E3A0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479C1"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2394</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B3D6" w14:textId="089431A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64DD132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1A722"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5BB8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85E1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EAB1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1235</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577AE" w14:textId="483D41D5"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34</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0</w:t>
            </w:r>
          </w:p>
        </w:tc>
      </w:tr>
      <w:tr w:rsidR="00A8208C" w:rsidRPr="009478C6" w14:paraId="3D1A167F"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4507B"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003096"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54C349"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D4845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543</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6AA25"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98B3BAD"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DE3C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8E4E5"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2129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FE5D4"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0A79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58FB586A"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D4F8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OT_B_MOBILEHOURS</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25F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d'étudiants qui ont utilisé leur téléphone portable pour être sur les réseaux sociaux, pour communiquer en ligne ou pour naviguer sur Internet trois heures ou plus par jour (parmi les étudiants qui avaient un téléphone portable au cours des 7 jours précédant l'enquête)</w:t>
            </w:r>
          </w:p>
        </w:tc>
      </w:tr>
      <w:tr w:rsidR="00A8208C" w:rsidRPr="009478C6" w14:paraId="01F2BB6D"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BBDF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27B73"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6CDC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0634B"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1928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E0996" w14:textId="10C58358"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62</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8</w:t>
            </w:r>
          </w:p>
        </w:tc>
      </w:tr>
      <w:tr w:rsidR="00A8208C" w:rsidRPr="009478C6" w14:paraId="25772BD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D08DB"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9A59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3194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E91A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1167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EA60" w14:textId="07A89A92"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37</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2</w:t>
            </w:r>
          </w:p>
        </w:tc>
      </w:tr>
      <w:tr w:rsidR="00A8208C" w:rsidRPr="009478C6" w14:paraId="7812B131"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D964BE"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FAA91D"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67A14"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F6221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1077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878BFF"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7F579371"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492E0"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3486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D9DF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E3C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A53A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48B75AB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405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OT_B_COVIDMASK</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2732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pendant la pandémie de COVID-19, portaient la plupart du temps ou toujours un masque ou une autre protection faciale pour se protéger ou protéger les autres du COVID-19 lorsqu'ils étaient en public (pendant la pandémie de COVID-19)</w:t>
            </w:r>
          </w:p>
        </w:tc>
      </w:tr>
      <w:tr w:rsidR="00A8208C" w:rsidRPr="009478C6" w14:paraId="0B351759"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FA18E"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5893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E11DE"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05A6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2601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8DDE2" w14:textId="79A49FAD"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71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0D7BC7D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D688F"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E46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734E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695DC"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1031</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FD505" w14:textId="6BD6B68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58EA19EE"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AEE86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15F0E9"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C7F768"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6B25AC"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540</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912FF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26BA7BC4"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9B5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8D2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3EE62"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CD795"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72887"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16E66265"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AD4E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OT_B_COVIDHOME</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7C0A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Pourcentage d'élèves qui ont fréquenté l'école à partir d leur domicile au moins une partie du temps en utilisant un ordinateur, un téléphone portable ou un autre appareil électronique (pendant la pandémie de COVID-19)</w:t>
            </w:r>
          </w:p>
        </w:tc>
      </w:tr>
      <w:tr w:rsidR="00A8208C" w:rsidRPr="009478C6" w14:paraId="341A14E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781D"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1A596"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A360C"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839EF"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2057</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35BEB" w14:textId="69B93AA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58</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1</w:t>
            </w:r>
          </w:p>
        </w:tc>
      </w:tr>
      <w:tr w:rsidR="00A8208C" w:rsidRPr="009478C6" w14:paraId="275CB646"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07CD1"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13FC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8BE0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F4C10"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1498</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F820" w14:textId="1C5DF9B1"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41</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9</w:t>
            </w:r>
          </w:p>
        </w:tc>
      </w:tr>
      <w:tr w:rsidR="00A8208C" w:rsidRPr="009478C6" w14:paraId="78DD2A09"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C95C5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E774CF"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78D376"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551A6E"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617</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3A928"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r w:rsidR="00A8208C" w:rsidRPr="009478C6" w14:paraId="46BC8EAC" w14:textId="77777777">
        <w:tc>
          <w:tcPr>
            <w:tcW w:w="25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2988C"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27AD"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366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D22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b/>
            </w:r>
          </w:p>
        </w:tc>
        <w:tc>
          <w:tcPr>
            <w:tcW w:w="1348"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B950E"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c>
          <w:tcPr>
            <w:tcW w:w="12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1C18"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ab/>
            </w:r>
          </w:p>
        </w:tc>
      </w:tr>
      <w:tr w:rsidR="00A8208C" w:rsidRPr="009478C6" w14:paraId="3C66A168"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A410A"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OT_B_BOTNARPA</w:t>
            </w:r>
          </w:p>
        </w:tc>
        <w:tc>
          <w:tcPr>
            <w:tcW w:w="682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DED54"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 Pourcentage d'élèves ayant pratiqué en moyenne au moins 60 minutes par jour d'activité physique au cours des 7 derniers jours (au cours des 7 jours précédant l'enquête)</w:t>
            </w:r>
          </w:p>
        </w:tc>
      </w:tr>
      <w:tr w:rsidR="00A8208C" w:rsidRPr="009478C6" w14:paraId="0502BD9C"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F037"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E5B39"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A</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E9377"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Oui</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C1C83"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2389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EB717" w14:textId="37D45899"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66</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6</w:t>
            </w:r>
          </w:p>
        </w:tc>
      </w:tr>
      <w:tr w:rsidR="00A8208C" w:rsidRPr="009478C6" w14:paraId="358DE83B" w14:textId="77777777">
        <w:tc>
          <w:tcPr>
            <w:tcW w:w="2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0AB63" w14:textId="77777777" w:rsidR="00A8208C" w:rsidRPr="009478C6" w:rsidRDefault="00A8208C">
            <w:pPr>
              <w:keepNext/>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EB20"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B</w:t>
            </w:r>
          </w:p>
        </w:tc>
        <w:tc>
          <w:tcPr>
            <w:tcW w:w="36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8159F" w14:textId="77777777" w:rsidR="00A8208C" w:rsidRPr="009478C6" w:rsidRDefault="00000000">
            <w:pPr>
              <w:keepNext/>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Non</w:t>
            </w:r>
          </w:p>
        </w:tc>
        <w:tc>
          <w:tcPr>
            <w:tcW w:w="13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25D4A" w14:textId="77777777"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1219</w:t>
            </w:r>
          </w:p>
        </w:tc>
        <w:tc>
          <w:tcPr>
            <w:tcW w:w="1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1A257" w14:textId="09DB9DF6" w:rsidR="00A8208C" w:rsidRPr="009478C6" w:rsidRDefault="00000000">
            <w:pPr>
              <w:keepNext/>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33</w:t>
            </w:r>
            <w:r w:rsidR="009478C6">
              <w:rPr>
                <w:rFonts w:ascii="Source Sans Pro" w:eastAsia="Source Sans Pro" w:hAnsi="Source Sans Pro" w:cs="Source Sans Pro"/>
                <w:color w:val="000000"/>
                <w:sz w:val="18"/>
                <w:szCs w:val="18"/>
                <w:lang w:val="fr-FR"/>
              </w:rPr>
              <w:t>,</w:t>
            </w:r>
            <w:r w:rsidRPr="009478C6">
              <w:rPr>
                <w:rFonts w:ascii="Source Sans Pro" w:eastAsia="Source Sans Pro" w:hAnsi="Source Sans Pro" w:cs="Source Sans Pro"/>
                <w:color w:val="000000"/>
                <w:sz w:val="18"/>
                <w:szCs w:val="18"/>
                <w:lang w:val="fr-FR"/>
              </w:rPr>
              <w:t>4</w:t>
            </w:r>
          </w:p>
        </w:tc>
      </w:tr>
      <w:tr w:rsidR="00A8208C" w:rsidRPr="009478C6" w14:paraId="6CE64662" w14:textId="77777777">
        <w:tc>
          <w:tcPr>
            <w:tcW w:w="25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12E665"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6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1D64B2" w14:textId="77777777" w:rsidR="00A8208C" w:rsidRPr="009478C6" w:rsidRDefault="00A8208C">
            <w:pPr>
              <w:pBdr>
                <w:top w:val="none" w:sz="0" w:space="0" w:color="000000"/>
                <w:left w:val="none" w:sz="0" w:space="0" w:color="000000"/>
                <w:bottom w:val="none" w:sz="0" w:space="0" w:color="000000"/>
                <w:right w:val="none" w:sz="0" w:space="0" w:color="000000"/>
              </w:pBdr>
              <w:rPr>
                <w:lang w:val="fr-FR"/>
              </w:rPr>
            </w:pPr>
          </w:p>
        </w:tc>
        <w:tc>
          <w:tcPr>
            <w:tcW w:w="366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CB663" w14:textId="77777777" w:rsidR="00A8208C" w:rsidRPr="009478C6" w:rsidRDefault="00000000">
            <w:pPr>
              <w:pBdr>
                <w:top w:val="none" w:sz="0" w:space="0" w:color="000000"/>
                <w:left w:val="none" w:sz="0" w:space="0" w:color="000000"/>
                <w:bottom w:val="none" w:sz="0" w:space="0" w:color="000000"/>
                <w:right w:val="none" w:sz="0" w:space="0" w:color="000000"/>
              </w:pBdr>
              <w:rPr>
                <w:lang w:val="fr-FR"/>
              </w:rPr>
            </w:pPr>
            <w:r w:rsidRPr="009478C6">
              <w:rPr>
                <w:rFonts w:ascii="Source Sans Pro" w:eastAsia="Source Sans Pro" w:hAnsi="Source Sans Pro" w:cs="Source Sans Pro"/>
                <w:color w:val="000000"/>
                <w:sz w:val="18"/>
                <w:szCs w:val="18"/>
                <w:lang w:val="fr-FR"/>
              </w:rPr>
              <w:t>Manquant</w:t>
            </w:r>
          </w:p>
        </w:tc>
        <w:tc>
          <w:tcPr>
            <w:tcW w:w="134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DDD6DF" w14:textId="77777777" w:rsidR="00A8208C" w:rsidRPr="009478C6" w:rsidRDefault="00000000">
            <w:pPr>
              <w:pBdr>
                <w:top w:val="none" w:sz="0" w:space="0" w:color="000000"/>
                <w:left w:val="none" w:sz="0" w:space="0" w:color="000000"/>
                <w:bottom w:val="none" w:sz="0" w:space="0" w:color="000000"/>
                <w:right w:val="none" w:sz="0" w:space="0" w:color="000000"/>
              </w:pBdr>
              <w:jc w:val="right"/>
              <w:rPr>
                <w:lang w:val="fr-FR"/>
              </w:rPr>
            </w:pPr>
            <w:r w:rsidRPr="009478C6">
              <w:rPr>
                <w:rFonts w:ascii="Source Sans Pro" w:eastAsia="Source Sans Pro" w:hAnsi="Source Sans Pro" w:cs="Source Sans Pro"/>
                <w:color w:val="000000"/>
                <w:sz w:val="18"/>
                <w:szCs w:val="18"/>
                <w:lang w:val="fr-FR"/>
              </w:rPr>
              <w:t>564</w:t>
            </w:r>
          </w:p>
        </w:tc>
        <w:tc>
          <w:tcPr>
            <w:tcW w:w="12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88F9DC" w14:textId="77777777" w:rsidR="00A8208C" w:rsidRPr="009478C6" w:rsidRDefault="00A8208C">
            <w:pPr>
              <w:pBdr>
                <w:top w:val="none" w:sz="0" w:space="0" w:color="000000"/>
                <w:left w:val="none" w:sz="0" w:space="0" w:color="000000"/>
                <w:bottom w:val="none" w:sz="0" w:space="0" w:color="000000"/>
                <w:right w:val="none" w:sz="0" w:space="0" w:color="000000"/>
              </w:pBdr>
              <w:jc w:val="right"/>
              <w:rPr>
                <w:lang w:val="fr-FR"/>
              </w:rPr>
            </w:pPr>
          </w:p>
        </w:tc>
      </w:tr>
    </w:tbl>
    <w:p w14:paraId="4647CA82" w14:textId="4604A828" w:rsidR="00832112" w:rsidRPr="009478C6" w:rsidRDefault="00000000" w:rsidP="003F149D">
      <w:pPr>
        <w:tabs>
          <w:tab w:val="left" w:pos="5800"/>
        </w:tabs>
        <w:rPr>
          <w:lang w:val="fr-FR"/>
        </w:rPr>
      </w:pPr>
      <w:r w:rsidRPr="009478C6">
        <w:rPr>
          <w:lang w:val="fr-FR"/>
        </w:rPr>
        <w:tab/>
      </w:r>
    </w:p>
    <w:sectPr w:rsidR="00832112" w:rsidRPr="009478C6" w:rsidSect="00077CF5">
      <w:headerReference w:type="default" r:id="rId6"/>
      <w:footerReference w:type="even" r:id="rId7"/>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E6C00" w14:textId="77777777" w:rsidR="00B65055" w:rsidRDefault="00B65055">
      <w:r>
        <w:separator/>
      </w:r>
    </w:p>
  </w:endnote>
  <w:endnote w:type="continuationSeparator" w:id="0">
    <w:p w14:paraId="27E6B520" w14:textId="77777777" w:rsidR="00B65055" w:rsidRDefault="00B6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42F99748" w14:textId="77777777" w:rsidR="00832112"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D7972" w14:textId="77777777" w:rsidR="00832112" w:rsidRDefault="00832112"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4735EA2E" w14:textId="77777777" w:rsidR="00832112"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65BFA6" w14:textId="77777777" w:rsidR="00832112" w:rsidRDefault="00832112" w:rsidP="004633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126E4" w14:textId="77777777" w:rsidR="00B65055" w:rsidRDefault="00B65055">
      <w:r>
        <w:separator/>
      </w:r>
    </w:p>
  </w:footnote>
  <w:footnote w:type="continuationSeparator" w:id="0">
    <w:p w14:paraId="1B2667C4" w14:textId="77777777" w:rsidR="00B65055" w:rsidRDefault="00B65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72D6" w14:textId="69255301" w:rsidR="00E646F1" w:rsidRPr="009478C6" w:rsidRDefault="00E646F1" w:rsidP="00E646F1">
    <w:pPr>
      <w:jc w:val="center"/>
      <w:rPr>
        <w:rFonts w:ascii="Source Sans Pro" w:hAnsi="Source Sans Pro"/>
        <w:b/>
        <w:bCs/>
        <w:color w:val="4460A3"/>
        <w:sz w:val="20"/>
        <w:szCs w:val="20"/>
        <w:lang w:val="fr-FR"/>
      </w:rPr>
    </w:pPr>
    <w:bookmarkStart w:id="0" w:name="country"/>
    <w:r w:rsidRPr="009478C6">
      <w:rPr>
        <w:rFonts w:ascii="Source Sans Pro" w:hAnsi="Source Sans Pro"/>
        <w:b/>
        <w:bCs/>
        <w:color w:val="4460A3"/>
        <w:sz w:val="20"/>
        <w:szCs w:val="20"/>
        <w:lang w:val="fr-FR"/>
      </w:rPr>
      <w:t>Résultats de l’Enquête mondiale en milieu scolaire sur la santé des élèves 2023</w:t>
    </w:r>
  </w:p>
  <w:p w14:paraId="790F4727" w14:textId="77777777" w:rsidR="00832112" w:rsidRPr="00CF554D" w:rsidRDefault="00000000" w:rsidP="006B527D">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Maroc (</w:t>
    </w:r>
    <w:proofErr w:type="spellStart"/>
    <w:r w:rsidRPr="00CF554D">
      <w:rPr>
        <w:rFonts w:ascii="Source Sans Pro" w:hAnsi="Source Sans Pro"/>
        <w:b/>
        <w:bCs/>
        <w:sz w:val="20"/>
        <w:szCs w:val="20"/>
      </w:rPr>
      <w:t>Fès</w:t>
    </w:r>
    <w:proofErr w:type="spellEnd"/>
    <w:r w:rsidRPr="00CF554D">
      <w:rPr>
        <w:rFonts w:ascii="Source Sans Pro" w:hAnsi="Source Sans Pro"/>
        <w:b/>
        <w:bCs/>
        <w:sz w:val="20"/>
        <w:szCs w:val="20"/>
      </w:rPr>
      <w:t>)</w:t>
    </w:r>
    <w:bookmarkEnd w:id="0"/>
  </w:p>
  <w:p w14:paraId="5A298D91" w14:textId="77777777" w:rsidR="00832112" w:rsidRPr="00CF554D" w:rsidRDefault="00000000" w:rsidP="001451A3">
    <w:pPr>
      <w:pStyle w:val="NormalWeb"/>
      <w:shd w:val="clear" w:color="auto" w:fill="FFFFFF"/>
      <w:spacing w:before="0" w:beforeAutospacing="0" w:after="0" w:afterAutospacing="0"/>
      <w:jc w:val="center"/>
      <w:rPr>
        <w:rFonts w:ascii="Source Sans Pro" w:hAnsi="Source Sans Pro"/>
        <w:b/>
        <w:bCs/>
        <w:sz w:val="20"/>
        <w:szCs w:val="20"/>
      </w:rPr>
    </w:pPr>
    <w:r>
      <w:rPr>
        <w:rFonts w:ascii="Source Sans Pro" w:hAnsi="Source Sans Pro"/>
        <w:b/>
        <w:bCs/>
        <w:sz w:val="20"/>
        <w:szCs w:val="20"/>
      </w:rPr>
      <w:t>Livre de codes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08C"/>
    <w:rsid w:val="003F149D"/>
    <w:rsid w:val="00832112"/>
    <w:rsid w:val="009478C6"/>
    <w:rsid w:val="00A8208C"/>
    <w:rsid w:val="00B65055"/>
    <w:rsid w:val="00DC07E2"/>
    <w:rsid w:val="00E646F1"/>
    <w:rsid w:val="00F11B62"/>
    <w:rsid w:val="00F35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8FFD"/>
  <w15:docId w15:val="{39342A4B-72B1-2E49-B6AD-16FBC297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4041</Words>
  <Characters>23036</Characters>
  <Application>Microsoft Office Word</Application>
  <DocSecurity>0</DocSecurity>
  <Lines>191</Lines>
  <Paragraphs>54</Paragraphs>
  <ScaleCrop>false</ScaleCrop>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COWAN, Melanie</cp:lastModifiedBy>
  <cp:revision>27</cp:revision>
  <dcterms:created xsi:type="dcterms:W3CDTF">2022-12-06T04:13:00Z</dcterms:created>
  <dcterms:modified xsi:type="dcterms:W3CDTF">2023-09-29T20:22:00Z</dcterms:modified>
</cp:coreProperties>
</file>