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Indonesia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Class 7 - Class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79</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Class 7 - Class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79</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79</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84.6%</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10060</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11886</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10059</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100.0%*84.6% = 84.6%</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Class 7 - Class 12 in Indonesia</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2023</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2024-01-15T14:42:04Z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