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1DE6B014" w:rsidR="00871493" w:rsidRPr="00E8775B" w:rsidRDefault="00871493" w:rsidP="00E8775B">
      <w:pPr>
        <w:spacing w:after="0" w:line="240" w:lineRule="auto"/>
        <w:jc w:val="center"/>
        <w:rPr>
          <w:b/>
          <w:bCs/>
          <w:sz w:val="28"/>
          <w:szCs w:val="28"/>
        </w:rPr>
      </w:pPr>
      <w:r w:rsidRPr="00E8775B">
        <w:rPr>
          <w:b/>
          <w:bCs/>
          <w:sz w:val="28"/>
          <w:szCs w:val="28"/>
        </w:rPr>
        <w:t>GSHS School-Level Form</w:t>
      </w:r>
    </w:p>
    <w:p w14:paraId="35FDAFB4" w14:textId="604A6E52" w:rsidR="00871493" w:rsidRDefault="00871493" w:rsidP="00E8775B">
      <w:pPr>
        <w:spacing w:after="0" w:line="240" w:lineRule="auto"/>
        <w:jc w:val="center"/>
      </w:pPr>
    </w:p>
    <w:p w14:paraId="53699A9F" w14:textId="77777777" w:rsidR="00E8775B" w:rsidRDefault="00E8775B" w:rsidP="00E8775B">
      <w:pPr>
        <w:spacing w:after="0" w:line="240" w:lineRule="auto"/>
      </w:pPr>
    </w:p>
    <w:p w14:paraId="22772924" w14:textId="4E2D94D6" w:rsidR="00871493" w:rsidRDefault="006A6C06" w:rsidP="00E8775B">
      <w:pPr>
        <w:spacing w:after="0" w:line="240" w:lineRule="auto"/>
      </w:pPr>
      <w:r>
        <w:t>Site</w:t>
      </w:r>
      <w:r w:rsidR="00871493">
        <w:t xml:space="preserve">: </w:t>
      </w:r>
      <w:bookmarkStart w:id="0" w:name="bmk1"/>
      <w:r w:rsidR="00C53AF9">
        <w:t>bmk1</w:t>
      </w:r>
      <w:bookmarkEnd w:id="0"/>
    </w:p>
    <w:p w14:paraId="108E39F2" w14:textId="77777777" w:rsidR="00E8775B" w:rsidRDefault="00E8775B" w:rsidP="00E8775B">
      <w:pPr>
        <w:spacing w:after="0" w:line="240" w:lineRule="auto"/>
      </w:pPr>
    </w:p>
    <w:p w14:paraId="22C5340E" w14:textId="45B3BA85" w:rsidR="00871493" w:rsidRDefault="00871493" w:rsidP="00E8775B">
      <w:pPr>
        <w:spacing w:after="0" w:line="240" w:lineRule="auto"/>
      </w:pPr>
      <w:r>
        <w:t xml:space="preserve">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bookmarkStart w:id="1" w:name="bmk2"/>
      <w:r w:rsidR="00C53AF9">
        <w:t>bmk2</w:t>
      </w:r>
      <w:bookmarkEnd w:id="1"/>
    </w:p>
    <w:p w14:paraId="46F62E02" w14:textId="77777777" w:rsidR="00E8775B" w:rsidRDefault="00E8775B" w:rsidP="00E8775B">
      <w:pPr>
        <w:spacing w:after="0" w:line="240" w:lineRule="auto"/>
      </w:pPr>
    </w:p>
    <w:p w14:paraId="3BD05595" w14:textId="1B0765EC" w:rsidR="00871493" w:rsidRDefault="00871493" w:rsidP="00E8775B">
      <w:pPr>
        <w:spacing w:after="0" w:line="240" w:lineRule="auto"/>
      </w:pPr>
      <w:r>
        <w:t xml:space="preserve">School ID: </w:t>
      </w:r>
      <w:bookmarkStart w:id="2" w:name="bmk3"/>
      <w:r w:rsidR="00C53AF9">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1938BE89" w:rsidR="00E8775B" w:rsidRDefault="00E8775B" w:rsidP="00E8775B">
      <w:pPr>
        <w:spacing w:after="0" w:line="240" w:lineRule="auto"/>
        <w:rPr>
          <w:b/>
          <w:bCs/>
        </w:rPr>
      </w:pPr>
      <w:r>
        <w:rPr>
          <w:b/>
          <w:bCs/>
        </w:rPr>
        <w:t>For each number below (these will be different for each school), select the corresponding class on your list.  Keep selecting classes until you reach the END of your class list.  If the first number listed below is greater than the number of eligible classes or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77777777" w:rsidR="00420E59" w:rsidRDefault="00420E59" w:rsidP="00E8775B">
      <w:pPr>
        <w:spacing w:after="0" w:line="240" w:lineRule="auto"/>
      </w:pPr>
    </w:p>
    <w:p w14:paraId="3CFA2BEC" w14:textId="3C8E7B18" w:rsidR="00420E59" w:rsidRDefault="00C663F1" w:rsidP="006543AE">
      <w:pPr>
        <w:spacing w:after="0" w:line="240" w:lineRule="auto"/>
        <w:jc w:val="center"/>
      </w:pPr>
      <w:bookmarkStart w:id="3" w:name="bmk4"/>
      <w:r>
        <w:t>bmk4</w:t>
      </w:r>
      <w:bookmarkEnd w:id="3"/>
    </w:p>
    <w:p w14:paraId="4C5D272B" w14:textId="77777777" w:rsidR="00420E59" w:rsidRDefault="00420E59" w:rsidP="00E8775B">
      <w:pPr>
        <w:spacing w:after="0" w:line="240" w:lineRule="auto"/>
      </w:pPr>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0179B811" w:rsidR="00E8775B" w:rsidRDefault="00E8775B" w:rsidP="00E8775B">
      <w:pPr>
        <w:spacing w:after="0" w:line="240" w:lineRule="auto"/>
      </w:pPr>
      <w:r>
        <w:rPr>
          <w:noProof/>
        </w:rPr>
        <mc:AlternateContent>
          <mc:Choice Requires="wps">
            <w:drawing>
              <wp:anchor distT="0" distB="0" distL="114300" distR="114300" simplePos="0" relativeHeight="251662336" behindDoc="0" locked="0" layoutInCell="1" allowOverlap="1" wp14:anchorId="1BF2144F" wp14:editId="3C4BEE8D">
                <wp:simplePos x="0" y="0"/>
                <wp:positionH relativeFrom="column">
                  <wp:posOffset>2952750</wp:posOffset>
                </wp:positionH>
                <wp:positionV relativeFrom="paragraph">
                  <wp:posOffset>152400</wp:posOffset>
                </wp:positionV>
                <wp:extent cx="9525" cy="1609725"/>
                <wp:effectExtent l="38100" t="19050" r="47625" b="47625"/>
                <wp:wrapNone/>
                <wp:docPr id="3" name="Straight Connector 3"/>
                <wp:cNvGraphicFramePr/>
                <a:graphic xmlns:a="http://schemas.openxmlformats.org/drawingml/2006/main">
                  <a:graphicData uri="http://schemas.microsoft.com/office/word/2010/wordprocessingShape">
                    <wps:wsp>
                      <wps:cNvCnPr/>
                      <wps:spPr>
                        <a:xfrm>
                          <a:off x="0" y="0"/>
                          <a:ext cx="9525" cy="160972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7F81B"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2pt" to="233.2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" strokecolor="black [3213]" strokeweight="6pt">
                <v:stroke joinstyle="miter"/>
              </v:line>
            </w:pict>
          </mc:Fallback>
        </mc:AlternateContent>
      </w: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E8775B" w14:paraId="570D5540" w14:textId="77777777" w:rsidTr="00E8775B">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Pr>
          <w:p w14:paraId="7F842F55" w14:textId="2539717C" w:rsidR="00E8775B" w:rsidRPr="00E8775B" w:rsidRDefault="00E8775B" w:rsidP="00E8775B">
            <w:pPr>
              <w:jc w:val="center"/>
              <w:rPr>
                <w:b/>
                <w:bCs/>
              </w:rPr>
            </w:pPr>
            <w:r w:rsidRPr="00E8775B">
              <w:rPr>
                <w:b/>
                <w:bCs/>
              </w:rPr>
              <w:t>Teacher Name</w:t>
            </w:r>
          </w:p>
        </w:tc>
        <w:tc>
          <w:tcPr>
            <w:tcW w:w="1558" w:type="dxa"/>
          </w:tcPr>
          <w:p w14:paraId="0D18DD1F" w14:textId="4D38A034" w:rsidR="00E8775B" w:rsidRPr="00E8775B" w:rsidRDefault="00E8775B" w:rsidP="00E8775B">
            <w:pPr>
              <w:jc w:val="center"/>
              <w:rPr>
                <w:b/>
                <w:bCs/>
              </w:rPr>
            </w:pPr>
            <w:r w:rsidRPr="00E8775B">
              <w:rPr>
                <w:b/>
                <w:bCs/>
              </w:rPr>
              <w:t>Class name</w:t>
            </w:r>
          </w:p>
        </w:tc>
        <w:tc>
          <w:tcPr>
            <w:tcW w:w="1558" w:type="dxa"/>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E8775B">
        <w:tc>
          <w:tcPr>
            <w:tcW w:w="1558" w:type="dxa"/>
            <w:tcBorders>
              <w:top w:val="single" w:sz="4" w:space="0" w:color="auto"/>
              <w:left w:val="nil"/>
            </w:tcBorders>
          </w:tcPr>
          <w:p w14:paraId="358C5589" w14:textId="77777777" w:rsidR="00E8775B" w:rsidRDefault="00E8775B" w:rsidP="00E8775B"/>
        </w:tc>
        <w:tc>
          <w:tcPr>
            <w:tcW w:w="1558" w:type="dxa"/>
          </w:tcPr>
          <w:p w14:paraId="63BA4814" w14:textId="77777777" w:rsidR="00E8775B" w:rsidRDefault="00E8775B" w:rsidP="00E8775B"/>
        </w:tc>
        <w:tc>
          <w:tcPr>
            <w:tcW w:w="1558" w:type="dxa"/>
          </w:tcPr>
          <w:p w14:paraId="7C6C02E6" w14:textId="77777777" w:rsidR="00E8775B" w:rsidRDefault="00E8775B" w:rsidP="00E8775B"/>
        </w:tc>
        <w:tc>
          <w:tcPr>
            <w:tcW w:w="1558" w:type="dxa"/>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E8775B">
        <w:tc>
          <w:tcPr>
            <w:tcW w:w="1558" w:type="dxa"/>
            <w:tcBorders>
              <w:top w:val="single" w:sz="4" w:space="0" w:color="auto"/>
              <w:left w:val="nil"/>
            </w:tcBorders>
          </w:tcPr>
          <w:p w14:paraId="49B774E7" w14:textId="77777777" w:rsidR="00E8775B" w:rsidRDefault="00E8775B" w:rsidP="00E8775B"/>
        </w:tc>
        <w:tc>
          <w:tcPr>
            <w:tcW w:w="1558" w:type="dxa"/>
          </w:tcPr>
          <w:p w14:paraId="1E0C9A1C" w14:textId="77777777" w:rsidR="00E8775B" w:rsidRDefault="00E8775B" w:rsidP="00E8775B"/>
        </w:tc>
        <w:tc>
          <w:tcPr>
            <w:tcW w:w="1558" w:type="dxa"/>
          </w:tcPr>
          <w:p w14:paraId="6480F5FE" w14:textId="77777777" w:rsidR="00E8775B" w:rsidRDefault="00E8775B" w:rsidP="00E8775B"/>
        </w:tc>
        <w:tc>
          <w:tcPr>
            <w:tcW w:w="1558" w:type="dxa"/>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E8775B">
        <w:tc>
          <w:tcPr>
            <w:tcW w:w="1558" w:type="dxa"/>
            <w:tcBorders>
              <w:top w:val="single" w:sz="4" w:space="0" w:color="auto"/>
              <w:left w:val="nil"/>
            </w:tcBorders>
          </w:tcPr>
          <w:p w14:paraId="49A03AAA" w14:textId="77777777" w:rsidR="00E8775B" w:rsidRDefault="00E8775B" w:rsidP="00E8775B"/>
        </w:tc>
        <w:tc>
          <w:tcPr>
            <w:tcW w:w="1558" w:type="dxa"/>
          </w:tcPr>
          <w:p w14:paraId="22F75FE8" w14:textId="77777777" w:rsidR="00E8775B" w:rsidRDefault="00E8775B" w:rsidP="00E8775B"/>
        </w:tc>
        <w:tc>
          <w:tcPr>
            <w:tcW w:w="1558" w:type="dxa"/>
          </w:tcPr>
          <w:p w14:paraId="0726FA16" w14:textId="77777777" w:rsidR="00E8775B" w:rsidRDefault="00E8775B" w:rsidP="00E8775B"/>
        </w:tc>
        <w:tc>
          <w:tcPr>
            <w:tcW w:w="1558" w:type="dxa"/>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E8775B">
        <w:tc>
          <w:tcPr>
            <w:tcW w:w="1558" w:type="dxa"/>
            <w:tcBorders>
              <w:top w:val="single" w:sz="4" w:space="0" w:color="auto"/>
              <w:left w:val="nil"/>
            </w:tcBorders>
          </w:tcPr>
          <w:p w14:paraId="42DC3873" w14:textId="77777777" w:rsidR="00E8775B" w:rsidRDefault="00E8775B" w:rsidP="00E8775B"/>
        </w:tc>
        <w:tc>
          <w:tcPr>
            <w:tcW w:w="1558" w:type="dxa"/>
          </w:tcPr>
          <w:p w14:paraId="156E63CE" w14:textId="77777777" w:rsidR="00E8775B" w:rsidRDefault="00E8775B" w:rsidP="00E8775B"/>
        </w:tc>
        <w:tc>
          <w:tcPr>
            <w:tcW w:w="1558" w:type="dxa"/>
          </w:tcPr>
          <w:p w14:paraId="46F78903" w14:textId="77777777" w:rsidR="00E8775B" w:rsidRDefault="00E8775B" w:rsidP="00E8775B"/>
        </w:tc>
        <w:tc>
          <w:tcPr>
            <w:tcW w:w="1558" w:type="dxa"/>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E8775B">
        <w:tc>
          <w:tcPr>
            <w:tcW w:w="1558" w:type="dxa"/>
            <w:tcBorders>
              <w:top w:val="single" w:sz="4" w:space="0" w:color="auto"/>
              <w:left w:val="nil"/>
            </w:tcBorders>
          </w:tcPr>
          <w:p w14:paraId="5C23C884" w14:textId="77777777" w:rsidR="00E8775B" w:rsidRDefault="00E8775B" w:rsidP="00E8775B"/>
        </w:tc>
        <w:tc>
          <w:tcPr>
            <w:tcW w:w="1558" w:type="dxa"/>
          </w:tcPr>
          <w:p w14:paraId="63D0504F" w14:textId="77777777" w:rsidR="00E8775B" w:rsidRDefault="00E8775B" w:rsidP="00E8775B"/>
        </w:tc>
        <w:tc>
          <w:tcPr>
            <w:tcW w:w="1558" w:type="dxa"/>
          </w:tcPr>
          <w:p w14:paraId="49A5D72B" w14:textId="77777777" w:rsidR="00E8775B" w:rsidRDefault="00E8775B" w:rsidP="00E8775B"/>
        </w:tc>
        <w:tc>
          <w:tcPr>
            <w:tcW w:w="1558" w:type="dxa"/>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E8775B">
        <w:tc>
          <w:tcPr>
            <w:tcW w:w="1558" w:type="dxa"/>
            <w:tcBorders>
              <w:top w:val="single" w:sz="4" w:space="0" w:color="auto"/>
              <w:left w:val="nil"/>
            </w:tcBorders>
          </w:tcPr>
          <w:p w14:paraId="03ECC446" w14:textId="77777777" w:rsidR="00E8775B" w:rsidRDefault="00E8775B" w:rsidP="00E8775B"/>
        </w:tc>
        <w:tc>
          <w:tcPr>
            <w:tcW w:w="1558" w:type="dxa"/>
          </w:tcPr>
          <w:p w14:paraId="2D325E77" w14:textId="77777777" w:rsidR="00E8775B" w:rsidRDefault="00E8775B" w:rsidP="00E8775B"/>
        </w:tc>
        <w:tc>
          <w:tcPr>
            <w:tcW w:w="1558" w:type="dxa"/>
          </w:tcPr>
          <w:p w14:paraId="005EB514" w14:textId="77777777" w:rsidR="00E8775B" w:rsidRDefault="00E8775B" w:rsidP="00E8775B"/>
        </w:tc>
        <w:tc>
          <w:tcPr>
            <w:tcW w:w="1558" w:type="dxa"/>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E8775B">
        <w:tc>
          <w:tcPr>
            <w:tcW w:w="1558" w:type="dxa"/>
            <w:tcBorders>
              <w:top w:val="single" w:sz="4" w:space="0" w:color="auto"/>
              <w:left w:val="nil"/>
            </w:tcBorders>
          </w:tcPr>
          <w:p w14:paraId="301A40A1" w14:textId="77777777" w:rsidR="00E8775B" w:rsidRDefault="00E8775B" w:rsidP="00E8775B"/>
        </w:tc>
        <w:tc>
          <w:tcPr>
            <w:tcW w:w="1558" w:type="dxa"/>
          </w:tcPr>
          <w:p w14:paraId="7A2E1BFA" w14:textId="77777777" w:rsidR="00E8775B" w:rsidRDefault="00E8775B" w:rsidP="00E8775B"/>
        </w:tc>
        <w:tc>
          <w:tcPr>
            <w:tcW w:w="1558" w:type="dxa"/>
          </w:tcPr>
          <w:p w14:paraId="55F44E90" w14:textId="77777777" w:rsidR="00E8775B" w:rsidRDefault="00E8775B" w:rsidP="00E8775B"/>
        </w:tc>
        <w:tc>
          <w:tcPr>
            <w:tcW w:w="1558" w:type="dxa"/>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E8775B">
        <w:tc>
          <w:tcPr>
            <w:tcW w:w="1558" w:type="dxa"/>
            <w:tcBorders>
              <w:top w:val="single" w:sz="4" w:space="0" w:color="auto"/>
              <w:left w:val="nil"/>
            </w:tcBorders>
          </w:tcPr>
          <w:p w14:paraId="2DC2138E" w14:textId="77777777" w:rsidR="00E8775B" w:rsidRDefault="00E8775B" w:rsidP="00E8775B"/>
        </w:tc>
        <w:tc>
          <w:tcPr>
            <w:tcW w:w="1558" w:type="dxa"/>
          </w:tcPr>
          <w:p w14:paraId="09750B0D" w14:textId="77777777" w:rsidR="00E8775B" w:rsidRDefault="00E8775B" w:rsidP="00E8775B"/>
        </w:tc>
        <w:tc>
          <w:tcPr>
            <w:tcW w:w="1558" w:type="dxa"/>
          </w:tcPr>
          <w:p w14:paraId="6A35AABE" w14:textId="29DF9591" w:rsidR="00E8775B" w:rsidRDefault="00E8775B" w:rsidP="00E8775B"/>
        </w:tc>
        <w:tc>
          <w:tcPr>
            <w:tcW w:w="1558" w:type="dxa"/>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66BFCB8D" w14:textId="376B855C" w:rsidR="00E8775B" w:rsidRDefault="00E8775B" w:rsidP="00E8775B">
      <w:pPr>
        <w:spacing w:after="0" w:line="240" w:lineRule="auto"/>
      </w:pPr>
    </w:p>
    <w:p w14:paraId="32E7F17D" w14:textId="072824CD" w:rsidR="00E8775B" w:rsidRDefault="00E8775B" w:rsidP="00E8775B">
      <w:pPr>
        <w:spacing w:after="0" w:line="240" w:lineRule="auto"/>
      </w:pPr>
    </w:p>
    <w:p w14:paraId="724BE1CF" w14:textId="4EFC52FE" w:rsidR="00E8775B" w:rsidRDefault="00E8775B" w:rsidP="00E8775B">
      <w:pPr>
        <w:spacing w:after="0" w:line="240" w:lineRule="auto"/>
      </w:pPr>
    </w:p>
    <w:p w14:paraId="71F0FB2F" w14:textId="20BBD134" w:rsid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4" w:name="bmk5"/>
      <w:r w:rsidR="00C53AF9">
        <w:rPr>
          <w:sz w:val="16"/>
          <w:szCs w:val="16"/>
        </w:rPr>
        <w:t>bmk</w:t>
      </w:r>
      <w:r w:rsidR="00C663F1">
        <w:rPr>
          <w:sz w:val="16"/>
          <w:szCs w:val="16"/>
        </w:rPr>
        <w:t>5</w:t>
      </w:r>
      <w:bookmarkEnd w:id="4"/>
      <w:r w:rsidRPr="00E8775B">
        <w:rPr>
          <w:sz w:val="16"/>
          <w:szCs w:val="16"/>
        </w:rPr>
        <w:t xml:space="preserve"> </w:t>
      </w:r>
    </w:p>
    <w:p w14:paraId="372B10BE" w14:textId="3864D58A" w:rsidR="00BD7040" w:rsidRPr="00E8775B" w:rsidRDefault="00BD7040" w:rsidP="00E8775B">
      <w:pPr>
        <w:spacing w:after="0" w:line="240" w:lineRule="auto"/>
        <w:rPr>
          <w:sz w:val="16"/>
          <w:szCs w:val="16"/>
        </w:rPr>
      </w:pPr>
      <w:r>
        <w:rPr>
          <w:sz w:val="16"/>
          <w:szCs w:val="16"/>
        </w:rPr>
        <w:t xml:space="preserve">Random Number: </w:t>
      </w:r>
      <w:bookmarkStart w:id="5" w:name="bmk6"/>
      <w:r>
        <w:rPr>
          <w:sz w:val="16"/>
          <w:szCs w:val="16"/>
        </w:rPr>
        <w:t>bmk6</w:t>
      </w:r>
      <w:bookmarkEnd w:id="5"/>
    </w:p>
    <w:sectPr w:rsidR="00BD7040" w:rsidRPr="00E87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6704D"/>
    <w:rsid w:val="0021489B"/>
    <w:rsid w:val="00420E59"/>
    <w:rsid w:val="00630553"/>
    <w:rsid w:val="006543AE"/>
    <w:rsid w:val="006A6C06"/>
    <w:rsid w:val="00705D2B"/>
    <w:rsid w:val="00871493"/>
    <w:rsid w:val="00A43F27"/>
    <w:rsid w:val="00AB62A5"/>
    <w:rsid w:val="00BA63A7"/>
    <w:rsid w:val="00BD7040"/>
    <w:rsid w:val="00C53AF9"/>
    <w:rsid w:val="00C663F1"/>
    <w:rsid w:val="00E30495"/>
    <w:rsid w:val="00E8775B"/>
    <w:rsid w:val="00F96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Lucas  Malla</cp:lastModifiedBy>
  <cp:revision>16</cp:revision>
  <dcterms:created xsi:type="dcterms:W3CDTF">2021-05-21T14:50:00Z</dcterms:created>
  <dcterms:modified xsi:type="dcterms:W3CDTF">2024-07-12T15:52:00Z</dcterms:modified>
</cp:coreProperties>
</file>