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heart rate (beats per minute)</w:t>
            </w:r>
          </w:p>
        </w:tc>
      </w:tr>
      <w:tr>
        <w:trPr>
          <w:trHeight w:val="81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M16 a-c: Reading 1-3 heart rate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heart rate (beats per minute)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72.2 - 77.2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79.1 - 84.8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76.8 - 80.9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74.4 - 80.2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78.2 - 82.5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77.4 - 80.8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74.0 - 82.1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76.2 - 80.0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75.8 - 80.4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71.6 - 76.2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74.0 - 82.3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73.8 - 78.9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74.7 - 78.1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78.7 - 81.4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77.3 - 79.6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73.8 - 79.7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76.7 - 80.7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74.2 - 77.9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78.5 - 81.3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77.0 - 79.4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2024-10-02T19:40:04Z</dcterms:modified>
  <cp:category/>
</cp:coreProperties>
</file>