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BMI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(excluding pregnant women) in each BMI category</w:t>
            </w:r>
          </w:p>
        </w:tc>
      </w:tr>
      <w:tr>
        <w:trPr>
          <w:trHeight w:val="122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M11: Height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M12: Weight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18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>
        <w:trPr>
          <w:trHeight w:val="573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BMI classifications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77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Under-weight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Normal weight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BMI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Obese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≥30.0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3.2 - 12.2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34.7 - 55.6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18.2 - 34.5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14.9 - 34.2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21.8 - 41.5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30.8 - 56.7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17.8 - 34.2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18.2 - 56.8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25.4 - 56.6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14.1 - 38.4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19.5 - 42.7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32.5 - 58.0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12.6 - 36.2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1.6 - 4.6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28.7 - 45.0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30.2 - 44.1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19.1 - 29.6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27.5 - 58.2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24.1 - 50.7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11.8 - 30.8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26.3 - 37.5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31.7 - 43.2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23.1 - 32.7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18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>
        <w:trPr>
          <w:trHeight w:val="573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BMI classifications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77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Under-weight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Normal weight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BMI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Obese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≥30.0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3.2 - 15.5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18.8 - 46.6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16.2 - 43.1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20.1 - 51.6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15.2 - 32.0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18.2 - 38.7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36.7 - 60.9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20.1 - 44.4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21.5 - 40.6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29.2 - 48.1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14.3 - 28.7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33.1 - 60.9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20.6 - 43.7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1.7 - 5.7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21.8 - 33.2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24.8 - 36.9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32.0 - 47.0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18.8 - 39.5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21.6 - 42.8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26.5 - 54.3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21.5 - 31.7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24.2 - 36.3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33.2 - 45.0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18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>
        <w:trPr>
          <w:trHeight w:val="573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BMI classifications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77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Under-weight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Normal weight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BMI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Obese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≥30.0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28.4 - 46.8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19.0 - 36.1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20.3 - 40.4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20.1 - 32.5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25.7 - 42.9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30.7 - 48.4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22.6 - 45.7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26.7 - 44.8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23.4 - 39.8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18.5 - 31.6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36.2 - 56.1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20.1 - 36.0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1.9 - 4.5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26.4 - 36.7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28.9 - 38.2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27.4 - 37.8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25.0 - 44.6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25.5 - 42.5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21.8 - 41.7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2106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25.0 - 32.8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29.2 - 37.7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30.0 - 37.8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2024-10-02T19:40:07Z</dcterms:modified>
  <cp:category/>
</cp:coreProperties>
</file>