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days vegetables consumed in a typical week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3.3 - 4.1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4.7 - 5.5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4.6 - 5.8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5.4 - 6.2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4.2 - 5.0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4.6 - 5.2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4.5 - 5.0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4.3 - 5.3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4.5 - 5.0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2024-10-02T19:36:35Z</dcterms:modified>
  <cp:category/>
</cp:coreProperties>
</file>