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37"/>
        <w:gridCol w:w="747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physical activity- 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Median minutes of total physical activity on average per day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total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55.7 - 231.4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27.9 - 150.0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34.3 - 180.0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32.9 - 171.4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36.4 - 128.6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36.4 - 145.0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70.7 - 197.1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41.4 - 128.6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51.4 - 157.1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40.7 - 175.7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34.3 - 120.0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37.1 - 141.4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51.4 - 205.7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32.9 - 141.4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38.6 - 157.1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70.7 - 175.7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36.4 - 141.4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45.7 - 150.0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34.3 - 218.6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27.9 - 137.1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30.0 - 180.0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2024-10-02T19:37:23Z</dcterms:modified>
  <cp:category/>
</cp:coreProperties>
</file>