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recreation-related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43.8 - 74.7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20.2 - 43.8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34.0 - 53.2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37.6 - 73.7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26.1 - 46.7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15.8 - 24.3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20.3 - 36.1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18.3 - 29.0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34.4 - 50.9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19.4 - 29.8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27.8 - 37.3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23.7 - 52.8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24.6 - 41.8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37.2 - 55.4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16.8 - 23.2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27.3 - 36.6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2024-10-02T19:37:25Z</dcterms:modified>
  <cp:category/>
</cp:coreProperties>
</file>