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1_Indicator1.docx" ContentType="application/vnd.openxmlformats-officedocument.wordprocessingml.document.main+xml"/>
  <Override PartName="/word/Part11_Indicator2.docx" ContentType="application/vnd.openxmlformats-officedocument.wordprocessingml.document.main+xml"/>
  <Override PartName="/word/Part11_Indicator3.docx" ContentType="application/vnd.openxmlformats-officedocument.wordprocessingml.document.main+xml"/>
  <Override PartName="/word/Part11_Indicator4.docx" ContentType="application/vnd.openxmlformats-officedocument.wordprocessingml.document.main+xml"/>
  <Override PartName="/word/Part11_Indicator5.docx" ContentType="application/vnd.openxmlformats-officedocument.wordprocessingml.document.main+xml"/>
  <Override PartName="/word/Part11_Indicator6.docx" ContentType="application/vnd.openxmlformats-officedocument.wordprocessingml.document.main+xml"/>
  <Override PartName="/word/Part11_Indicator7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Lifestyle Advice</w:t>
      </w:r>
    </w:p>
    <w:altChunk r:id="rId7"/>
    <w:altChunk r:id="rId8"/>
    <w:altChunk r:id="rId9"/>
    <w:altChunk r:id="rId10"/>
    <w:altChunk r:id="rId11"/>
    <w:altChunk r:id="rId12"/>
    <w:altChunk r:id="rId13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11_Indicator1.docx"/>
<Relationship Id="rId8" Type="http://schemas.openxmlformats.org/officeDocument/2006/relationships/aFChunk" Target=".//Part11_Indicator2.docx"/>
<Relationship Id="rId9" Type="http://schemas.openxmlformats.org/officeDocument/2006/relationships/aFChunk" Target=".//Part11_Indicator3.docx"/>
<Relationship Id="rId10" Type="http://schemas.openxmlformats.org/officeDocument/2006/relationships/aFChunk" Target=".//Part11_Indicator4.docx"/>
<Relationship Id="rId11" Type="http://schemas.openxmlformats.org/officeDocument/2006/relationships/aFChunk" Target=".//Part11_Indicator5.docx"/>
<Relationship Id="rId12" Type="http://schemas.openxmlformats.org/officeDocument/2006/relationships/aFChunk" Target=".//Part11_Indicator6.docx"/>
<Relationship Id="rId13" Type="http://schemas.openxmlformats.org/officeDocument/2006/relationships/aFChunk" Target=".//Part11_Indicator7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2024-11-29T16:43:27Z</dcterms:modified>
  <cp:category/>
</cp:coreProperties>
</file>