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reduce sugary beverages in diet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9.8 - 26.0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12.5 - 23.3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12.9 - 22.0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18.6 - 27.7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11.7 - 34.6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12.2 - 33.6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14.2 - 29.8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44.6 - 65.3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42.4 - 57.1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45.8 - 58.2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17.4 - 41.3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11.0 - 27.3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19.9 - 28.8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20.0 - 26.7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20.8 - 26.4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14.8 - 21.6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29.8 - 44.9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27.8 - 38.0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30.1 - 38.9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2024-11-28T17:10:13Z</dcterms:modified>
  <cp:category/>
</cp:coreProperties>
</file>