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36"/>
        <w:gridCol w:w="7680"/>
      </w:tblGrid>
      <w:tr>
        <w:trPr>
          <w:trHeight w:val="62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Blood pressure 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Raised blood pressure diagnosis among those with raised blood pressure (SBP ≥ 140 and/or DBP ≥ 90 mmHg) or on medication for raised blood pressure</w:t>
            </w:r>
          </w:p>
        </w:tc>
      </w:tr>
      <w:tr>
        <w:trPr>
          <w:trHeight w:val="102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you ever had your blood pressure measured by a doctor or other health worker?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you ever been told by a doctor or other health worker that you have raised blood pressure or hypertension?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1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Raised blood pressure diagnosis among those with raised blood pressure (SBP ≥ 140 and/or DBP ≥ 90 mmHg) or on medication for raised blood pressure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previously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previously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previously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2.8 - 20.0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22.4 - 58.5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14.9 - 38.0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12.1 - 29.2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24.5 - 45.2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22.3 - 37.7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8.5 - 31.5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29.1 - 55.5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24.3 - 44.7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47.7 - 67.4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60.9 - 75.5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57.6 - 69.6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27.9 - 75.7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53.8 - 78.4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50.0 - 72.2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22.3 - 33.7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39.3 - 51.9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34.6 - 43.2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14.2 - 30.7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39.3 - 56.8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33.1 - 45.6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27.6 - 42.9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34.1 - 48.3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33.2 - 43.5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2024-11-28T17:11:02Z</dcterms:modified>
  <cp:category/>
</cp:coreProperties>
</file>