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3"/>
        <w:gridCol w:w="7773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Advice to stop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have been advised by a doctor or other health worker to stop smoking, among those smokers who have had a visit to a doctor or other health worker in the past 12 months</w:t>
            </w:r>
          </w:p>
        </w:tc>
      </w:tr>
      <w:tr>
        <w:trPr>
          <w:trHeight w:val="10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T7: During any visit to a doctor or other health worker in the past 12 months, were you advised to quit smoking tobacco?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smokers who have been advised by doctor to stop smoking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10.8 - 41.8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8.8 - 35.6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11.9 - 36.3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22.7 - 38.0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6.7 - 39.5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46.6 - 68.4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38.8 - 57.4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45.4 - 59.6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22.1 - 82.3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16.9 - 71.3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24.7 - 38.8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28.2 - 42.8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27.5 - 38.1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11.1 - 37.5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16.7 - 36.1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28.5 - 45.8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31.8 - 43.9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2024-11-28T17:05:03Z</dcterms:modified>
  <cp:category/>
</cp:coreProperties>
</file>