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Look at the salt or sodium content on food labels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20.5 - 27.9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25.8 - 33.6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17.6 - 39.5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18.9 - 32.3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16.9 - 30.0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17.0 - 24.9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17.5 - 54.4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18.7 - 39.1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24.2 - 32.0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23.5 - 28.0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23.7 - 35.3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23.3 - 29.8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21.9 - 31.5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21.8 - 27.4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2024-11-28T17:07:57Z</dcterms:modified>
  <cp:category/>
</cp:coreProperties>
</file>