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82"/>
        <w:gridCol w:w="7234"/>
      </w:tblGrid>
      <w:tr>
        <w:trPr>
          <w:trHeight w:val="62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Composition of total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work, transport and recreational activity contributing to total activity</w:t>
            </w:r>
          </w:p>
        </w:tc>
      </w:tr>
      <w:tr>
        <w:trPr>
          <w:trHeight w:val="82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P1 - P15b: activity at work, travel to and from places, and recreational activities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20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Composition of total physical activity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Activity from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Activity for transport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Activity during leisure 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39.6 - 52.1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30.1 - 40.6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14.6 - 23.1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52.8 - 64.0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26.9 - 36.7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6.2 - 13.4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47.9 - 65.9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23.8 - 37.6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2.8 - 22.0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43.2 - 58.1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34.6 - 49.1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4.3 - 10.7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38.1 - 71.3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24.7 - 58.8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0.0 - 8.0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48.1 - 55.3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31.4 - 37.7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11.2 - 16.3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48.4 - 58.3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28.9 - 37.5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9.9 - 17.1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44.5 - 54.7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32.0 - 40.8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10.5 - 17.6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20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Composition of total physical activity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Activity from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Activity for transport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Activity during leisure 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45.2 - 54.5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38.8 - 48.4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4.6 - 8.4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51.0 - 59.7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35.3 - 43.3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3.5 - 7.1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46.3 - 65.1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32.3 - 50.8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1.1 - 4.4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30.2 - 42.5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49.9 - 62.0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4.6 - 10.9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60.1 - 75.1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24.8 - 39.7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49.3 - 55.2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39.4 - 45.2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4.4 - 6.5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52.2 - 60.4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36.0 - 44.0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2.6 - 4.8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41.1 - 48.6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42.7 - 50.2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6.3 - 10.9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20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Composition of total physical activity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Activity from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Activity for transport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Activity during leisure 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44.5 - 52.2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36.9 - 44.1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9.1 - 13.2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53.2 - 59.8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33.5 - 39.5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5.3 - 8.7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49.6 - 62.8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30.9 - 43.8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2.5 - 10.5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38.5 - 48.7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43.8 - 53.8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5.4 - 9.9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53.6 - 70.5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27.8 - 44.8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0.0 - 3.5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49.8 - 54.3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37.2 - 41.4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7.5 - 9.9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2431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52.1 - 58.4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34.6 - 40.5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5.8 - 8.7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43.8 - 50.0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39.2 - 45.0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9.0 - 13.0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2024-11-28T17:08:54Z</dcterms:modified>
  <cp:category/>
</cp:coreProperties>
</file>