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2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Sedentary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Minutes spent in sedentary activities on a typical day</w:t>
            </w:r>
          </w:p>
        </w:tc>
      </w:tr>
      <w:tr>
        <w:trPr>
          <w:trHeight w:val="82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P16a-b:How much time do you usually spend sitting or reclining on a typical day?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8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Minutes spent in sedentary activities on average per day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154.3 - 197.9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145.2 - 172.3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153.4 - 177.2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180.9 - 222.2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170.1 - 205.3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179.6 - 206.0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115.2 - 184.5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139.5 - 195.9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139.9 - 182.0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251.7 - 317.5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234.3 - 280.0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249.5 - 289.7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201.4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141.4 - 261.4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199.8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149.6 - 249.9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200.5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163.2 - 237.7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178.9 - 205.1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177.7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168.5 - 187.0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175.7 - 190.8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164.3 - 202.6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1761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153.7 - 179.5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162.0 - 183.3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202.9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186.0 - 219.8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1329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195.9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183.6 - 208.1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2097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198.8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188.7 - 208.9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2024-11-28T17:08:56Z</dcterms:modified>
  <cp:category/>
</cp:coreProperties>
</file>