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raised cholesterol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2.1 - 19.8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1.9 - 7.4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2.5 - 7.9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4.4 - 29.3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1.6 - 6.5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2024-11-28T17:09:48Z</dcterms:modified>
  <cp:category/>
</cp:coreProperties>
</file>