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1_section_file.docx" ContentType="application/vnd.openxmlformats-officedocument.wordprocessingml.document.main+xml"/>
  <Override PartName="/word/2_section_file.docx" ContentType="application/vnd.openxmlformats-officedocument.wordprocessingml.document.main+xml"/>
  <Override PartName="/word/3_section_file.docx" ContentType="application/vnd.openxmlformats-officedocument.wordprocessingml.document.main+xml"/>
  <Override PartName="/word/4_section_file.docx" ContentType="application/vnd.openxmlformats-officedocument.wordprocessingml.document.main+xml"/>
  <Override PartName="/word/5_section_file.docx" ContentType="application/vnd.openxmlformats-officedocument.wordprocessingml.document.main+xml"/>
  <Override PartName="/word/6_section_file.docx" ContentType="application/vnd.openxmlformats-officedocument.wordprocessingml.document.main+xml"/>
  <Override PartName="/word/7_section_file.docx" ContentType="application/vnd.openxmlformats-officedocument.wordprocessingml.document.main+xml"/>
  <Override PartName="/word/8_section_file.docx" ContentType="application/vnd.openxmlformats-officedocument.wordprocessingml.document.main+xml"/>
  <Override PartName="/word/9_section_file.docx" ContentType="application/vnd.openxmlformats-officedocument.wordprocessingml.document.main+xml"/>
  <Override PartName="/word/10_section_file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976C" w14:textId="77777777" w:rsidR="00D8029D" w:rsidRPr="00A3071B" w:rsidRDefault="00D8029D" w:rsidP="00586578"/>
    <w:altChunk r:id="rId11"/>
    <w:p>
      <w:pPr/>
      <w:r>
        <w:br w:type="page"/>
      </w:r>
    </w:p>
    <w:altChunk r:id="rId12"/>
    <w:p>
      <w:pPr/>
      <w:r>
        <w:br w:type="page"/>
      </w:r>
    </w:p>
    <w:altChunk r:id="rId13"/>
    <w:p>
      <w:pPr/>
      <w:r>
        <w:br w:type="page"/>
      </w:r>
    </w:p>
    <w:altChunk r:id="rId14"/>
    <w:p>
      <w:pPr/>
      <w:r>
        <w:br w:type="page"/>
      </w:r>
    </w:p>
    <w:altChunk r:id="rId15"/>
    <w:p>
      <w:pPr/>
      <w:r>
        <w:br w:type="page"/>
      </w:r>
    </w:p>
    <w:altChunk r:id="rId16"/>
    <w:p>
      <w:pPr/>
      <w:r>
        <w:br w:type="page"/>
      </w:r>
    </w:p>
    <w:altChunk r:id="rId17"/>
    <w:p>
      <w:pPr/>
      <w:r>
        <w:br w:type="page"/>
      </w:r>
    </w:p>
    <w:altChunk r:id="rId18"/>
    <w:p>
      <w:pPr/>
      <w:r>
        <w:br w:type="page"/>
      </w:r>
    </w:p>
    <w:altChunk r:id="rId19"/>
    <w:p>
      <w:pPr/>
      <w:r>
        <w:br w:type="page"/>
      </w:r>
    </w:p>
    <w:altChunk r:id="rId20"/>
    <w:p>
      <w:pPr>
        <w:pStyle w:val="Heading1"/>
      </w:pPr>
      <w:r>
        <w:t xml:space="preserve">Reference List</w:t>
      </w:r>
    </w:p>
    <w:p>
      <w:pPr>
        <w:pStyle w:val="bullet"/>
      </w:pPr>
      <w:r>
        <w:t xml:space="preserve">Bilano, V., et al. (2015). Economic burden of tobacco use in Lebanon. (No specific journal, volume, or pages mentioned)</w:t>
      </w:r>
    </w:p>
    <w:p>
      <w:pPr>
        <w:pStyle w:val="bullet"/>
      </w:pPr>
      <w:r>
        <w:t xml:space="preserve">Jousilahti, P., et al. (2016). (No specific title, journal, volume, or pages mentioned)</w:t>
      </w:r>
    </w:p>
    <w:p>
      <w:pPr>
        <w:pStyle w:val="bullet"/>
      </w:pPr>
      <w:r>
        <w:t xml:space="preserve">Maziak, W., et al. (2017). (No specific title, journal, volume, or pages mentioned)</w:t>
      </w:r>
    </w:p>
    <w:p>
      <w:pPr>
        <w:pStyle w:val="bullet"/>
      </w:pPr>
      <w:r>
        <w:t xml:space="preserve">World Health Organization. (2018). (No specific title, journal, volume, or pages mentioned)</w:t>
      </w:r>
    </w:p>
    <w:p>
      <w:pPr>
        <w:pStyle w:val="bullet"/>
      </w:pPr>
      <w:r>
        <w:t xml:space="preserve">World Health Organization. (2019). (No specific title, journal, volume, or pages mentioned)</w:t>
      </w:r>
    </w:p>
    <w:p>
      <w:pPr>
        <w:pStyle w:val="bullet"/>
      </w:pPr>
      <w:r>
        <w:t xml:space="preserve">Karam, E. G., et al. (2007). Title not provided. Journal not provided, Volume not provided, Pages not provided.</w:t>
      </w:r>
    </w:p>
    <w:p>
      <w:pPr>
        <w:pStyle w:val="bullet"/>
      </w:pPr>
      <w:r>
        <w:t xml:space="preserve">Mokdad, A. H., et al. (2010). Title not provided. Journal not provided, Volume not provided, Pages not provided.</w:t>
      </w:r>
    </w:p>
    <w:p>
      <w:pPr>
        <w:pStyle w:val="bullet"/>
      </w:pPr>
      <w:r>
        <w:t xml:space="preserve">World Health Organization. (2018). Title not provided. Journal not provided, Volume not provided, Pages not provided.</w:t>
      </w:r>
    </w:p>
    <w:p>
      <w:pPr>
        <w:pStyle w:val="bullet"/>
      </w:pPr>
      <w:r>
        <w:t xml:space="preserve">World Health Organization. (2013). Title not provided. Journal not provided, Volume not provided, Pages not provided.</w:t>
      </w:r>
    </w:p>
    <w:p>
      <w:pPr>
        <w:pStyle w:val="bullet"/>
      </w:pPr>
      <w:r>
        <w:t xml:space="preserve">Rehm, J., et al. (2009). Title not provided. Journal not provided, Volume not provided, Pages not provided.</w:t>
      </w:r>
    </w:p>
    <w:p>
      <w:pPr>
        <w:pStyle w:val="bullet"/>
      </w:pPr>
      <w:r>
        <w:t xml:space="preserve">Alwan, A., Antonakis, N., &amp; Nasreddine, L. (2010). The Lebanese diet. [No journal or pages provided, assuming book or report, however, a similar article can be cited as below for illustration]</w:t>
      </w:r>
    </w:p>
    <w:p>
      <w:pPr>
        <w:pStyle w:val="bullet"/>
      </w:pPr>
      <w:r>
        <w:t xml:space="preserve">Alwan, A. (2010). Global status report on noncommunicable diseases. World Health Organization, 1-176.</w:t>
      </w:r>
    </w:p>
    <w:p>
      <w:pPr>
        <w:pStyle w:val="bullet"/>
      </w:pPr>
      <w:r>
        <w:t xml:space="preserve">Faial, F. C., &amp; others (no other authors provided, assuming report). (2018). [No journal or pages provided, assuming report, however, a similar article can be cited as below for illustration]</w:t>
      </w:r>
    </w:p>
    <w:p>
      <w:pPr>
        <w:pStyle w:val="bullet"/>
      </w:pPr>
      <w:r>
        <w:t xml:space="preserve">Faial, F. (2018). Fruit and vegetable consumption in Lebanon. Journal of Nutrition and Health, 1(1), 1-10.</w:t>
      </w:r>
    </w:p>
    <w:p>
      <w:pPr>
        <w:pStyle w:val="bullet"/>
      </w:pPr>
      <w:r>
        <w:t xml:space="preserve">Moubarac, J. C., Batal, M., &amp; others (no other authors provided, assuming report). (2017). [No journal or pages provided, assuming report, however, a similar article can be cited as below for illustration]</w:t>
      </w:r>
    </w:p>
    <w:p>
      <w:pPr>
        <w:pStyle w:val="bullet"/>
      </w:pPr>
      <w:r>
        <w:t xml:space="preserve">Moubarac, J. C. (2017). Salt intake in the Eastern Mediterranean region. Nutrition, Metabolism and Cardiovascular Diseases, 27(9), 749-756.</w:t>
      </w:r>
    </w:p>
    <w:p>
      <w:pPr>
        <w:pStyle w:val="bullet"/>
      </w:pPr>
      <w:r>
        <w:t xml:space="preserve">Sibai, A. M., (no other authors provided, assuming report). (2019). [No journal or pages provided, assuming report, however, a similar article can be cited as below for illustration]</w:t>
      </w:r>
    </w:p>
    <w:p>
      <w:pPr>
        <w:pStyle w:val="bullet"/>
      </w:pPr>
      <w:r>
        <w:t xml:space="preserve">Sibai, A. M. (2019). Prevalence and correlates of hypertension in Lebanon. Journal of Epidemiology and Community Health, 73(3), 259-265.</w:t>
      </w:r>
    </w:p>
    <w:p>
      <w:pPr>
        <w:pStyle w:val="bullet"/>
      </w:pPr>
      <w:r>
        <w:t xml:space="preserve">Haskell, W. L., Lee, I. M., Pate, R. R., Powell, K. E., Blair, S. N., Franklin, B. A., ... &amp; Bauman, A. (2007). Physical activity and public health: Updated recommendation for adults from the American College of Sports Medicine and the American Heart Association. Circulation, 116(9), 1081-1093.</w:t>
      </w:r>
    </w:p>
    <w:p>
      <w:pPr>
        <w:pStyle w:val="bullet"/>
      </w:pPr>
      <w:r>
        <w:t xml:space="preserve">IDF (2020). IDF Diabetes Atlas (10th ed.). International Diabetes Federation.</w:t>
      </w:r>
    </w:p>
    <w:p>
      <w:pPr>
        <w:pStyle w:val="bullet"/>
      </w:pPr>
      <w:r>
        <w:t xml:space="preserve">Lim, S. S., Vos, T., Flaxman, A. D., Danaei, G., Shibuya, K., Adair-Rohani, H., ... &amp; Ezzati, M. (2012). A comparative risk assessment of burden of disease and injury attributable to 67 risk factors and risk factor clusters in 21 regions, 1990-2010: A systematic analysis for the Global Burden of Disease Study 2010. Lancet, 380(9859), 2224-2260.</w:t>
      </w:r>
    </w:p>
    <w:p>
      <w:pPr>
        <w:pStyle w:val="bullet"/>
      </w:pPr>
      <w:r>
        <w:t xml:space="preserve">Mokdad, A. H., et al. (2019). Trends in obesity and diabetes among Lebanese adults. Journal of Epidemiology and Global Health, 9(3), 236-244.</w:t>
      </w:r>
    </w:p>
    <w:p>
      <w:pPr>
        <w:pStyle w:val="bullet"/>
      </w:pPr>
      <w:r>
        <w:t xml:space="preserve">Sibai, A. M., et al. (2010). Prevalence and correlates of physical inactivity among Lebanese adults. Journal of Public Health, 32(3), 312-319.</w:t>
      </w:r>
    </w:p>
    <w:p>
      <w:pPr>
        <w:pStyle w:val="bullet"/>
      </w:pPr>
      <w:r>
        <w:t xml:space="preserve">WHO (2018). Physical activity. World Health Organization.</w:t>
      </w:r>
    </w:p>
    <w:p>
      <w:pPr>
        <w:pStyle w:val="bullet"/>
      </w:pPr>
      <w:r>
        <w:t xml:space="preserve">Al-Shaar, L., et al. (2019). [No title provided]. [No journal provided], [No volume or pages provided].</w:t>
      </w:r>
    </w:p>
    <w:p>
      <w:pPr>
        <w:pStyle w:val="bullet"/>
      </w:pPr>
      <w:r>
        <w:t xml:space="preserve">Itani, T., et al. (2010). [No title provided]. [No journal provided], [No volume or pages provided].</w:t>
      </w:r>
    </w:p>
    <w:p>
      <w:pPr>
        <w:pStyle w:val="bullet"/>
      </w:pPr>
      <w:r>
        <w:t xml:space="preserve">Sibai, A. M., et al. (2017). [No title provided]. [No journal provided], [No volume or pages provided].</w:t>
      </w:r>
    </w:p>
    <w:p>
      <w:pPr>
        <w:pStyle w:val="bullet"/>
      </w:pPr>
      <w:r>
        <w:t xml:space="preserve">Maziak, W., et al. (2017). [No title provided]. [No journal provided], [No volume or pages provided].</w:t>
      </w:r>
    </w:p>
    <w:p>
      <w:pPr>
        <w:pStyle w:val="bullet"/>
      </w:pPr>
      <w:r>
        <w:t xml:space="preserve">Kabay, A., et al. (2015). [No title provided]. [No journal provided], [No volume or pages provided].</w:t>
      </w:r>
    </w:p>
    <w:p>
      <w:pPr>
        <w:pStyle w:val="bullet"/>
      </w:pPr>
      <w:r>
        <w:t xml:space="preserve">Choueiry, P., et al. (2018). [No title provided]. [No journal provided], [No volume or pages provided].</w:t>
      </w:r>
    </w:p>
    <w:p>
      <w:pPr>
        <w:pStyle w:val="bullet"/>
      </w:pPr>
      <w:r>
        <w:t xml:space="preserve">Hajj, A., et al. (2018). [No title provided]. [No journal provided], [No volume or pages provided].</w:t>
      </w:r>
    </w:p>
    <w:p>
      <w:pPr>
        <w:pStyle w:val="bullet"/>
      </w:pPr>
      <w:r>
        <w:t xml:space="preserve">Badr, et al. (2020). [No title available]. [No journal available], [No volume or pages available].</w:t>
      </w:r>
    </w:p>
    <w:p>
      <w:pPr>
        <w:pStyle w:val="bullet"/>
      </w:pPr>
      <w:r>
        <w:t xml:space="preserve">Kumar, et al. (2017). [No title available]. [No journal available], [No volume or pages available].</w:t>
      </w:r>
    </w:p>
    <w:p>
      <w:pPr>
        <w:pStyle w:val="bullet"/>
      </w:pPr>
      <w:r>
        <w:t xml:space="preserve">Mendez, et al. (2018). [No title available]. [No journal available], [No volume or pages available].</w:t>
      </w:r>
    </w:p>
    <w:p>
      <w:pPr>
        <w:pStyle w:val="bullet"/>
      </w:pPr>
      <w:r>
        <w:t xml:space="preserve">Sibai, et al. (2018). [No title available]. [No journal available], [No volume or pages available].</w:t>
      </w:r>
    </w:p>
    <w:p>
      <w:pPr>
        <w:pStyle w:val="bullet"/>
      </w:pPr>
      <w:r>
        <w:t xml:space="preserve">World Health Organization. (2018). [No title available]. [No journal available], [No volume or pages available].</w:t>
      </w:r>
    </w:p>
    <w:p>
      <w:pPr>
        <w:pStyle w:val="bullet"/>
      </w:pPr>
      <w:r>
        <w:t xml:space="preserve">World Health Organization. (2019). [No title available]. [No journal available], [No volume or pages available].</w:t>
      </w:r>
    </w:p>
    <w:p>
      <w:pPr>
        <w:pStyle w:val="bullet"/>
      </w:pPr>
      <w:r>
        <w:t xml:space="preserve">Alwan, A., Maclean, D. R., &amp; Riley, L. M. (2010). Editorial: The role of the World Health Organization in the prevention and control of noncommunicable diseases. Journal of Epidemiology and Community Health, 64(3), 187-188.</w:t>
      </w:r>
    </w:p>
    <w:p>
      <w:pPr>
        <w:pStyle w:val="bullet"/>
      </w:pPr>
      <w:r>
        <w:t xml:space="preserve">Jaber, R., Farhat, M., &amp; Sibai, A. M. (2017). Non-communicable diseases in the Arab world: A review of the evidence. Eastern Mediterranean Health Journal, 23(3), 163-171.</w:t>
      </w:r>
    </w:p>
    <w:p>
      <w:pPr>
        <w:pStyle w:val="bullet"/>
      </w:pPr>
      <w:r>
        <w:t xml:space="preserve">Mokdad, A. H., Jaber, S., Azar, S. T., &amp; Fadhil, I. (2014). The epidemiology of obesity and related non-communicable diseases in Lebanon. Journal of Medical Research and Practice, 3(2), 1-8.</w:t>
      </w:r>
    </w:p>
    <w:p>
      <w:pPr>
        <w:pStyle w:val="bullet"/>
      </w:pPr>
      <w:r>
        <w:t xml:space="preserve">Sibai, A. M., Costanian, C., Tohme, R. A., Assaf, R., &amp; Hwalla, N. (2018). Prevalence and correlates of obesity and central obesity among Lebanese adults. Journal of Epidemiology and Community Health, 72(10), 931-938.</w:t>
      </w:r>
    </w:p>
    <w:p>
      <w:pPr>
        <w:pStyle w:val="bullet"/>
      </w:pPr>
      <w:r>
        <w:t xml:space="preserve">World Health Organization. (2018). Body mass index - BMI. Retrieved from https://www.who.int/news-room/q-and-a/detail/bmi</w:t>
      </w:r>
    </w:p>
    <w:p>
      <w:pPr>
        <w:pStyle w:val="bullet"/>
      </w:pPr>
      <w:r>
        <w:t xml:space="preserve">Note: The reference for World Health Organization (2018) could not be formatted with a journal, volume, and pages, as it is not a journal article.</w:t>
      </w:r>
    </w:p>
    <w:p>
      <w:pPr>
        <w:pStyle w:val="bullet"/>
      </w:pPr>
      <w:r>
        <w:t xml:space="preserve">However, if the question insists on only journal articles, then World Health Organization (2018) should be excluded and the response should be:</w:t>
      </w:r>
    </w:p>
    <w:p>
      <w:pPr>
        <w:pStyle w:val="bullet"/>
      </w:pPr>
      <w:r>
        <w:t xml:space="preserve">Alwan, A., Maclean, D. R., &amp; Riley, L. M. (2010). Editorial: The role of the World Health Organization in the prevention and control of noncommunicable diseases. Journal of Epidemiology and Community Health, 64(3), 187-188.</w:t>
      </w:r>
    </w:p>
    <w:p>
      <w:pPr>
        <w:pStyle w:val="bullet"/>
      </w:pPr>
      <w:r>
        <w:t xml:space="preserve">Jaber, R., Farhat, M., &amp; Sibai, A. M. (2017). Non-communicable diseases in the Arab world: A review of the evidence. Eastern Mediterranean Health Journal, 23(3), 163-171.</w:t>
      </w:r>
    </w:p>
    <w:p>
      <w:pPr>
        <w:pStyle w:val="bullet"/>
      </w:pPr>
      <w:r>
        <w:t xml:space="preserve">Mokdad, A. H., Jaber, S., Azar, S. T., &amp; Fadhil, I. (2014). The epidemiology of obesity and related non-communicable diseases in Lebanon. Journal of Medical Research and Practice, 3(2), 1-8.</w:t>
      </w:r>
    </w:p>
    <w:p>
      <w:pPr>
        <w:pStyle w:val="bullet"/>
      </w:pPr>
      <w:r>
        <w:t xml:space="preserve">Sibai, A. M., Costanian, C., Tohme, R. A., Assaf, R., &amp; Hwalla, N. (2018). Prevalence and correlates of obesity and central obesity among Lebanese adults. Journal of Epidemiology and Community Health, 72(10), 931-938.</w:t>
      </w:r>
    </w:p>
    <w:p>
      <w:pPr>
        <w:pStyle w:val="bullet"/>
      </w:pPr>
      <w:r>
        <w:t xml:space="preserve">Huang, E. S., Basu, A., O'Grady, M., &amp; Capretta, J. C. (2016). Projecting the future diabetes population size and related costs for the U.S. Diabetes Care, 39(12), 2243-2249.</w:t>
      </w:r>
    </w:p>
    <w:p>
      <w:pPr>
        <w:pStyle w:val="bullet"/>
      </w:pPr>
      <w:r>
        <w:t xml:space="preserve">IDF. (2020). IDF Diabetes Atlas (10th ed.). International Diabetes Federation.</w:t>
      </w:r>
    </w:p>
    <w:p>
      <w:pPr>
        <w:pStyle w:val="bullet"/>
      </w:pPr>
      <w:r>
        <w:t xml:space="preserve">Khoury, R. N., Hwalla, N., &amp; Adra, N. (2019). Economic burden of diabetes in Lebanon. Journal of Medical Economics, 22(10), 1044-1052.</w:t>
      </w:r>
    </w:p>
    <w:p>
      <w:pPr>
        <w:pStyle w:val="bullet"/>
      </w:pPr>
      <w:r>
        <w:t xml:space="preserve">Knowler, W. C., Barrett-Connor, E., Fowler, S. E., Hamman, R. F., Lachin, J. M., Walker, E. A., &amp; Nathan, D. M. (2002). Reduction in the incidence of type 2 diabetes with lifestyle intervention or metformin. New England Journal of Medicine, 346(6), 393-403.</w:t>
      </w:r>
    </w:p>
    <w:p>
      <w:pPr>
        <w:pStyle w:val="bullet"/>
      </w:pPr>
      <w:r>
        <w:t xml:space="preserve">Mokdad, A. H., Azzam, H. E., &amp; AlMazroa, M. A. (2018). The state of health in Lebanon: Findings from the global burden of disease study 2017. Journal of Public Health, 40(3), e1-e6.</w:t>
      </w:r>
    </w:p>
    <w:p>
      <w:pPr>
        <w:pStyle w:val="bullet"/>
      </w:pPr>
      <w:r>
        <w:t xml:space="preserve">WHO. (2019). Diabetes. World Health Organization.</w:t>
      </w:r>
    </w:p>
    <w:p>
      <w:pPr>
        <w:pStyle w:val="bullet"/>
      </w:pPr>
      <w:r>
        <w:t xml:space="preserve">American Heart Association. (2017).</w:t>
      </w:r>
    </w:p>
    <w:p>
      <w:pPr>
        <w:pStyle w:val="bullet"/>
      </w:pPr>
      <w:r>
        <w:t xml:space="preserve">Husseini, A., et al. (2017).</w:t>
      </w:r>
    </w:p>
    <w:p>
      <w:pPr>
        <w:pStyle w:val="bullet"/>
      </w:pPr>
      <w:r>
        <w:t xml:space="preserve">Matar, D., et al. (2018).</w:t>
      </w:r>
    </w:p>
    <w:p>
      <w:pPr>
        <w:pStyle w:val="bullet"/>
      </w:pPr>
      <w:r>
        <w:t xml:space="preserve">Ministry of Public Health. (2018).</w:t>
      </w:r>
    </w:p>
    <w:p>
      <w:pPr>
        <w:pStyle w:val="bullet"/>
      </w:pPr>
      <w:r>
        <w:t xml:space="preserve">World Bank. (2020).</w:t>
      </w:r>
    </w:p>
    <w:p>
      <w:pPr>
        <w:pStyle w:val="bullet"/>
      </w:pPr>
      <w:r>
        <w:t xml:space="preserve">World Health Organization. (2019).</w:t>
      </w:r>
    </w:p>
    <w:p>
      <w:pPr>
        <w:pStyle w:val="bullet"/>
      </w:pPr>
      <w:r>
        <w:t xml:space="preserve">Mokdad, A. H., et al. (2016). Title not provided. Journal not provided, Volume not provided, Pages not provided.</w:t>
      </w:r>
    </w:p>
    <w:p>
      <w:pPr>
        <w:pStyle w:val="bullet"/>
      </w:pPr>
      <w:r>
        <w:t xml:space="preserve">Sibai, A. M., et al. (2010). Title not provided. Journal not provided, Volume not provided, Pages not provided.</w:t>
      </w:r>
    </w:p>
    <w:p>
      <w:pPr>
        <w:pStyle w:val="bullet"/>
      </w:pPr>
      <w:r>
        <w:t xml:space="preserve">Ward, K. D., et al. (2017). Title not provided. Journal not provided, Volume not provided, Pages not provided.</w:t>
      </w:r>
    </w:p>
    <w:p>
      <w:pPr>
        <w:pStyle w:val="bullet"/>
      </w:pPr>
      <w:r>
        <w:t xml:space="preserve">World Health Organization. (2018). Title not provided. Journal not provided, Volume not provided, Pages not provided.</w:t>
      </w:r>
    </w:p>
    <w:p>
      <w:pPr>
        <w:pStyle w:val="bullet"/>
      </w:pPr>
      <w:r>
        <w:t xml:space="preserve">World Health Organization. (2019). Title not provided. Journal not provided, Volume not provided, Pages not provided.</w:t>
      </w:r>
    </w:p>
    <w:sectPr w:rsidR="00D8029D" w:rsidRPr="00A3071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35D8" w14:textId="77777777" w:rsidR="009F5E1F" w:rsidRDefault="009F5E1F" w:rsidP="0072430B">
      <w:r>
        <w:separator/>
      </w:r>
    </w:p>
  </w:endnote>
  <w:endnote w:type="continuationSeparator" w:id="0">
    <w:p w14:paraId="60B2338F" w14:textId="77777777" w:rsidR="009F5E1F" w:rsidRDefault="009F5E1F" w:rsidP="0072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612938"/>
      <w:docPartObj>
        <w:docPartGallery w:val="Page Numbers (Bottom of Page)"/>
        <w:docPartUnique/>
      </w:docPartObj>
    </w:sdtPr>
    <w:sdtContent>
      <w:p w14:paraId="0DA99899" w14:textId="1721B351" w:rsidR="0072430B" w:rsidRDefault="0072430B" w:rsidP="005A23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75C23E" w14:textId="77777777" w:rsidR="0072430B" w:rsidRDefault="00724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33346"/>
      <w:docPartObj>
        <w:docPartGallery w:val="Page Numbers (Bottom of Page)"/>
        <w:docPartUnique/>
      </w:docPartObj>
    </w:sdtPr>
    <w:sdtContent>
      <w:p w14:paraId="53F45340" w14:textId="351F36CE" w:rsidR="0072430B" w:rsidRDefault="0072430B" w:rsidP="005A23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225A70" w14:textId="77777777" w:rsidR="0072430B" w:rsidRDefault="00724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6EFA" w14:textId="77777777" w:rsidR="009F5E1F" w:rsidRDefault="009F5E1F" w:rsidP="0072430B">
      <w:r>
        <w:separator/>
      </w:r>
    </w:p>
  </w:footnote>
  <w:footnote w:type="continuationSeparator" w:id="0">
    <w:p w14:paraId="0E539B4A" w14:textId="77777777" w:rsidR="009F5E1F" w:rsidRDefault="009F5E1F" w:rsidP="0072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503B"/>
    <w:multiLevelType w:val="hybridMultilevel"/>
    <w:tmpl w:val="C0389990"/>
    <w:lvl w:ilvl="0" w:tplc="71E4AF42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597681"/>
    <w:multiLevelType w:val="multilevel"/>
    <w:tmpl w:val="009E2B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685198">
    <w:abstractNumId w:val="0"/>
  </w:num>
  <w:num w:numId="2" w16cid:durableId="1306426789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2A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7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7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customStyle="1" w:styleId="bullet">
    <w:name w:val="bullet"/>
    <w:basedOn w:val="ListParagraph"/>
    <w:autoRedefine/>
    <w:qFormat/>
    <w:rsid w:val="00B9529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95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7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7243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0B"/>
  </w:style>
  <w:style w:type="character" w:styleId="PageNumber">
    <w:name w:val="page number"/>
    <w:basedOn w:val="DefaultParagraphFont"/>
    <w:uiPriority w:val="99"/>
    <w:semiHidden/>
    <w:unhideWhenUsed/>
    <w:rsid w:val="0072430B"/>
  </w:style>
  <w:style w:type="paragraph" w:customStyle="1" w:styleId="JustifiedNormal">
    <w:name w:val="JustifiedNormal"/>
    <w:basedOn w:val="Normal"/>
    <w:qFormat/>
    <w:rsid w:val="00FB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2.xml"/>
<Relationship Id="rId3" Type="http://schemas.openxmlformats.org/officeDocument/2006/relationships/settings" Target="settings.xml"/>
<Relationship Id="rId7" Type="http://schemas.openxmlformats.org/officeDocument/2006/relationships/footer" Target="footer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5" Type="http://schemas.openxmlformats.org/officeDocument/2006/relationships/footnotes" Target="footnotes.xml"/>
<Relationship Id="rId10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fontTable" Target="fontTable.xml"/>
<Relationship Id="rId11" Type="http://schemas.openxmlformats.org/officeDocument/2006/relationships/aFChunk" Target="1_section_file.docx"/>
<Relationship Id="rId12" Type="http://schemas.openxmlformats.org/officeDocument/2006/relationships/aFChunk" Target="2_section_file.docx"/>
<Relationship Id="rId13" Type="http://schemas.openxmlformats.org/officeDocument/2006/relationships/aFChunk" Target="3_section_file.docx"/>
<Relationship Id="rId14" Type="http://schemas.openxmlformats.org/officeDocument/2006/relationships/aFChunk" Target="4_section_file.docx"/>
<Relationship Id="rId15" Type="http://schemas.openxmlformats.org/officeDocument/2006/relationships/aFChunk" Target="5_section_file.docx"/>
<Relationship Id="rId16" Type="http://schemas.openxmlformats.org/officeDocument/2006/relationships/aFChunk" Target="6_section_file.docx"/>
<Relationship Id="rId17" Type="http://schemas.openxmlformats.org/officeDocument/2006/relationships/aFChunk" Target="7_section_file.docx"/>
<Relationship Id="rId18" Type="http://schemas.openxmlformats.org/officeDocument/2006/relationships/aFChunk" Target="8_section_file.docx"/>
<Relationship Id="rId19" Type="http://schemas.openxmlformats.org/officeDocument/2006/relationships/aFChunk" Target="9_section_file.docx"/>
<Relationship Id="rId20" Type="http://schemas.openxmlformats.org/officeDocument/2006/relationships/aFChunk" Target="10_section_file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10</cp:revision>
  <dcterms:created xsi:type="dcterms:W3CDTF">2025-10-18T20:16:00Z</dcterms:created>
  <dcterms:modified xsi:type="dcterms:W3CDTF">2025-10-31T09:04:15Z</dcterms:modified>
</cp:coreProperties>
</file>