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Cause of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by cause of injury out of those with non traffic related injuries that required medical attention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V6. Please indicate which of the following was the cause of this injury.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5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Causes of injuries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Burn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Poisoning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19.8 - 55.1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0.4 - 7.2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17.2 - 43.5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0.3 - 13.3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0.6 - 27.4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4.6 - 43.8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22.6 - 44.9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0.2 - 5.4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0.8 - 6.2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18"/>
        <w:gridCol w:w="1289"/>
        <w:gridCol w:w="1289"/>
        <w:gridCol w:w="1289"/>
        <w:gridCol w:w="1289"/>
        <w:gridCol w:w="1296"/>
        <w:gridCol w:w="1289"/>
      </w:tblGrid>
      <w:tr>
        <w:trPr>
          <w:trHeight w:val="619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Causes of injuries</w:t>
            </w:r>
          </w:p>
        </w:tc>
      </w:tr>
      <w:tr>
        <w:trPr>
          <w:trHeight w:val="573" w:hRule="auto"/>
        </w:trPr>
        body2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Cut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Near-drowning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12.2 - 41.7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15.2 - 50.5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10.8 - 45.5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10.8 - 66.2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18.0 - 35.9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19"/>
        <w:gridCol w:w="1290"/>
        <w:gridCol w:w="1290"/>
        <w:gridCol w:w="1290"/>
        <w:gridCol w:w="1290"/>
        <w:gridCol w:w="1290"/>
        <w:gridCol w:w="1290"/>
      </w:tblGrid>
      <w:tr>
        <w:trPr>
          <w:trHeight w:val="619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Causes of injuries</w:t>
            </w:r>
          </w:p>
        </w:tc>
      </w:tr>
      <w:tr>
        <w:trPr>
          <w:trHeight w:val="573" w:hRule="auto"/>
        </w:trPr>
        body2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Animal bite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18.7 - 57.6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21.9 - 52.1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12.0 - 55.9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22.4 - 79.1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0.7 - 9.8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24.7 - 47.2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5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Causes of injuries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Burn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Poisoning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18.6 - 56.4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5.7 - 41.9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0.6 - 25.0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35.1 - 71.8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21.8 - 65.9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1.0 - 36.1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20.5 - 72.9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31.1 - 55.1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4.4 - 20.9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0.9 - 12.5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18"/>
        <w:gridCol w:w="1289"/>
        <w:gridCol w:w="1289"/>
        <w:gridCol w:w="1289"/>
        <w:gridCol w:w="1289"/>
        <w:gridCol w:w="1296"/>
        <w:gridCol w:w="1289"/>
      </w:tblGrid>
      <w:tr>
        <w:trPr>
          <w:trHeight w:val="619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Causes of injuries</w:t>
            </w:r>
          </w:p>
        </w:tc>
      </w:tr>
      <w:tr>
        <w:trPr>
          <w:trHeight w:val="573" w:hRule="auto"/>
        </w:trPr>
        body2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Cut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Near-drowning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5.1 - 47.7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3.8 - 31.2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6.2 - 26.3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19"/>
        <w:gridCol w:w="1290"/>
        <w:gridCol w:w="1290"/>
        <w:gridCol w:w="1290"/>
        <w:gridCol w:w="1290"/>
        <w:gridCol w:w="1290"/>
        <w:gridCol w:w="1290"/>
      </w:tblGrid>
      <w:tr>
        <w:trPr>
          <w:trHeight w:val="619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Causes of injuries</w:t>
            </w:r>
          </w:p>
        </w:tc>
      </w:tr>
      <w:tr>
        <w:trPr>
          <w:trHeight w:val="573" w:hRule="auto"/>
        </w:trPr>
        body2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Animal bite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6.0 - 34.7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5.5 - 34.0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4.4 - 39.9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8.7 - 48.0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15.4 - 69.6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7.7 - 26.8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8.9 - 26.2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5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Causes of injuries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Burn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Poisoning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23.2 - 49.8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0.7 - 7.6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24.5 - 47.7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0.2 - 10.0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1.4 - 20.1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18.0 - 55.2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27.9 - 44.5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1.8 - 7.8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1.1 - 5.9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18"/>
        <w:gridCol w:w="1289"/>
        <w:gridCol w:w="1289"/>
        <w:gridCol w:w="1289"/>
        <w:gridCol w:w="1289"/>
        <w:gridCol w:w="1296"/>
        <w:gridCol w:w="1289"/>
      </w:tblGrid>
      <w:tr>
        <w:trPr>
          <w:trHeight w:val="619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Causes of injuries</w:t>
            </w:r>
          </w:p>
        </w:tc>
      </w:tr>
      <w:tr>
        <w:trPr>
          <w:trHeight w:val="573" w:hRule="auto"/>
        </w:trPr>
        body2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Cut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Near-drowning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13.4 - 35.4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8.4 - 30.8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8.0 - 47.8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16.4 - 29.2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19"/>
        <w:gridCol w:w="1290"/>
        <w:gridCol w:w="1290"/>
        <w:gridCol w:w="1290"/>
        <w:gridCol w:w="1290"/>
        <w:gridCol w:w="1290"/>
        <w:gridCol w:w="1290"/>
      </w:tblGrid>
      <w:tr>
        <w:trPr>
          <w:trHeight w:val="619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Causes of injuries</w:t>
            </w:r>
          </w:p>
        </w:tc>
      </w:tr>
      <w:tr>
        <w:trPr>
          <w:trHeight w:val="573" w:hRule="auto"/>
        </w:trPr>
        body2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Animal bite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16.8 - 49.5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19.7 - 42.9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14.7 - 43.2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9.2 - 50.0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7.6 - 41.9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3.5 - 11.4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21.1 - 38.9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2024-10-29T13:39:44Z</dcterms:modified>
  <cp:category/>
</cp:coreProperties>
</file>