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SBP ≥140 and/or DBP ≥ 90 mmHg or currently on medication for raised blood pressure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7.5 - 14.8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6.9 - 11.2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17.2 - 25.7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16.6 - 24.2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1684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17.8 - 23.8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34.6 - 48.0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39.8 - 52.0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39.0 - 48.4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50.8 - 67.9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58.7 - 71.2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57.6 - 67.7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18.9 - 24.2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19.9 - 24.0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19.9 - 23.5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18.1 - 23.9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2377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19.6 - 24.1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3823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19.5 - 23.3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17.7 - 30.5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17.8 - 27.8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18.7 - 28.0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2024-10-03T15:21:45Z</dcterms:modified>
  <cp:category/>
</cp:coreProperties>
</file>