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SBP ≥160 and/or DBP ≥ 100 mmHg or currently on medication for raised blood pressure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1.0 - 4.0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1.8 - 5.1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1.7 - 3.8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3.8 - 8.0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7.4 - 12.7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1684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6.1 - 9.5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16.3 - 26.7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22.3 - 32.6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20.9 - 28.1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30.2 - 48.6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42.5 - 55.1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39.4 - 49.8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6.7 - 9.8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10.9 - 14.0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4630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9.3 - 11.4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1446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6.4 - 9.5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2377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10.7 - 14.1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3823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9.1 - 11.4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5.8 - 14.8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10.0 - 17.0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8.4 - 14.1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2024-10-03T15:21:46Z</dcterms:modified>
  <cp:category/>
</cp:coreProperties>
</file>