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servings of fruit and/or vegetables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servings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2.8 - 3.7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2.7 - 3.0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2.9 - 3.4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2024-10-03T15:17:00Z</dcterms:modified>
  <cp:category/>
</cp:coreProperties>
</file>