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2"/>
        <w:gridCol w:w="723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Composition of total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work, transport and recreational activity contributing to total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41.9 - 50.4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21.7 - 27.6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59.0 - 66.4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9.8 - 13.4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8.3 - 17.9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24.4 - 37.2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3.2 - 10.4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51.7 - 57.6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25.1 - 30.1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16.0 - 19.5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52.3 - 58.7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15.3 - 19.0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15.5 - 24.1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52.4 - 59.6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30.4 - 36.9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8.1 - 12.6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63.6 - 69.7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5.6 - 8.8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64.8 - 73.1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61.8 - 72.5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24.3 - 34.6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60.0 - 64.7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6.8 - 9.5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60.4 - 65.6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6.2 - 9.2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52.3 - 64.4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28.9 - 33.9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15.7 - 19.5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62.1 - 67.2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61.7 - 69.1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60.5 - 69.8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3.0 - 6.7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56.4 - 60.7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26.8 - 30.3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11.7 - 14.0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10.9 - 13.4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13.5 - 18.8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2024-10-03T15:18:16Z</dcterms:modified>
  <cp:category/>
</cp:coreProperties>
</file>