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64"/>
        <w:gridCol w:w="755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 vigorous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not engaging in vigorous physical activity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vigorous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17.6 - 27.3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71.0 - 78.9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44.8 - 52.3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32.2 - 42.8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66.8 - 75.3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50.4 - 58.2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40.3 - 53.5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70.9 - 80.2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58.1 - 66.9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48.9 - 67.4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72.3 - 84.0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64.4 - 75.2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29.7 - 36.0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71.5 - 76.9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51.6 - 56.3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27.3 - 34.4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70.0 - 76.1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50.7 - 56.0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33.7 - 46.6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74.7 - 85.3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51.8 - 61.5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2024-10-03T15:18:16Z</dcterms:modified>
  <cp:category/>
</cp:coreProperties>
</file>