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CCE" w:rsidRPr="00687080" w:rsidRDefault="00285DB1" w:rsidP="00BD4CCE">
      <w:pPr>
        <w:rPr>
          <w:rFonts w:ascii="Verdana" w:hAnsi="Verdana"/>
          <w:b/>
          <w:noProof/>
        </w:rPr>
      </w:pPr>
      <w:r>
        <w:rPr>
          <w:rFonts w:ascii="Verdana" w:hAnsi="Verdana"/>
          <w:b/>
          <w:i/>
          <w:noProof/>
          <w:sz w:val="32"/>
          <w:szCs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7pt;margin-top:1.3pt;width:100.8pt;height:96.25pt;z-index:251658240">
            <v:imagedata r:id="rId9" o:title=""/>
          </v:shape>
          <o:OLEObject Type="Embed" ProgID="CorelDRAW.Graphic.9" ShapeID="_x0000_s1026" DrawAspect="Content" ObjectID="_1518673864" r:id="rId10"/>
        </w:pict>
      </w:r>
      <w:r w:rsidR="00BD4CCE" w:rsidRPr="00687080">
        <w:rPr>
          <w:rFonts w:ascii="Verdana" w:hAnsi="Verdana"/>
          <w:b/>
          <w:noProof/>
        </w:rPr>
        <w:t>Kongsberg Underwater Technology, Inc.</w:t>
      </w:r>
    </w:p>
    <w:p w:rsidR="00BD4CCE" w:rsidRPr="00687080" w:rsidRDefault="00BD4CCE" w:rsidP="00BD4CCE">
      <w:pPr>
        <w:rPr>
          <w:rFonts w:ascii="Verdana" w:hAnsi="Verdana"/>
          <w:noProof/>
          <w:sz w:val="20"/>
          <w:szCs w:val="20"/>
        </w:rPr>
      </w:pPr>
      <w:r w:rsidRPr="00687080">
        <w:rPr>
          <w:rFonts w:ascii="Verdana" w:hAnsi="Verdana"/>
          <w:noProof/>
          <w:sz w:val="20"/>
          <w:szCs w:val="20"/>
        </w:rPr>
        <w:t>19210 33</w:t>
      </w:r>
      <w:r w:rsidRPr="00687080">
        <w:rPr>
          <w:rFonts w:ascii="Verdana" w:hAnsi="Verdana"/>
          <w:noProof/>
          <w:sz w:val="20"/>
          <w:szCs w:val="20"/>
          <w:vertAlign w:val="superscript"/>
        </w:rPr>
        <w:t>rd</w:t>
      </w:r>
      <w:r w:rsidRPr="00687080">
        <w:rPr>
          <w:rFonts w:ascii="Verdana" w:hAnsi="Verdana"/>
          <w:noProof/>
          <w:sz w:val="20"/>
          <w:szCs w:val="20"/>
        </w:rPr>
        <w:t xml:space="preserve"> Ave West Suite A</w:t>
      </w:r>
    </w:p>
    <w:p w:rsidR="00BD4CCE" w:rsidRPr="00687080" w:rsidRDefault="00BD4CCE" w:rsidP="00BD4CCE">
      <w:pPr>
        <w:rPr>
          <w:rFonts w:ascii="Verdana" w:hAnsi="Verdana"/>
          <w:noProof/>
          <w:sz w:val="20"/>
          <w:szCs w:val="20"/>
        </w:rPr>
      </w:pPr>
      <w:r w:rsidRPr="00687080">
        <w:rPr>
          <w:rFonts w:ascii="Verdana" w:hAnsi="Verdana"/>
          <w:noProof/>
          <w:sz w:val="20"/>
          <w:szCs w:val="20"/>
        </w:rPr>
        <w:t>Lynnwood, WA 98036, USA.</w:t>
      </w:r>
    </w:p>
    <w:p w:rsidR="00BD4CCE" w:rsidRPr="00687080" w:rsidRDefault="00BD4CCE" w:rsidP="00BD4CCE">
      <w:pPr>
        <w:rPr>
          <w:rFonts w:ascii="Verdana" w:hAnsi="Verdana"/>
          <w:noProof/>
          <w:sz w:val="20"/>
          <w:szCs w:val="20"/>
        </w:rPr>
      </w:pPr>
      <w:r w:rsidRPr="00687080">
        <w:rPr>
          <w:rFonts w:ascii="Verdana" w:hAnsi="Verdana"/>
          <w:noProof/>
          <w:sz w:val="20"/>
          <w:szCs w:val="20"/>
        </w:rPr>
        <w:t>Tel. (425) 712-1107, Fax (425) 712-1197</w:t>
      </w:r>
    </w:p>
    <w:p w:rsidR="00BD4CCE" w:rsidRPr="00687080" w:rsidRDefault="00BD4CCE" w:rsidP="00BD4CCE">
      <w:pPr>
        <w:rPr>
          <w:rFonts w:ascii="Verdana" w:hAnsi="Verdana"/>
          <w:noProof/>
          <w:color w:val="0070C0"/>
          <w:sz w:val="20"/>
          <w:szCs w:val="20"/>
        </w:rPr>
      </w:pPr>
      <w:r w:rsidRPr="00687080">
        <w:rPr>
          <w:rFonts w:ascii="Verdana" w:hAnsi="Verdana"/>
          <w:noProof/>
          <w:sz w:val="20"/>
          <w:szCs w:val="20"/>
        </w:rPr>
        <w:t xml:space="preserve">Support: </w:t>
      </w:r>
      <w:hyperlink r:id="rId11" w:history="1">
        <w:r w:rsidRPr="00687080">
          <w:rPr>
            <w:rStyle w:val="Hyperlink"/>
            <w:rFonts w:ascii="Verdana" w:hAnsi="Verdana"/>
            <w:noProof/>
            <w:sz w:val="20"/>
            <w:szCs w:val="20"/>
          </w:rPr>
          <w:t>km.support.lynnwood@kongsberg.com</w:t>
        </w:r>
      </w:hyperlink>
    </w:p>
    <w:p w:rsidR="00BD4CCE" w:rsidRPr="00687080" w:rsidRDefault="00285DB1" w:rsidP="00BD4CCE">
      <w:pPr>
        <w:rPr>
          <w:rFonts w:ascii="Verdana" w:hAnsi="Verdana"/>
          <w:noProof/>
          <w:color w:val="0070C0"/>
          <w:sz w:val="20"/>
          <w:szCs w:val="20"/>
        </w:rPr>
      </w:pPr>
      <w:hyperlink r:id="rId12" w:history="1">
        <w:r w:rsidR="00BD4CCE" w:rsidRPr="00687080">
          <w:rPr>
            <w:rStyle w:val="Hyperlink"/>
            <w:rFonts w:ascii="Verdana" w:hAnsi="Verdana"/>
            <w:noProof/>
            <w:sz w:val="20"/>
            <w:szCs w:val="20"/>
          </w:rPr>
          <w:t>Km.hydrographic.support@kongsberg.com</w:t>
        </w:r>
      </w:hyperlink>
    </w:p>
    <w:p w:rsidR="00BD4CCE" w:rsidRPr="00687080" w:rsidRDefault="00BD4CCE" w:rsidP="00BD4CCE">
      <w:pPr>
        <w:rPr>
          <w:rFonts w:ascii="Verdana" w:hAnsi="Verdana"/>
          <w:noProof/>
          <w:color w:val="0070C0"/>
          <w:sz w:val="20"/>
          <w:szCs w:val="20"/>
        </w:rPr>
      </w:pPr>
      <w:r w:rsidRPr="00687080">
        <w:rPr>
          <w:rFonts w:ascii="Verdana" w:hAnsi="Verdana"/>
          <w:noProof/>
          <w:sz w:val="20"/>
          <w:szCs w:val="20"/>
        </w:rPr>
        <w:t xml:space="preserve">Support World Wide (Norway) </w:t>
      </w:r>
      <w:r w:rsidRPr="00687080">
        <w:rPr>
          <w:rFonts w:ascii="Verdana" w:hAnsi="Verdana"/>
          <w:noProof/>
          <w:color w:val="0070C0"/>
          <w:sz w:val="20"/>
          <w:szCs w:val="20"/>
        </w:rPr>
        <w:t>+47 815 35 355</w:t>
      </w:r>
    </w:p>
    <w:p w:rsidR="0088560F" w:rsidRDefault="0088560F"/>
    <w:p w:rsidR="00BD4CCE" w:rsidRDefault="00BD4CCE" w:rsidP="00BD4CCE">
      <w:pPr>
        <w:rPr>
          <w:rFonts w:ascii="Verdana" w:hAnsi="Verdana"/>
          <w:b/>
          <w:i/>
          <w:noProof/>
          <w:sz w:val="32"/>
          <w:szCs w:val="32"/>
          <w:u w:val="single"/>
        </w:rPr>
      </w:pPr>
      <w:r w:rsidRPr="00FB5E3C">
        <w:rPr>
          <w:rFonts w:ascii="Verdana" w:hAnsi="Verdana"/>
          <w:b/>
          <w:i/>
          <w:noProof/>
          <w:sz w:val="32"/>
          <w:szCs w:val="32"/>
          <w:u w:val="single"/>
        </w:rPr>
        <w:t>Service Report</w:t>
      </w:r>
    </w:p>
    <w:p w:rsidR="00BD4CCE" w:rsidRDefault="00BD4CCE" w:rsidP="00BD4CCE">
      <w:pPr>
        <w:tabs>
          <w:tab w:val="left" w:pos="904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3476"/>
        <w:gridCol w:w="4046"/>
      </w:tblGrid>
      <w:tr w:rsidR="00BD4CCE" w:rsidRPr="00EA534C" w:rsidTr="00285DB1">
        <w:trPr>
          <w:trHeight w:val="566"/>
        </w:trPr>
        <w:tc>
          <w:tcPr>
            <w:tcW w:w="3476" w:type="dxa"/>
            <w:shd w:val="clear" w:color="auto" w:fill="auto"/>
          </w:tcPr>
          <w:p w:rsidR="00BD4CCE" w:rsidRDefault="00BD4CCE" w:rsidP="00285DB1">
            <w:pPr>
              <w:rPr>
                <w:rFonts w:ascii="Verdana" w:hAnsi="Verdana"/>
                <w:b/>
                <w:noProof/>
                <w:sz w:val="16"/>
                <w:szCs w:val="16"/>
              </w:rPr>
            </w:pPr>
            <w:r w:rsidRPr="00EA534C">
              <w:rPr>
                <w:rFonts w:ascii="Verdana" w:hAnsi="Verdana"/>
                <w:b/>
                <w:noProof/>
                <w:sz w:val="16"/>
                <w:szCs w:val="16"/>
              </w:rPr>
              <w:t>CUSTOMER:</w:t>
            </w:r>
          </w:p>
          <w:p w:rsidR="00BD4CCE" w:rsidRDefault="00BD4CCE" w:rsidP="00285DB1">
            <w:pPr>
              <w:rPr>
                <w:rFonts w:ascii="Verdana" w:hAnsi="Verdana"/>
                <w:b/>
                <w:noProof/>
                <w:sz w:val="16"/>
                <w:szCs w:val="16"/>
              </w:rPr>
            </w:pPr>
          </w:p>
          <w:p w:rsidR="00764C61" w:rsidRPr="00EA534C" w:rsidRDefault="00764C61" w:rsidP="00285DB1">
            <w:pPr>
              <w:rPr>
                <w:rFonts w:ascii="Verdana" w:hAnsi="Verdana"/>
                <w:b/>
                <w:noProof/>
                <w:sz w:val="16"/>
                <w:szCs w:val="16"/>
              </w:rPr>
            </w:pPr>
            <w:r>
              <w:rPr>
                <w:rFonts w:ascii="Verdana" w:hAnsi="Verdana"/>
                <w:b/>
                <w:noProof/>
                <w:sz w:val="16"/>
                <w:szCs w:val="16"/>
              </w:rPr>
              <w:t>UNOLS</w:t>
            </w:r>
          </w:p>
        </w:tc>
        <w:tc>
          <w:tcPr>
            <w:tcW w:w="3476" w:type="dxa"/>
            <w:shd w:val="clear" w:color="auto" w:fill="auto"/>
          </w:tcPr>
          <w:p w:rsidR="00BD4CCE" w:rsidRDefault="00BD4CCE" w:rsidP="00285DB1">
            <w:pPr>
              <w:rPr>
                <w:rFonts w:ascii="Verdana" w:hAnsi="Verdana"/>
                <w:b/>
                <w:noProof/>
                <w:sz w:val="16"/>
                <w:szCs w:val="16"/>
              </w:rPr>
            </w:pPr>
            <w:r w:rsidRPr="00EA534C">
              <w:rPr>
                <w:rFonts w:ascii="Verdana" w:hAnsi="Verdana"/>
                <w:b/>
                <w:noProof/>
                <w:sz w:val="16"/>
                <w:szCs w:val="16"/>
              </w:rPr>
              <w:t>VESSEL/FACTORY/SITE:</w:t>
            </w:r>
          </w:p>
          <w:p w:rsidR="00BD4CCE" w:rsidRDefault="00BD4CCE" w:rsidP="00285DB1">
            <w:pPr>
              <w:rPr>
                <w:rFonts w:ascii="Verdana" w:hAnsi="Verdana"/>
                <w:noProof/>
                <w:sz w:val="16"/>
                <w:szCs w:val="16"/>
              </w:rPr>
            </w:pPr>
          </w:p>
          <w:p w:rsidR="0048175A" w:rsidRPr="0048175A" w:rsidRDefault="00764C61" w:rsidP="00285DB1">
            <w:pPr>
              <w:rPr>
                <w:rFonts w:ascii="Verdana" w:hAnsi="Verdana"/>
                <w:b/>
                <w:noProof/>
                <w:sz w:val="16"/>
                <w:szCs w:val="16"/>
              </w:rPr>
            </w:pPr>
            <w:r>
              <w:rPr>
                <w:rFonts w:ascii="Verdana" w:hAnsi="Verdana"/>
                <w:b/>
                <w:noProof/>
                <w:sz w:val="16"/>
                <w:szCs w:val="16"/>
              </w:rPr>
              <w:t>Atlantis</w:t>
            </w:r>
          </w:p>
        </w:tc>
        <w:tc>
          <w:tcPr>
            <w:tcW w:w="4046" w:type="dxa"/>
            <w:shd w:val="clear" w:color="auto" w:fill="auto"/>
          </w:tcPr>
          <w:p w:rsidR="00BD4CCE" w:rsidRDefault="00BD4CCE" w:rsidP="00285DB1">
            <w:pPr>
              <w:rPr>
                <w:rFonts w:ascii="Verdana" w:hAnsi="Verdana"/>
                <w:b/>
                <w:noProof/>
                <w:sz w:val="16"/>
                <w:szCs w:val="16"/>
              </w:rPr>
            </w:pPr>
            <w:r w:rsidRPr="00EA534C">
              <w:rPr>
                <w:rFonts w:ascii="Verdana" w:hAnsi="Verdana"/>
                <w:b/>
                <w:noProof/>
                <w:sz w:val="16"/>
                <w:szCs w:val="16"/>
              </w:rPr>
              <w:t>DATE:</w:t>
            </w:r>
          </w:p>
          <w:p w:rsidR="00BD4CCE" w:rsidRDefault="00BD4CCE" w:rsidP="00285DB1">
            <w:pPr>
              <w:rPr>
                <w:rFonts w:ascii="Verdana" w:hAnsi="Verdana"/>
                <w:noProof/>
                <w:sz w:val="16"/>
                <w:szCs w:val="16"/>
              </w:rPr>
            </w:pPr>
          </w:p>
          <w:p w:rsidR="0048175A" w:rsidRPr="005860FD" w:rsidRDefault="00764C61" w:rsidP="00285DB1">
            <w:pPr>
              <w:rPr>
                <w:rFonts w:ascii="Verdana" w:hAnsi="Verdana"/>
                <w:noProof/>
                <w:sz w:val="16"/>
                <w:szCs w:val="16"/>
              </w:rPr>
            </w:pPr>
            <w:r>
              <w:rPr>
                <w:rFonts w:ascii="Verdana" w:hAnsi="Verdana"/>
                <w:noProof/>
                <w:sz w:val="16"/>
                <w:szCs w:val="16"/>
              </w:rPr>
              <w:t>3/3/2016  -  3/7/2016</w:t>
            </w:r>
          </w:p>
        </w:tc>
      </w:tr>
      <w:tr w:rsidR="00BD4CCE" w:rsidRPr="00EA534C" w:rsidTr="00285DB1">
        <w:trPr>
          <w:trHeight w:val="583"/>
        </w:trPr>
        <w:tc>
          <w:tcPr>
            <w:tcW w:w="3476" w:type="dxa"/>
            <w:shd w:val="clear" w:color="auto" w:fill="auto"/>
          </w:tcPr>
          <w:p w:rsidR="00BD4CCE" w:rsidRDefault="00BD4CCE" w:rsidP="00285DB1">
            <w:pPr>
              <w:rPr>
                <w:rFonts w:ascii="Verdana" w:hAnsi="Verdana"/>
                <w:b/>
                <w:noProof/>
                <w:sz w:val="16"/>
                <w:szCs w:val="16"/>
              </w:rPr>
            </w:pPr>
            <w:r>
              <w:rPr>
                <w:rFonts w:ascii="Verdana" w:hAnsi="Verdana"/>
                <w:b/>
                <w:noProof/>
                <w:sz w:val="16"/>
                <w:szCs w:val="16"/>
              </w:rPr>
              <w:t>LOCATION:</w:t>
            </w:r>
          </w:p>
          <w:p w:rsidR="00FF6CE8" w:rsidRDefault="00FF6CE8" w:rsidP="00285DB1">
            <w:pPr>
              <w:rPr>
                <w:rFonts w:ascii="Verdana" w:hAnsi="Verdana"/>
                <w:noProof/>
                <w:sz w:val="16"/>
                <w:szCs w:val="16"/>
              </w:rPr>
            </w:pPr>
          </w:p>
          <w:p w:rsidR="00105C44" w:rsidRPr="0048175A" w:rsidRDefault="00285DB1" w:rsidP="00285DB1">
            <w:pPr>
              <w:rPr>
                <w:rFonts w:ascii="Verdana" w:hAnsi="Verdana"/>
                <w:noProof/>
                <w:sz w:val="16"/>
                <w:szCs w:val="16"/>
              </w:rPr>
            </w:pPr>
            <w:r>
              <w:rPr>
                <w:rFonts w:ascii="Verdana" w:hAnsi="Verdana"/>
                <w:noProof/>
                <w:sz w:val="16"/>
                <w:szCs w:val="16"/>
              </w:rPr>
              <w:t>Barbados</w:t>
            </w:r>
          </w:p>
        </w:tc>
        <w:tc>
          <w:tcPr>
            <w:tcW w:w="3476" w:type="dxa"/>
            <w:shd w:val="clear" w:color="auto" w:fill="auto"/>
          </w:tcPr>
          <w:p w:rsidR="00BD4CCE" w:rsidRDefault="00687080" w:rsidP="00285DB1">
            <w:pPr>
              <w:rPr>
                <w:rFonts w:ascii="Verdana" w:hAnsi="Verdana"/>
                <w:b/>
                <w:noProof/>
                <w:sz w:val="16"/>
                <w:szCs w:val="16"/>
              </w:rPr>
            </w:pPr>
            <w:r>
              <w:rPr>
                <w:rFonts w:ascii="Verdana" w:hAnsi="Verdana"/>
                <w:b/>
                <w:noProof/>
                <w:sz w:val="16"/>
                <w:szCs w:val="16"/>
              </w:rPr>
              <w:t>ENGINEER/Technician</w:t>
            </w:r>
          </w:p>
          <w:p w:rsidR="00BD4CCE" w:rsidRDefault="00BD4CCE" w:rsidP="00285DB1">
            <w:pPr>
              <w:rPr>
                <w:rFonts w:ascii="Verdana" w:hAnsi="Verdana"/>
                <w:noProof/>
                <w:sz w:val="16"/>
                <w:szCs w:val="16"/>
              </w:rPr>
            </w:pPr>
          </w:p>
          <w:p w:rsidR="00105C44" w:rsidRPr="005860FD" w:rsidRDefault="00105C44" w:rsidP="00285DB1">
            <w:pPr>
              <w:rPr>
                <w:rFonts w:ascii="Verdana" w:hAnsi="Verdana"/>
                <w:noProof/>
                <w:sz w:val="16"/>
                <w:szCs w:val="16"/>
              </w:rPr>
            </w:pPr>
            <w:r>
              <w:rPr>
                <w:rFonts w:ascii="Verdana" w:hAnsi="Verdana"/>
                <w:noProof/>
                <w:sz w:val="16"/>
                <w:szCs w:val="16"/>
              </w:rPr>
              <w:t>Gregg Juergens</w:t>
            </w:r>
          </w:p>
        </w:tc>
        <w:tc>
          <w:tcPr>
            <w:tcW w:w="4046" w:type="dxa"/>
            <w:shd w:val="clear" w:color="auto" w:fill="auto"/>
          </w:tcPr>
          <w:p w:rsidR="00BD4CCE" w:rsidRDefault="00BD4CCE" w:rsidP="00285DB1">
            <w:pPr>
              <w:rPr>
                <w:rFonts w:ascii="Verdana" w:hAnsi="Verdana"/>
                <w:b/>
                <w:noProof/>
                <w:sz w:val="16"/>
                <w:szCs w:val="16"/>
              </w:rPr>
            </w:pPr>
            <w:r w:rsidRPr="00EA534C">
              <w:rPr>
                <w:rFonts w:ascii="Verdana" w:hAnsi="Verdana"/>
                <w:b/>
                <w:noProof/>
                <w:sz w:val="16"/>
                <w:szCs w:val="16"/>
              </w:rPr>
              <w:t>SERIAL/FILE No:</w:t>
            </w:r>
          </w:p>
          <w:p w:rsidR="00BD4CCE" w:rsidRDefault="00BD4CCE" w:rsidP="00285DB1">
            <w:pPr>
              <w:rPr>
                <w:rFonts w:ascii="Verdana" w:hAnsi="Verdana"/>
                <w:noProof/>
                <w:sz w:val="16"/>
                <w:szCs w:val="16"/>
              </w:rPr>
            </w:pPr>
          </w:p>
          <w:p w:rsidR="0048175A" w:rsidRPr="005860FD" w:rsidRDefault="00105C44" w:rsidP="00285DB1">
            <w:pPr>
              <w:rPr>
                <w:rFonts w:ascii="Verdana" w:hAnsi="Verdana"/>
                <w:noProof/>
                <w:sz w:val="16"/>
                <w:szCs w:val="16"/>
              </w:rPr>
            </w:pPr>
            <w:r>
              <w:rPr>
                <w:rFonts w:ascii="Verdana" w:hAnsi="Verdana"/>
                <w:noProof/>
                <w:sz w:val="16"/>
                <w:szCs w:val="16"/>
              </w:rPr>
              <w:t>n/a</w:t>
            </w:r>
          </w:p>
        </w:tc>
      </w:tr>
      <w:tr w:rsidR="00BD4CCE" w:rsidRPr="00EA534C" w:rsidTr="00285DB1">
        <w:trPr>
          <w:trHeight w:val="583"/>
        </w:trPr>
        <w:tc>
          <w:tcPr>
            <w:tcW w:w="3476" w:type="dxa"/>
            <w:shd w:val="clear" w:color="auto" w:fill="auto"/>
          </w:tcPr>
          <w:p w:rsidR="00BD4CCE" w:rsidRPr="00EA534C" w:rsidRDefault="00BD4CCE" w:rsidP="00285DB1">
            <w:pPr>
              <w:rPr>
                <w:rFonts w:ascii="Verdana" w:hAnsi="Verdana"/>
                <w:b/>
                <w:noProof/>
                <w:sz w:val="16"/>
                <w:szCs w:val="16"/>
              </w:rPr>
            </w:pPr>
            <w:r w:rsidRPr="00EA534C">
              <w:rPr>
                <w:rFonts w:ascii="Verdana" w:hAnsi="Verdana"/>
                <w:b/>
                <w:noProof/>
                <w:sz w:val="16"/>
                <w:szCs w:val="16"/>
              </w:rPr>
              <w:t>WORKORDER / PO:</w:t>
            </w:r>
          </w:p>
          <w:p w:rsidR="00BD4CCE" w:rsidRPr="005860FD" w:rsidRDefault="00BD4CCE" w:rsidP="00285DB1">
            <w:pPr>
              <w:rPr>
                <w:rFonts w:ascii="Verdana" w:hAnsi="Verdana"/>
                <w:noProof/>
                <w:sz w:val="16"/>
                <w:szCs w:val="16"/>
              </w:rPr>
            </w:pPr>
          </w:p>
          <w:p w:rsidR="00BD4CCE" w:rsidRPr="00EA534C" w:rsidRDefault="00285DB1" w:rsidP="00285DB1">
            <w:pPr>
              <w:rPr>
                <w:rFonts w:ascii="Verdana" w:hAnsi="Verdana"/>
                <w:b/>
                <w:noProof/>
                <w:sz w:val="16"/>
                <w:szCs w:val="16"/>
              </w:rPr>
            </w:pPr>
            <w:r>
              <w:rPr>
                <w:rFonts w:ascii="Verdana" w:hAnsi="Verdana"/>
                <w:b/>
                <w:noProof/>
                <w:sz w:val="16"/>
                <w:szCs w:val="16"/>
              </w:rPr>
              <w:t>WO#00542S</w:t>
            </w:r>
          </w:p>
        </w:tc>
        <w:tc>
          <w:tcPr>
            <w:tcW w:w="3476" w:type="dxa"/>
            <w:shd w:val="clear" w:color="auto" w:fill="auto"/>
          </w:tcPr>
          <w:p w:rsidR="00BD4CCE" w:rsidRDefault="00BD4CCE" w:rsidP="00285DB1">
            <w:pPr>
              <w:rPr>
                <w:rFonts w:ascii="Verdana" w:hAnsi="Verdana"/>
                <w:b/>
                <w:noProof/>
                <w:sz w:val="16"/>
                <w:szCs w:val="16"/>
              </w:rPr>
            </w:pPr>
            <w:r w:rsidRPr="00EA534C">
              <w:rPr>
                <w:rFonts w:ascii="Verdana" w:hAnsi="Verdana"/>
                <w:b/>
                <w:noProof/>
                <w:sz w:val="16"/>
                <w:szCs w:val="16"/>
              </w:rPr>
              <w:t>ACCOUNT/PROJECT No:</w:t>
            </w:r>
          </w:p>
          <w:p w:rsidR="00BD4CCE" w:rsidRDefault="00BD4CCE" w:rsidP="00285DB1">
            <w:pPr>
              <w:rPr>
                <w:rFonts w:ascii="Verdana" w:hAnsi="Verdana"/>
                <w:noProof/>
                <w:sz w:val="16"/>
                <w:szCs w:val="16"/>
              </w:rPr>
            </w:pPr>
          </w:p>
          <w:p w:rsidR="0048175A" w:rsidRPr="005860FD" w:rsidRDefault="00105C44" w:rsidP="00285DB1">
            <w:pPr>
              <w:rPr>
                <w:rFonts w:ascii="Verdana" w:hAnsi="Verdana"/>
                <w:noProof/>
                <w:sz w:val="16"/>
                <w:szCs w:val="16"/>
              </w:rPr>
            </w:pPr>
            <w:r>
              <w:rPr>
                <w:rFonts w:ascii="Verdana" w:hAnsi="Verdana"/>
                <w:noProof/>
                <w:sz w:val="16"/>
                <w:szCs w:val="16"/>
              </w:rPr>
              <w:t>n/a</w:t>
            </w:r>
          </w:p>
        </w:tc>
        <w:tc>
          <w:tcPr>
            <w:tcW w:w="4046" w:type="dxa"/>
            <w:shd w:val="clear" w:color="auto" w:fill="auto"/>
          </w:tcPr>
          <w:p w:rsidR="00BD4CCE" w:rsidRDefault="00BD4CCE" w:rsidP="00285DB1">
            <w:pPr>
              <w:rPr>
                <w:rFonts w:ascii="Verdana" w:hAnsi="Verdana"/>
                <w:b/>
                <w:noProof/>
                <w:sz w:val="16"/>
                <w:szCs w:val="16"/>
              </w:rPr>
            </w:pPr>
            <w:r w:rsidRPr="00EA534C">
              <w:rPr>
                <w:rFonts w:ascii="Verdana" w:hAnsi="Verdana"/>
                <w:b/>
                <w:noProof/>
                <w:sz w:val="16"/>
                <w:szCs w:val="16"/>
              </w:rPr>
              <w:t>CONTRACT No:</w:t>
            </w:r>
          </w:p>
          <w:p w:rsidR="00BD4CCE" w:rsidRDefault="00BD4CCE" w:rsidP="00285DB1">
            <w:pPr>
              <w:rPr>
                <w:rFonts w:ascii="Verdana" w:hAnsi="Verdana"/>
                <w:noProof/>
                <w:sz w:val="16"/>
                <w:szCs w:val="16"/>
              </w:rPr>
            </w:pPr>
          </w:p>
          <w:p w:rsidR="0048175A" w:rsidRPr="005860FD" w:rsidRDefault="00105C44" w:rsidP="00285DB1">
            <w:pPr>
              <w:rPr>
                <w:rFonts w:ascii="Verdana" w:hAnsi="Verdana"/>
                <w:noProof/>
                <w:sz w:val="16"/>
                <w:szCs w:val="16"/>
              </w:rPr>
            </w:pPr>
            <w:r>
              <w:rPr>
                <w:rFonts w:ascii="Verdana" w:hAnsi="Verdana"/>
                <w:noProof/>
                <w:sz w:val="16"/>
                <w:szCs w:val="16"/>
              </w:rPr>
              <w:t>n/a</w:t>
            </w:r>
          </w:p>
        </w:tc>
      </w:tr>
    </w:tbl>
    <w:p w:rsidR="00BD4CCE" w:rsidRDefault="00BD4CCE" w:rsidP="00BD4CCE">
      <w:pPr>
        <w:tabs>
          <w:tab w:val="left" w:pos="9045"/>
        </w:tabs>
      </w:pPr>
    </w:p>
    <w:p w:rsidR="00BD4CCE" w:rsidRPr="00FC33F8" w:rsidRDefault="00BD4CCE" w:rsidP="00BD4CCE">
      <w:pPr>
        <w:rPr>
          <w:rFonts w:ascii="Verdana" w:hAnsi="Verdana"/>
          <w:b/>
          <w:i/>
          <w:noProof/>
          <w:sz w:val="20"/>
          <w:szCs w:val="20"/>
          <w:u w:val="single"/>
        </w:rPr>
      </w:pPr>
      <w:r w:rsidRPr="00FC33F8">
        <w:rPr>
          <w:rFonts w:ascii="Verdana" w:hAnsi="Verdana"/>
          <w:b/>
          <w:i/>
          <w:noProof/>
          <w:sz w:val="20"/>
          <w:szCs w:val="20"/>
          <w:u w:val="single"/>
        </w:rPr>
        <w:t>EQUIPMENT DELIVERED/INSTALLED/REPLACED.</w:t>
      </w:r>
    </w:p>
    <w:p w:rsidR="00BD4CCE" w:rsidRDefault="00BD4CCE" w:rsidP="00BD4CCE">
      <w:pPr>
        <w:tabs>
          <w:tab w:val="left" w:pos="904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958"/>
        <w:gridCol w:w="2610"/>
        <w:gridCol w:w="1890"/>
        <w:gridCol w:w="3888"/>
      </w:tblGrid>
      <w:tr w:rsidR="00BD4CCE" w:rsidRPr="00EA534C" w:rsidTr="00285DB1">
        <w:trPr>
          <w:trHeight w:val="152"/>
        </w:trPr>
        <w:tc>
          <w:tcPr>
            <w:tcW w:w="670" w:type="dxa"/>
            <w:shd w:val="clear" w:color="auto" w:fill="auto"/>
          </w:tcPr>
          <w:p w:rsidR="00BD4CCE" w:rsidRPr="00EA534C" w:rsidRDefault="00BD4CCE" w:rsidP="00285DB1">
            <w:pPr>
              <w:jc w:val="center"/>
              <w:rPr>
                <w:rFonts w:ascii="Verdana" w:hAnsi="Verdana"/>
                <w:b/>
                <w:noProof/>
                <w:sz w:val="20"/>
                <w:szCs w:val="20"/>
              </w:rPr>
            </w:pPr>
            <w:r w:rsidRPr="00EA534C">
              <w:rPr>
                <w:rFonts w:ascii="Verdana" w:hAnsi="Verdana"/>
                <w:b/>
                <w:noProof/>
                <w:sz w:val="20"/>
                <w:szCs w:val="20"/>
              </w:rPr>
              <w:t>QTY</w:t>
            </w:r>
          </w:p>
        </w:tc>
        <w:tc>
          <w:tcPr>
            <w:tcW w:w="1958" w:type="dxa"/>
            <w:shd w:val="clear" w:color="auto" w:fill="auto"/>
          </w:tcPr>
          <w:p w:rsidR="00BD4CCE" w:rsidRPr="00EA534C" w:rsidRDefault="00BD4CCE" w:rsidP="00285DB1">
            <w:pPr>
              <w:jc w:val="center"/>
              <w:rPr>
                <w:rFonts w:ascii="Verdana" w:hAnsi="Verdana"/>
                <w:b/>
                <w:noProof/>
              </w:rPr>
            </w:pPr>
            <w:r w:rsidRPr="00EA534C">
              <w:rPr>
                <w:rFonts w:ascii="Verdana" w:hAnsi="Verdana"/>
                <w:b/>
                <w:noProof/>
              </w:rPr>
              <w:t>Part Desc.</w:t>
            </w:r>
          </w:p>
        </w:tc>
        <w:tc>
          <w:tcPr>
            <w:tcW w:w="2610" w:type="dxa"/>
            <w:shd w:val="clear" w:color="auto" w:fill="auto"/>
          </w:tcPr>
          <w:p w:rsidR="00BD4CCE" w:rsidRPr="00EA534C" w:rsidRDefault="00BD4CCE" w:rsidP="00285DB1">
            <w:pPr>
              <w:jc w:val="center"/>
              <w:rPr>
                <w:rFonts w:ascii="Verdana" w:hAnsi="Verdana"/>
                <w:b/>
                <w:noProof/>
              </w:rPr>
            </w:pPr>
            <w:r w:rsidRPr="00EA534C">
              <w:rPr>
                <w:rFonts w:ascii="Verdana" w:hAnsi="Verdana"/>
                <w:b/>
                <w:noProof/>
              </w:rPr>
              <w:t>Part No.</w:t>
            </w:r>
          </w:p>
        </w:tc>
        <w:tc>
          <w:tcPr>
            <w:tcW w:w="1890" w:type="dxa"/>
            <w:shd w:val="clear" w:color="auto" w:fill="auto"/>
          </w:tcPr>
          <w:p w:rsidR="00BD4CCE" w:rsidRPr="00EA534C" w:rsidRDefault="00BD4CCE" w:rsidP="00285DB1">
            <w:pPr>
              <w:jc w:val="center"/>
              <w:rPr>
                <w:rFonts w:ascii="Verdana" w:hAnsi="Verdana"/>
                <w:b/>
                <w:noProof/>
              </w:rPr>
            </w:pPr>
            <w:r w:rsidRPr="00EA534C">
              <w:rPr>
                <w:rFonts w:ascii="Verdana" w:hAnsi="Verdana"/>
                <w:b/>
                <w:noProof/>
              </w:rPr>
              <w:t>Serial No.</w:t>
            </w:r>
          </w:p>
        </w:tc>
        <w:tc>
          <w:tcPr>
            <w:tcW w:w="3888" w:type="dxa"/>
            <w:shd w:val="clear" w:color="auto" w:fill="auto"/>
          </w:tcPr>
          <w:p w:rsidR="00BD4CCE" w:rsidRPr="00EA534C" w:rsidRDefault="00BD4CCE" w:rsidP="00285DB1">
            <w:pPr>
              <w:jc w:val="center"/>
              <w:rPr>
                <w:rFonts w:ascii="Verdana" w:hAnsi="Verdana"/>
                <w:b/>
                <w:noProof/>
              </w:rPr>
            </w:pPr>
            <w:r w:rsidRPr="00EA534C">
              <w:rPr>
                <w:rFonts w:ascii="Verdana" w:hAnsi="Verdana"/>
                <w:b/>
                <w:noProof/>
              </w:rPr>
              <w:t>Comments.</w:t>
            </w:r>
          </w:p>
        </w:tc>
      </w:tr>
      <w:tr w:rsidR="00BD4CCE" w:rsidRPr="00EA534C" w:rsidTr="00285DB1">
        <w:tc>
          <w:tcPr>
            <w:tcW w:w="670" w:type="dxa"/>
            <w:shd w:val="clear" w:color="auto" w:fill="auto"/>
          </w:tcPr>
          <w:p w:rsidR="00BD4CCE" w:rsidRPr="00EA534C" w:rsidRDefault="00BD4CCE" w:rsidP="00285DB1">
            <w:pPr>
              <w:jc w:val="center"/>
              <w:rPr>
                <w:rFonts w:ascii="Verdana" w:hAnsi="Verdana"/>
                <w:noProof/>
              </w:rPr>
            </w:pPr>
          </w:p>
        </w:tc>
        <w:tc>
          <w:tcPr>
            <w:tcW w:w="1958" w:type="dxa"/>
            <w:shd w:val="clear" w:color="auto" w:fill="auto"/>
          </w:tcPr>
          <w:p w:rsidR="00BD4CCE" w:rsidRPr="00EA534C" w:rsidRDefault="00BD4CCE" w:rsidP="00285DB1">
            <w:pPr>
              <w:jc w:val="center"/>
              <w:rPr>
                <w:rFonts w:ascii="Verdana" w:hAnsi="Verdana"/>
                <w:noProof/>
              </w:rPr>
            </w:pPr>
          </w:p>
        </w:tc>
        <w:tc>
          <w:tcPr>
            <w:tcW w:w="2610" w:type="dxa"/>
            <w:shd w:val="clear" w:color="auto" w:fill="auto"/>
          </w:tcPr>
          <w:p w:rsidR="00BD4CCE" w:rsidRPr="00EA534C" w:rsidRDefault="00BD4CCE" w:rsidP="00285DB1">
            <w:pPr>
              <w:jc w:val="center"/>
              <w:rPr>
                <w:rFonts w:ascii="Verdana" w:hAnsi="Verdana"/>
                <w:noProof/>
              </w:rPr>
            </w:pPr>
          </w:p>
        </w:tc>
        <w:tc>
          <w:tcPr>
            <w:tcW w:w="1890" w:type="dxa"/>
            <w:shd w:val="clear" w:color="auto" w:fill="auto"/>
          </w:tcPr>
          <w:p w:rsidR="00BD4CCE" w:rsidRPr="00EA534C" w:rsidRDefault="00BD4CCE" w:rsidP="00285DB1">
            <w:pPr>
              <w:jc w:val="center"/>
              <w:rPr>
                <w:rFonts w:ascii="Verdana" w:hAnsi="Verdana"/>
                <w:noProof/>
              </w:rPr>
            </w:pPr>
          </w:p>
        </w:tc>
        <w:tc>
          <w:tcPr>
            <w:tcW w:w="3888" w:type="dxa"/>
            <w:shd w:val="clear" w:color="auto" w:fill="auto"/>
          </w:tcPr>
          <w:p w:rsidR="00BD4CCE" w:rsidRPr="00EA534C" w:rsidRDefault="00BD4CCE" w:rsidP="00285DB1">
            <w:pPr>
              <w:jc w:val="center"/>
              <w:rPr>
                <w:rFonts w:ascii="Verdana" w:hAnsi="Verdana"/>
                <w:noProof/>
              </w:rPr>
            </w:pPr>
          </w:p>
        </w:tc>
      </w:tr>
    </w:tbl>
    <w:p w:rsidR="00BD4CCE" w:rsidRDefault="00BD4CCE"/>
    <w:p w:rsidR="00BD4CCE" w:rsidRDefault="00BD4CCE"/>
    <w:p w:rsidR="00105C44" w:rsidRDefault="001124F3" w:rsidP="001124F3">
      <w:pPr>
        <w:pStyle w:val="ListParagraph"/>
        <w:numPr>
          <w:ilvl w:val="0"/>
          <w:numId w:val="1"/>
        </w:numPr>
        <w:tabs>
          <w:tab w:val="left" w:pos="9045"/>
        </w:tabs>
        <w:rPr>
          <w:rFonts w:ascii="Verdana" w:hAnsi="Verdana"/>
          <w:b/>
          <w:i/>
        </w:rPr>
      </w:pPr>
      <w:r>
        <w:rPr>
          <w:rFonts w:ascii="Verdana" w:hAnsi="Verdana"/>
          <w:b/>
          <w:i/>
        </w:rPr>
        <w:t>Main Purpose of Visit –</w:t>
      </w:r>
    </w:p>
    <w:p w:rsidR="00764C61" w:rsidRDefault="00764C61" w:rsidP="00764C61">
      <w:pPr>
        <w:pStyle w:val="ListParagraph"/>
        <w:numPr>
          <w:ilvl w:val="1"/>
          <w:numId w:val="1"/>
        </w:numPr>
        <w:tabs>
          <w:tab w:val="left" w:pos="9045"/>
        </w:tabs>
        <w:rPr>
          <w:rFonts w:ascii="Verdana" w:hAnsi="Verdana"/>
          <w:sz w:val="20"/>
          <w:szCs w:val="20"/>
        </w:rPr>
      </w:pPr>
      <w:r w:rsidRPr="00764C61">
        <w:rPr>
          <w:rFonts w:ascii="Verdana" w:hAnsi="Verdana"/>
          <w:sz w:val="20"/>
          <w:szCs w:val="20"/>
        </w:rPr>
        <w:t>To service EM122</w:t>
      </w:r>
    </w:p>
    <w:p w:rsidR="00764C61" w:rsidRDefault="00764C61" w:rsidP="00764C61">
      <w:pPr>
        <w:pStyle w:val="ListParagraph"/>
        <w:numPr>
          <w:ilvl w:val="2"/>
          <w:numId w:val="1"/>
        </w:numPr>
        <w:tabs>
          <w:tab w:val="left" w:pos="9045"/>
        </w:tabs>
        <w:rPr>
          <w:rFonts w:ascii="Verdana" w:hAnsi="Verdana"/>
          <w:sz w:val="20"/>
          <w:szCs w:val="20"/>
        </w:rPr>
      </w:pPr>
      <w:r w:rsidRPr="00764C61">
        <w:rPr>
          <w:rFonts w:ascii="Verdana" w:hAnsi="Verdana"/>
          <w:sz w:val="20"/>
          <w:szCs w:val="20"/>
        </w:rPr>
        <w:t>Customer reports HV PSU (170V) will not power up</w:t>
      </w:r>
    </w:p>
    <w:p w:rsidR="00764C61" w:rsidRPr="00764C61" w:rsidRDefault="00764C61" w:rsidP="00764C61">
      <w:pPr>
        <w:pStyle w:val="ListParagraph"/>
        <w:tabs>
          <w:tab w:val="left" w:pos="9045"/>
        </w:tabs>
        <w:ind w:left="1800"/>
        <w:rPr>
          <w:rFonts w:ascii="Verdana" w:hAnsi="Verdana"/>
          <w:sz w:val="20"/>
          <w:szCs w:val="20"/>
        </w:rPr>
      </w:pPr>
    </w:p>
    <w:p w:rsidR="001124F3" w:rsidRDefault="001124F3" w:rsidP="001124F3">
      <w:pPr>
        <w:pStyle w:val="ListParagraph"/>
        <w:numPr>
          <w:ilvl w:val="0"/>
          <w:numId w:val="1"/>
        </w:numPr>
        <w:tabs>
          <w:tab w:val="left" w:pos="9045"/>
        </w:tabs>
        <w:rPr>
          <w:rFonts w:ascii="Verdana" w:hAnsi="Verdana"/>
          <w:b/>
          <w:i/>
        </w:rPr>
      </w:pPr>
      <w:r>
        <w:rPr>
          <w:rFonts w:ascii="Verdana" w:hAnsi="Verdana"/>
          <w:b/>
          <w:i/>
        </w:rPr>
        <w:t>Overview –</w:t>
      </w:r>
    </w:p>
    <w:p w:rsidR="00A243E9" w:rsidRPr="00F75078" w:rsidRDefault="00A243E9" w:rsidP="001124F3">
      <w:pPr>
        <w:pStyle w:val="ListParagraph"/>
        <w:numPr>
          <w:ilvl w:val="1"/>
          <w:numId w:val="1"/>
        </w:numPr>
        <w:tabs>
          <w:tab w:val="left" w:pos="9045"/>
        </w:tabs>
        <w:rPr>
          <w:rFonts w:ascii="Verdana" w:hAnsi="Verdana"/>
          <w:sz w:val="20"/>
          <w:szCs w:val="20"/>
        </w:rPr>
      </w:pPr>
      <w:r w:rsidRPr="00F75078">
        <w:rPr>
          <w:rFonts w:ascii="Verdana" w:hAnsi="Verdana"/>
          <w:sz w:val="20"/>
          <w:szCs w:val="20"/>
        </w:rPr>
        <w:t>3/3-2016 – 3/4/2016</w:t>
      </w:r>
    </w:p>
    <w:p w:rsidR="001124F3" w:rsidRPr="00F75078" w:rsidRDefault="00A243E9" w:rsidP="00A243E9">
      <w:pPr>
        <w:pStyle w:val="ListParagraph"/>
        <w:numPr>
          <w:ilvl w:val="2"/>
          <w:numId w:val="1"/>
        </w:numPr>
        <w:tabs>
          <w:tab w:val="left" w:pos="9045"/>
        </w:tabs>
        <w:rPr>
          <w:rFonts w:ascii="Verdana" w:hAnsi="Verdana"/>
          <w:sz w:val="20"/>
          <w:szCs w:val="20"/>
        </w:rPr>
      </w:pPr>
      <w:r w:rsidRPr="00F75078">
        <w:rPr>
          <w:rFonts w:ascii="Verdana" w:hAnsi="Verdana"/>
          <w:sz w:val="20"/>
          <w:szCs w:val="20"/>
        </w:rPr>
        <w:t>Travel Day(s)</w:t>
      </w:r>
      <w:r w:rsidR="00285DB1">
        <w:rPr>
          <w:rFonts w:ascii="Verdana" w:hAnsi="Verdana"/>
          <w:sz w:val="20"/>
          <w:szCs w:val="20"/>
        </w:rPr>
        <w:t xml:space="preserve"> </w:t>
      </w:r>
      <w:r w:rsidRPr="00F75078">
        <w:rPr>
          <w:rFonts w:ascii="Verdana" w:hAnsi="Verdana"/>
          <w:sz w:val="20"/>
          <w:szCs w:val="20"/>
        </w:rPr>
        <w:t>Seattle, WA. to Barbados</w:t>
      </w:r>
    </w:p>
    <w:p w:rsidR="00A243E9" w:rsidRPr="00F75078" w:rsidRDefault="00A243E9" w:rsidP="00A243E9">
      <w:pPr>
        <w:pStyle w:val="ListParagraph"/>
        <w:numPr>
          <w:ilvl w:val="1"/>
          <w:numId w:val="1"/>
        </w:numPr>
        <w:tabs>
          <w:tab w:val="left" w:pos="9045"/>
        </w:tabs>
        <w:rPr>
          <w:rFonts w:ascii="Verdana" w:hAnsi="Verdana"/>
          <w:sz w:val="20"/>
          <w:szCs w:val="20"/>
        </w:rPr>
      </w:pPr>
      <w:r w:rsidRPr="00F75078">
        <w:rPr>
          <w:rFonts w:ascii="Verdana" w:hAnsi="Verdana"/>
          <w:sz w:val="20"/>
          <w:szCs w:val="20"/>
        </w:rPr>
        <w:t>3/4/2016</w:t>
      </w:r>
    </w:p>
    <w:p w:rsidR="00A243E9" w:rsidRPr="00F75078" w:rsidRDefault="00A243E9" w:rsidP="00A243E9">
      <w:pPr>
        <w:pStyle w:val="ListParagraph"/>
        <w:numPr>
          <w:ilvl w:val="2"/>
          <w:numId w:val="1"/>
        </w:numPr>
        <w:tabs>
          <w:tab w:val="left" w:pos="9045"/>
        </w:tabs>
        <w:rPr>
          <w:rFonts w:ascii="Verdana" w:hAnsi="Verdana"/>
          <w:sz w:val="20"/>
          <w:szCs w:val="20"/>
        </w:rPr>
      </w:pPr>
      <w:r w:rsidRPr="00F75078">
        <w:rPr>
          <w:rFonts w:ascii="Verdana" w:hAnsi="Verdana"/>
          <w:sz w:val="20"/>
          <w:szCs w:val="20"/>
        </w:rPr>
        <w:t>Arrive</w:t>
      </w:r>
      <w:r w:rsidR="00A978E3" w:rsidRPr="00F75078">
        <w:rPr>
          <w:rFonts w:ascii="Verdana" w:hAnsi="Verdana"/>
          <w:sz w:val="20"/>
          <w:szCs w:val="20"/>
        </w:rPr>
        <w:t>d</w:t>
      </w:r>
      <w:r w:rsidRPr="00F75078">
        <w:rPr>
          <w:rFonts w:ascii="Verdana" w:hAnsi="Verdana"/>
          <w:sz w:val="20"/>
          <w:szCs w:val="20"/>
        </w:rPr>
        <w:t xml:space="preserve"> to vessel</w:t>
      </w:r>
    </w:p>
    <w:p w:rsidR="00A243E9" w:rsidRPr="00F75078" w:rsidRDefault="00A243E9" w:rsidP="00A243E9">
      <w:pPr>
        <w:pStyle w:val="ListParagraph"/>
        <w:numPr>
          <w:ilvl w:val="2"/>
          <w:numId w:val="1"/>
        </w:numPr>
        <w:tabs>
          <w:tab w:val="left" w:pos="9045"/>
        </w:tabs>
        <w:rPr>
          <w:rFonts w:ascii="Verdana" w:hAnsi="Verdana"/>
          <w:sz w:val="20"/>
          <w:szCs w:val="20"/>
        </w:rPr>
      </w:pPr>
      <w:r w:rsidRPr="00F75078">
        <w:rPr>
          <w:rFonts w:ascii="Verdana" w:hAnsi="Verdana"/>
          <w:sz w:val="20"/>
          <w:szCs w:val="20"/>
        </w:rPr>
        <w:t>Discuss</w:t>
      </w:r>
      <w:r w:rsidR="001C20C6" w:rsidRPr="00F75078">
        <w:rPr>
          <w:rFonts w:ascii="Verdana" w:hAnsi="Verdana"/>
          <w:sz w:val="20"/>
          <w:szCs w:val="20"/>
        </w:rPr>
        <w:t>e</w:t>
      </w:r>
      <w:r w:rsidR="00A978E3" w:rsidRPr="00F75078">
        <w:rPr>
          <w:rFonts w:ascii="Verdana" w:hAnsi="Verdana"/>
          <w:sz w:val="20"/>
          <w:szCs w:val="20"/>
        </w:rPr>
        <w:t>d</w:t>
      </w:r>
      <w:r w:rsidRPr="00F75078">
        <w:rPr>
          <w:rFonts w:ascii="Verdana" w:hAnsi="Verdana"/>
          <w:sz w:val="20"/>
          <w:szCs w:val="20"/>
        </w:rPr>
        <w:t xml:space="preserve"> issues with EM122 with Catie Graver (SSSG), following is schedule of issues experienced - </w:t>
      </w:r>
    </w:p>
    <w:p w:rsidR="00A243E9" w:rsidRPr="00F75078" w:rsidRDefault="00A243E9" w:rsidP="00A243E9">
      <w:pPr>
        <w:pStyle w:val="ListParagraph"/>
        <w:numPr>
          <w:ilvl w:val="3"/>
          <w:numId w:val="1"/>
        </w:numPr>
        <w:tabs>
          <w:tab w:val="left" w:pos="9045"/>
        </w:tabs>
        <w:rPr>
          <w:rFonts w:ascii="Verdana" w:hAnsi="Verdana"/>
          <w:sz w:val="20"/>
          <w:szCs w:val="20"/>
        </w:rPr>
      </w:pPr>
      <w:r w:rsidRPr="00F75078">
        <w:rPr>
          <w:rFonts w:ascii="Verdana" w:hAnsi="Verdana"/>
          <w:sz w:val="20"/>
          <w:szCs w:val="20"/>
        </w:rPr>
        <w:t>Dec 2015 original HV PSU</w:t>
      </w:r>
      <w:r w:rsidR="00462EF4" w:rsidRPr="00F75078">
        <w:rPr>
          <w:rFonts w:ascii="Verdana" w:hAnsi="Verdana"/>
          <w:sz w:val="20"/>
          <w:szCs w:val="20"/>
        </w:rPr>
        <w:t xml:space="preserve"> (SN# 0844001012)</w:t>
      </w:r>
      <w:r w:rsidRPr="00F75078">
        <w:rPr>
          <w:rFonts w:ascii="Verdana" w:hAnsi="Verdana"/>
          <w:sz w:val="20"/>
          <w:szCs w:val="20"/>
        </w:rPr>
        <w:t xml:space="preserve"> reported erratic readings</w:t>
      </w:r>
    </w:p>
    <w:p w:rsidR="00A243E9" w:rsidRPr="00F75078" w:rsidRDefault="00A243E9" w:rsidP="00A243E9">
      <w:pPr>
        <w:pStyle w:val="ListParagraph"/>
        <w:numPr>
          <w:ilvl w:val="3"/>
          <w:numId w:val="1"/>
        </w:numPr>
        <w:tabs>
          <w:tab w:val="left" w:pos="9045"/>
        </w:tabs>
        <w:rPr>
          <w:rFonts w:ascii="Verdana" w:hAnsi="Verdana"/>
          <w:sz w:val="20"/>
          <w:szCs w:val="20"/>
        </w:rPr>
      </w:pPr>
      <w:r w:rsidRPr="00F75078">
        <w:rPr>
          <w:rFonts w:ascii="Verdana" w:hAnsi="Verdana"/>
          <w:sz w:val="20"/>
          <w:szCs w:val="20"/>
        </w:rPr>
        <w:t>Dec 2015, replaced original HV PSU with “NEW” ships spare</w:t>
      </w:r>
      <w:r w:rsidR="00462EF4" w:rsidRPr="00F75078">
        <w:rPr>
          <w:rFonts w:ascii="Verdana" w:hAnsi="Verdana"/>
          <w:sz w:val="20"/>
          <w:szCs w:val="20"/>
        </w:rPr>
        <w:t xml:space="preserve"> HV PSU (SN# 1008001011)</w:t>
      </w:r>
    </w:p>
    <w:p w:rsidR="00A243E9" w:rsidRPr="00F75078" w:rsidRDefault="00462EF4" w:rsidP="00A243E9">
      <w:pPr>
        <w:pStyle w:val="ListParagraph"/>
        <w:numPr>
          <w:ilvl w:val="4"/>
          <w:numId w:val="1"/>
        </w:numPr>
        <w:tabs>
          <w:tab w:val="left" w:pos="9045"/>
        </w:tabs>
        <w:rPr>
          <w:rFonts w:ascii="Verdana" w:hAnsi="Verdana"/>
          <w:sz w:val="20"/>
          <w:szCs w:val="20"/>
        </w:rPr>
      </w:pPr>
      <w:r w:rsidRPr="00F75078">
        <w:rPr>
          <w:rFonts w:ascii="Verdana" w:hAnsi="Verdana"/>
          <w:sz w:val="20"/>
          <w:szCs w:val="20"/>
        </w:rPr>
        <w:t>This HV PSU</w:t>
      </w:r>
      <w:r w:rsidR="00A243E9" w:rsidRPr="00F75078">
        <w:rPr>
          <w:rFonts w:ascii="Verdana" w:hAnsi="Verdana"/>
          <w:sz w:val="20"/>
          <w:szCs w:val="20"/>
        </w:rPr>
        <w:t xml:space="preserve"> worked once (maybe twice) then ship went into ship yard</w:t>
      </w:r>
    </w:p>
    <w:p w:rsidR="00A243E9" w:rsidRPr="00F75078" w:rsidRDefault="00462EF4" w:rsidP="001C20C6">
      <w:pPr>
        <w:pStyle w:val="ListParagraph"/>
        <w:numPr>
          <w:ilvl w:val="4"/>
          <w:numId w:val="1"/>
        </w:numPr>
        <w:tabs>
          <w:tab w:val="left" w:pos="9045"/>
        </w:tabs>
        <w:rPr>
          <w:rFonts w:ascii="Verdana" w:hAnsi="Verdana"/>
          <w:sz w:val="20"/>
          <w:szCs w:val="20"/>
        </w:rPr>
      </w:pPr>
      <w:r w:rsidRPr="00F75078">
        <w:rPr>
          <w:rFonts w:ascii="Verdana" w:hAnsi="Verdana"/>
          <w:sz w:val="20"/>
          <w:szCs w:val="20"/>
        </w:rPr>
        <w:t>During yard period</w:t>
      </w:r>
      <w:r w:rsidR="00A243E9" w:rsidRPr="00F75078">
        <w:rPr>
          <w:rFonts w:ascii="Verdana" w:hAnsi="Verdana"/>
          <w:sz w:val="20"/>
          <w:szCs w:val="20"/>
        </w:rPr>
        <w:t xml:space="preserve"> 3ea TX36’s</w:t>
      </w:r>
      <w:r w:rsidR="001C20C6" w:rsidRPr="00F75078">
        <w:rPr>
          <w:rFonts w:ascii="Verdana" w:hAnsi="Verdana"/>
          <w:sz w:val="20"/>
          <w:szCs w:val="20"/>
        </w:rPr>
        <w:t>, 12, 23, &amp; 24</w:t>
      </w:r>
      <w:r w:rsidR="00A243E9" w:rsidRPr="00F75078">
        <w:rPr>
          <w:rFonts w:ascii="Verdana" w:hAnsi="Verdana"/>
          <w:sz w:val="20"/>
          <w:szCs w:val="20"/>
        </w:rPr>
        <w:t xml:space="preserve"> were pulled and sent in for repair</w:t>
      </w:r>
      <w:r w:rsidRPr="00F75078">
        <w:rPr>
          <w:rFonts w:ascii="Verdana" w:hAnsi="Verdana"/>
          <w:sz w:val="20"/>
          <w:szCs w:val="20"/>
        </w:rPr>
        <w:t xml:space="preserve"> (SN#’s </w:t>
      </w:r>
      <w:r w:rsidR="001C20C6" w:rsidRPr="00F75078">
        <w:rPr>
          <w:rFonts w:ascii="Verdana" w:hAnsi="Verdana"/>
          <w:sz w:val="16"/>
          <w:szCs w:val="16"/>
        </w:rPr>
        <w:t>{12}</w:t>
      </w:r>
      <w:r w:rsidRPr="00F75078">
        <w:rPr>
          <w:rFonts w:ascii="Verdana" w:hAnsi="Verdana"/>
          <w:sz w:val="20"/>
          <w:szCs w:val="20"/>
        </w:rPr>
        <w:t xml:space="preserve">211131, </w:t>
      </w:r>
      <w:r w:rsidR="001C20C6" w:rsidRPr="00F75078">
        <w:rPr>
          <w:rFonts w:ascii="Verdana" w:hAnsi="Verdana"/>
          <w:sz w:val="16"/>
          <w:szCs w:val="16"/>
        </w:rPr>
        <w:t>{23}</w:t>
      </w:r>
      <w:r w:rsidRPr="00F75078">
        <w:rPr>
          <w:rFonts w:ascii="Verdana" w:hAnsi="Verdana"/>
          <w:sz w:val="20"/>
          <w:szCs w:val="20"/>
        </w:rPr>
        <w:t xml:space="preserve">211543, &amp; </w:t>
      </w:r>
      <w:r w:rsidR="001C20C6" w:rsidRPr="00F75078">
        <w:rPr>
          <w:rFonts w:ascii="Verdana" w:hAnsi="Verdana"/>
          <w:sz w:val="16"/>
          <w:szCs w:val="16"/>
        </w:rPr>
        <w:t>{24}</w:t>
      </w:r>
      <w:r w:rsidRPr="00F75078">
        <w:rPr>
          <w:rFonts w:ascii="Verdana" w:hAnsi="Verdana"/>
          <w:sz w:val="20"/>
          <w:szCs w:val="20"/>
        </w:rPr>
        <w:t>212173)</w:t>
      </w:r>
    </w:p>
    <w:p w:rsidR="00A243E9" w:rsidRPr="00F75078" w:rsidRDefault="00A243E9" w:rsidP="00A243E9">
      <w:pPr>
        <w:pStyle w:val="ListParagraph"/>
        <w:numPr>
          <w:ilvl w:val="5"/>
          <w:numId w:val="1"/>
        </w:numPr>
        <w:tabs>
          <w:tab w:val="left" w:pos="9045"/>
        </w:tabs>
        <w:rPr>
          <w:rFonts w:ascii="Verdana" w:hAnsi="Verdana"/>
          <w:sz w:val="20"/>
          <w:szCs w:val="20"/>
        </w:rPr>
      </w:pPr>
      <w:r w:rsidRPr="00F75078">
        <w:rPr>
          <w:rFonts w:ascii="Verdana" w:hAnsi="Verdana"/>
          <w:sz w:val="20"/>
          <w:szCs w:val="20"/>
        </w:rPr>
        <w:t>Repair of the cards were done at UNOLS facility, not by Kongsberg. Repair performed was that F2 on all three were replaced. This fuse is for Bridge 1 High voltage</w:t>
      </w:r>
    </w:p>
    <w:p w:rsidR="00A243E9" w:rsidRPr="00F75078" w:rsidRDefault="00A243E9" w:rsidP="00A243E9">
      <w:pPr>
        <w:pStyle w:val="ListParagraph"/>
        <w:numPr>
          <w:ilvl w:val="3"/>
          <w:numId w:val="1"/>
        </w:numPr>
        <w:tabs>
          <w:tab w:val="left" w:pos="9045"/>
        </w:tabs>
        <w:rPr>
          <w:rFonts w:ascii="Verdana" w:hAnsi="Verdana"/>
          <w:sz w:val="20"/>
          <w:szCs w:val="20"/>
        </w:rPr>
      </w:pPr>
      <w:r w:rsidRPr="00F75078">
        <w:rPr>
          <w:rFonts w:ascii="Verdana" w:hAnsi="Verdana"/>
          <w:sz w:val="20"/>
          <w:szCs w:val="20"/>
        </w:rPr>
        <w:t>January 2016, vessel departed shipyard, HV PSU would not pass BIST, IE: not boot up</w:t>
      </w:r>
    </w:p>
    <w:p w:rsidR="00A243E9" w:rsidRPr="00F75078" w:rsidRDefault="00A243E9" w:rsidP="00A243E9">
      <w:pPr>
        <w:pStyle w:val="ListParagraph"/>
        <w:numPr>
          <w:ilvl w:val="3"/>
          <w:numId w:val="1"/>
        </w:numPr>
        <w:tabs>
          <w:tab w:val="left" w:pos="9045"/>
        </w:tabs>
        <w:rPr>
          <w:rFonts w:ascii="Verdana" w:hAnsi="Verdana"/>
          <w:sz w:val="20"/>
          <w:szCs w:val="20"/>
        </w:rPr>
      </w:pPr>
      <w:r w:rsidRPr="00F75078">
        <w:rPr>
          <w:rFonts w:ascii="Verdana" w:hAnsi="Verdana"/>
          <w:sz w:val="20"/>
          <w:szCs w:val="20"/>
        </w:rPr>
        <w:t>January 2016, vessel replaced this HV PSU with a “refurbed” HV PSU</w:t>
      </w:r>
      <w:r w:rsidR="00A978E3" w:rsidRPr="00F75078">
        <w:rPr>
          <w:rFonts w:ascii="Verdana" w:hAnsi="Verdana"/>
          <w:sz w:val="20"/>
          <w:szCs w:val="20"/>
        </w:rPr>
        <w:t xml:space="preserve"> (SN# 1438001007)</w:t>
      </w:r>
      <w:r w:rsidRPr="00F75078">
        <w:rPr>
          <w:rFonts w:ascii="Verdana" w:hAnsi="Verdana"/>
          <w:sz w:val="20"/>
          <w:szCs w:val="20"/>
        </w:rPr>
        <w:t>. HV PSU still would not boot up</w:t>
      </w:r>
    </w:p>
    <w:p w:rsidR="00A243E9" w:rsidRPr="00F75078" w:rsidRDefault="00462EF4" w:rsidP="00A243E9">
      <w:pPr>
        <w:pStyle w:val="ListParagraph"/>
        <w:numPr>
          <w:ilvl w:val="3"/>
          <w:numId w:val="1"/>
        </w:numPr>
        <w:tabs>
          <w:tab w:val="left" w:pos="9045"/>
        </w:tabs>
        <w:rPr>
          <w:rFonts w:ascii="Verdana" w:hAnsi="Verdana"/>
          <w:sz w:val="20"/>
          <w:szCs w:val="20"/>
        </w:rPr>
      </w:pPr>
      <w:r w:rsidRPr="00F75078">
        <w:rPr>
          <w:rFonts w:ascii="Verdana" w:hAnsi="Verdana"/>
          <w:sz w:val="20"/>
          <w:szCs w:val="20"/>
        </w:rPr>
        <w:t>February</w:t>
      </w:r>
      <w:r w:rsidR="00A978E3" w:rsidRPr="00F75078">
        <w:rPr>
          <w:rFonts w:ascii="Verdana" w:hAnsi="Verdana"/>
          <w:sz w:val="20"/>
          <w:szCs w:val="20"/>
        </w:rPr>
        <w:t xml:space="preserve"> 2016, UPS was replaced with an APC’s</w:t>
      </w:r>
      <w:r w:rsidR="00A243E9" w:rsidRPr="00F75078">
        <w:rPr>
          <w:rFonts w:ascii="Verdana" w:hAnsi="Verdana"/>
          <w:sz w:val="20"/>
          <w:szCs w:val="20"/>
        </w:rPr>
        <w:t xml:space="preserve"> current model </w:t>
      </w:r>
    </w:p>
    <w:p w:rsidR="00462EF4" w:rsidRPr="00F75078" w:rsidRDefault="00462EF4" w:rsidP="00611595">
      <w:pPr>
        <w:pStyle w:val="ListParagraph"/>
        <w:numPr>
          <w:ilvl w:val="4"/>
          <w:numId w:val="1"/>
        </w:numPr>
        <w:tabs>
          <w:tab w:val="left" w:pos="9045"/>
        </w:tabs>
        <w:rPr>
          <w:rFonts w:ascii="Verdana" w:hAnsi="Verdana"/>
          <w:sz w:val="20"/>
          <w:szCs w:val="20"/>
        </w:rPr>
      </w:pPr>
      <w:r w:rsidRPr="00F75078">
        <w:rPr>
          <w:rFonts w:ascii="Verdana" w:hAnsi="Verdana"/>
          <w:sz w:val="20"/>
          <w:szCs w:val="20"/>
        </w:rPr>
        <w:t>APC Smart-UPS SUART 6000 XLIM</w:t>
      </w:r>
    </w:p>
    <w:p w:rsidR="00A243E9" w:rsidRPr="00F75078" w:rsidRDefault="00A243E9" w:rsidP="00A243E9">
      <w:pPr>
        <w:pStyle w:val="ListParagraph"/>
        <w:numPr>
          <w:ilvl w:val="2"/>
          <w:numId w:val="1"/>
        </w:numPr>
        <w:tabs>
          <w:tab w:val="left" w:pos="9045"/>
        </w:tabs>
        <w:rPr>
          <w:rFonts w:ascii="Verdana" w:hAnsi="Verdana"/>
          <w:sz w:val="20"/>
          <w:szCs w:val="20"/>
        </w:rPr>
      </w:pPr>
      <w:r w:rsidRPr="00F75078">
        <w:rPr>
          <w:rFonts w:ascii="Verdana" w:hAnsi="Verdana"/>
          <w:sz w:val="20"/>
          <w:szCs w:val="20"/>
        </w:rPr>
        <w:t>Inspected installation</w:t>
      </w:r>
      <w:r w:rsidR="00462EF4" w:rsidRPr="00F75078">
        <w:rPr>
          <w:rFonts w:ascii="Verdana" w:hAnsi="Verdana"/>
          <w:sz w:val="20"/>
          <w:szCs w:val="20"/>
        </w:rPr>
        <w:t>, all appears OK</w:t>
      </w:r>
    </w:p>
    <w:p w:rsidR="00462EF4" w:rsidRDefault="00462EF4" w:rsidP="00462EF4">
      <w:pPr>
        <w:pStyle w:val="ListParagraph"/>
        <w:numPr>
          <w:ilvl w:val="2"/>
          <w:numId w:val="1"/>
        </w:numPr>
        <w:tabs>
          <w:tab w:val="left" w:pos="9045"/>
        </w:tabs>
        <w:rPr>
          <w:rFonts w:ascii="Verdana" w:hAnsi="Verdana"/>
          <w:sz w:val="20"/>
          <w:szCs w:val="20"/>
        </w:rPr>
      </w:pPr>
      <w:r w:rsidRPr="00F75078">
        <w:rPr>
          <w:rFonts w:ascii="Verdana" w:hAnsi="Verdana"/>
          <w:sz w:val="20"/>
          <w:szCs w:val="20"/>
        </w:rPr>
        <w:t>Performed BIST on system &lt; Initial_Pre_Chk_4-4-2016.txt&gt;, confirmed system failed BIST #1, 3, 4 &amp; 7</w:t>
      </w:r>
    </w:p>
    <w:p w:rsidR="00F75078" w:rsidRPr="00F75078" w:rsidRDefault="00F75078" w:rsidP="00F75078">
      <w:pPr>
        <w:pStyle w:val="ListParagraph"/>
        <w:tabs>
          <w:tab w:val="left" w:pos="9045"/>
        </w:tabs>
        <w:ind w:left="1800"/>
        <w:rPr>
          <w:rFonts w:ascii="Verdana" w:hAnsi="Verdana"/>
          <w:sz w:val="20"/>
          <w:szCs w:val="20"/>
        </w:rPr>
      </w:pPr>
    </w:p>
    <w:p w:rsidR="00462EF4" w:rsidRPr="00F75078" w:rsidRDefault="00A978E3" w:rsidP="00462EF4">
      <w:pPr>
        <w:pStyle w:val="ListParagraph"/>
        <w:numPr>
          <w:ilvl w:val="2"/>
          <w:numId w:val="1"/>
        </w:numPr>
        <w:tabs>
          <w:tab w:val="left" w:pos="9045"/>
        </w:tabs>
        <w:rPr>
          <w:rFonts w:ascii="Verdana" w:hAnsi="Verdana"/>
          <w:sz w:val="20"/>
          <w:szCs w:val="20"/>
        </w:rPr>
      </w:pPr>
      <w:r w:rsidRPr="00F75078">
        <w:rPr>
          <w:rFonts w:ascii="Verdana" w:hAnsi="Verdana"/>
          <w:sz w:val="20"/>
          <w:szCs w:val="20"/>
        </w:rPr>
        <w:lastRenderedPageBreak/>
        <w:t>Performed following checks on system-</w:t>
      </w:r>
    </w:p>
    <w:p w:rsidR="00A978E3" w:rsidRPr="00F75078" w:rsidRDefault="00A978E3" w:rsidP="00A978E3">
      <w:pPr>
        <w:pStyle w:val="ListParagraph"/>
        <w:numPr>
          <w:ilvl w:val="3"/>
          <w:numId w:val="1"/>
        </w:numPr>
        <w:tabs>
          <w:tab w:val="left" w:pos="9045"/>
        </w:tabs>
        <w:rPr>
          <w:rFonts w:ascii="Verdana" w:hAnsi="Verdana"/>
          <w:sz w:val="20"/>
          <w:szCs w:val="20"/>
        </w:rPr>
      </w:pPr>
      <w:r w:rsidRPr="00F75078">
        <w:rPr>
          <w:rFonts w:ascii="Verdana" w:hAnsi="Verdana"/>
          <w:sz w:val="20"/>
          <w:szCs w:val="20"/>
        </w:rPr>
        <w:t>Confirmed input voltage, stable 230VAC on both AC inputs to Transceiver</w:t>
      </w:r>
    </w:p>
    <w:p w:rsidR="00A978E3" w:rsidRDefault="00A978E3" w:rsidP="00A978E3">
      <w:pPr>
        <w:pStyle w:val="ListParagraph"/>
        <w:numPr>
          <w:ilvl w:val="3"/>
          <w:numId w:val="1"/>
        </w:numPr>
        <w:tabs>
          <w:tab w:val="left" w:pos="9045"/>
        </w:tabs>
        <w:rPr>
          <w:rFonts w:ascii="Verdana" w:hAnsi="Verdana"/>
          <w:sz w:val="20"/>
          <w:szCs w:val="20"/>
        </w:rPr>
      </w:pPr>
      <w:r w:rsidRPr="00F75078">
        <w:rPr>
          <w:rFonts w:ascii="Verdana" w:hAnsi="Verdana"/>
          <w:sz w:val="20"/>
          <w:szCs w:val="20"/>
        </w:rPr>
        <w:t>Removed HV Capacitor modules, 5ea. Inspected back plane, visually appears OK</w:t>
      </w:r>
    </w:p>
    <w:p w:rsidR="0057652D" w:rsidRPr="00F75078" w:rsidRDefault="0057652D" w:rsidP="0057652D">
      <w:pPr>
        <w:pStyle w:val="ListParagraph"/>
        <w:numPr>
          <w:ilvl w:val="4"/>
          <w:numId w:val="1"/>
        </w:numPr>
        <w:tabs>
          <w:tab w:val="left" w:pos="9045"/>
        </w:tabs>
        <w:rPr>
          <w:rFonts w:ascii="Verdana" w:hAnsi="Verdana"/>
          <w:sz w:val="20"/>
          <w:szCs w:val="20"/>
        </w:rPr>
      </w:pPr>
      <w:r>
        <w:rPr>
          <w:rFonts w:ascii="Verdana" w:hAnsi="Verdana"/>
          <w:sz w:val="20"/>
          <w:szCs w:val="20"/>
        </w:rPr>
        <w:t>Noted ‘lower’ support rail for card #4 not installed correctly, moved so rail is used by card now for support.</w:t>
      </w:r>
    </w:p>
    <w:p w:rsidR="00A978E3" w:rsidRPr="00F75078" w:rsidRDefault="00A978E3" w:rsidP="00A978E3">
      <w:pPr>
        <w:pStyle w:val="ListParagraph"/>
        <w:numPr>
          <w:ilvl w:val="3"/>
          <w:numId w:val="1"/>
        </w:numPr>
        <w:tabs>
          <w:tab w:val="left" w:pos="9045"/>
        </w:tabs>
        <w:rPr>
          <w:rFonts w:ascii="Verdana" w:hAnsi="Verdana"/>
          <w:sz w:val="20"/>
          <w:szCs w:val="20"/>
        </w:rPr>
      </w:pPr>
      <w:r w:rsidRPr="00F75078">
        <w:rPr>
          <w:rFonts w:ascii="Verdana" w:hAnsi="Verdana"/>
          <w:sz w:val="20"/>
          <w:szCs w:val="20"/>
        </w:rPr>
        <w:t>Removed HV PSU module</w:t>
      </w:r>
      <w:r w:rsidR="00F954F7" w:rsidRPr="00F75078">
        <w:rPr>
          <w:rFonts w:ascii="Verdana" w:hAnsi="Verdana"/>
          <w:sz w:val="20"/>
          <w:szCs w:val="20"/>
        </w:rPr>
        <w:t xml:space="preserve"> (SN#1438001007)</w:t>
      </w:r>
      <w:r w:rsidRPr="00F75078">
        <w:rPr>
          <w:rFonts w:ascii="Verdana" w:hAnsi="Verdana"/>
          <w:sz w:val="20"/>
          <w:szCs w:val="20"/>
        </w:rPr>
        <w:t xml:space="preserve">, </w:t>
      </w:r>
      <w:r w:rsidR="00F954F7" w:rsidRPr="00F75078">
        <w:rPr>
          <w:rFonts w:ascii="Verdana" w:hAnsi="Verdana"/>
          <w:sz w:val="20"/>
          <w:szCs w:val="20"/>
        </w:rPr>
        <w:t>vi</w:t>
      </w:r>
      <w:r w:rsidRPr="00F75078">
        <w:rPr>
          <w:rFonts w:ascii="Verdana" w:hAnsi="Verdana"/>
          <w:sz w:val="20"/>
          <w:szCs w:val="20"/>
        </w:rPr>
        <w:t>sually appears OK</w:t>
      </w:r>
    </w:p>
    <w:p w:rsidR="00A978E3" w:rsidRPr="00F75078" w:rsidRDefault="00A978E3" w:rsidP="00A978E3">
      <w:pPr>
        <w:pStyle w:val="ListParagraph"/>
        <w:numPr>
          <w:ilvl w:val="3"/>
          <w:numId w:val="1"/>
        </w:numPr>
        <w:tabs>
          <w:tab w:val="left" w:pos="9045"/>
        </w:tabs>
        <w:rPr>
          <w:rFonts w:ascii="Verdana" w:hAnsi="Verdana"/>
          <w:sz w:val="20"/>
          <w:szCs w:val="20"/>
        </w:rPr>
      </w:pPr>
      <w:r w:rsidRPr="00F75078">
        <w:rPr>
          <w:rFonts w:ascii="Verdana" w:hAnsi="Verdana"/>
          <w:sz w:val="20"/>
          <w:szCs w:val="20"/>
        </w:rPr>
        <w:t>Removed HV RIO card, verify Fuses, F1-4, all OK</w:t>
      </w:r>
    </w:p>
    <w:p w:rsidR="00A978E3" w:rsidRPr="00F75078" w:rsidRDefault="00A978E3" w:rsidP="00A978E3">
      <w:pPr>
        <w:pStyle w:val="ListParagraph"/>
        <w:numPr>
          <w:ilvl w:val="3"/>
          <w:numId w:val="1"/>
        </w:numPr>
        <w:tabs>
          <w:tab w:val="left" w:pos="9045"/>
        </w:tabs>
        <w:rPr>
          <w:rFonts w:ascii="Verdana" w:hAnsi="Verdana"/>
          <w:sz w:val="20"/>
          <w:szCs w:val="20"/>
        </w:rPr>
      </w:pPr>
      <w:r w:rsidRPr="00F75078">
        <w:rPr>
          <w:rFonts w:ascii="Verdana" w:hAnsi="Verdana"/>
          <w:sz w:val="20"/>
          <w:szCs w:val="20"/>
        </w:rPr>
        <w:t>Inspected back side of HV Subrack backplane, visually appears OK</w:t>
      </w:r>
    </w:p>
    <w:p w:rsidR="00A978E3" w:rsidRPr="00F75078" w:rsidRDefault="00A978E3" w:rsidP="00A978E3">
      <w:pPr>
        <w:pStyle w:val="ListParagraph"/>
        <w:numPr>
          <w:ilvl w:val="3"/>
          <w:numId w:val="1"/>
        </w:numPr>
        <w:tabs>
          <w:tab w:val="left" w:pos="9045"/>
        </w:tabs>
        <w:rPr>
          <w:rFonts w:ascii="Verdana" w:hAnsi="Verdana"/>
          <w:sz w:val="20"/>
          <w:szCs w:val="20"/>
        </w:rPr>
      </w:pPr>
      <w:r w:rsidRPr="00F75078">
        <w:rPr>
          <w:rFonts w:ascii="Verdana" w:hAnsi="Verdana"/>
          <w:sz w:val="20"/>
          <w:szCs w:val="20"/>
        </w:rPr>
        <w:t>Disconnected Conductors from T1, T2, T3 &amp; T4 on HV Subrack back plane PCB for removal of unit</w:t>
      </w:r>
    </w:p>
    <w:p w:rsidR="00A978E3" w:rsidRPr="00F75078" w:rsidRDefault="00A978E3" w:rsidP="00A978E3">
      <w:pPr>
        <w:pStyle w:val="ListParagraph"/>
        <w:numPr>
          <w:ilvl w:val="4"/>
          <w:numId w:val="1"/>
        </w:numPr>
        <w:tabs>
          <w:tab w:val="left" w:pos="9045"/>
        </w:tabs>
        <w:rPr>
          <w:rFonts w:ascii="Verdana" w:hAnsi="Verdana"/>
          <w:sz w:val="20"/>
          <w:szCs w:val="20"/>
        </w:rPr>
      </w:pPr>
      <w:r w:rsidRPr="00F75078">
        <w:rPr>
          <w:rFonts w:ascii="Verdana" w:hAnsi="Verdana"/>
          <w:sz w:val="20"/>
          <w:szCs w:val="20"/>
        </w:rPr>
        <w:t xml:space="preserve">Discovered during this process that T1, 2 &amp; 3 were not securely </w:t>
      </w:r>
      <w:r w:rsidR="00F954F7" w:rsidRPr="00F75078">
        <w:rPr>
          <w:rFonts w:ascii="Verdana" w:hAnsi="Verdana"/>
          <w:sz w:val="20"/>
          <w:szCs w:val="20"/>
        </w:rPr>
        <w:t>soldered to backplane PCB</w:t>
      </w:r>
      <w:r w:rsidRPr="00F75078">
        <w:rPr>
          <w:rFonts w:ascii="Verdana" w:hAnsi="Verdana"/>
          <w:sz w:val="20"/>
          <w:szCs w:val="20"/>
        </w:rPr>
        <w:t xml:space="preserve">. </w:t>
      </w:r>
      <w:r w:rsidR="00F954F7" w:rsidRPr="00F75078">
        <w:rPr>
          <w:rFonts w:ascii="Verdana" w:hAnsi="Verdana"/>
          <w:sz w:val="20"/>
          <w:szCs w:val="20"/>
        </w:rPr>
        <w:t>Re-soldered connections to PCB</w:t>
      </w:r>
      <w:r w:rsidRPr="00F75078">
        <w:rPr>
          <w:rFonts w:ascii="Verdana" w:hAnsi="Verdana"/>
          <w:sz w:val="20"/>
          <w:szCs w:val="20"/>
        </w:rPr>
        <w:t>, now secured.</w:t>
      </w:r>
    </w:p>
    <w:p w:rsidR="00F201AD" w:rsidRPr="00F75078" w:rsidRDefault="00F201AD" w:rsidP="00F201AD">
      <w:pPr>
        <w:pStyle w:val="ListParagraph"/>
        <w:numPr>
          <w:ilvl w:val="5"/>
          <w:numId w:val="1"/>
        </w:numPr>
        <w:tabs>
          <w:tab w:val="left" w:pos="9045"/>
        </w:tabs>
        <w:rPr>
          <w:rFonts w:ascii="Verdana" w:hAnsi="Verdana"/>
          <w:sz w:val="20"/>
          <w:szCs w:val="20"/>
        </w:rPr>
      </w:pPr>
      <w:r w:rsidRPr="00F75078">
        <w:rPr>
          <w:rFonts w:ascii="Verdana" w:hAnsi="Verdana"/>
          <w:sz w:val="20"/>
          <w:szCs w:val="20"/>
        </w:rPr>
        <w:t>Backplane PCB SN# 669290</w:t>
      </w:r>
    </w:p>
    <w:p w:rsidR="00A978E3" w:rsidRPr="00F75078" w:rsidRDefault="00A978E3" w:rsidP="00F201AD">
      <w:pPr>
        <w:pStyle w:val="ListParagraph"/>
        <w:numPr>
          <w:ilvl w:val="4"/>
          <w:numId w:val="1"/>
        </w:numPr>
        <w:tabs>
          <w:tab w:val="left" w:pos="9045"/>
        </w:tabs>
        <w:rPr>
          <w:rFonts w:ascii="Verdana" w:hAnsi="Verdana"/>
          <w:sz w:val="20"/>
          <w:szCs w:val="20"/>
        </w:rPr>
      </w:pPr>
      <w:r w:rsidRPr="00F75078">
        <w:rPr>
          <w:rFonts w:ascii="Verdana" w:hAnsi="Verdana"/>
          <w:sz w:val="20"/>
          <w:szCs w:val="20"/>
        </w:rPr>
        <w:t xml:space="preserve">With HV PSU Subrack </w:t>
      </w:r>
      <w:r w:rsidR="00F201AD" w:rsidRPr="00F75078">
        <w:rPr>
          <w:rFonts w:ascii="Verdana" w:hAnsi="Verdana"/>
          <w:sz w:val="20"/>
          <w:szCs w:val="20"/>
        </w:rPr>
        <w:t>assembly</w:t>
      </w:r>
      <w:r w:rsidRPr="00F75078">
        <w:rPr>
          <w:rFonts w:ascii="Verdana" w:hAnsi="Verdana"/>
          <w:sz w:val="20"/>
          <w:szCs w:val="20"/>
        </w:rPr>
        <w:t xml:space="preserve"> removed from Transceiver re-installed HV PSU, HV RIO and 2 AC inputs. Connected to laptop and using </w:t>
      </w:r>
      <w:r w:rsidR="00F201AD" w:rsidRPr="00F75078">
        <w:rPr>
          <w:rFonts w:ascii="Verdana" w:hAnsi="Verdana"/>
          <w:sz w:val="20"/>
          <w:szCs w:val="20"/>
        </w:rPr>
        <w:t>&lt;Locator.exe&gt; utility verified IP address</w:t>
      </w:r>
      <w:r w:rsidR="00186837" w:rsidRPr="00F75078">
        <w:rPr>
          <w:rFonts w:ascii="Verdana" w:hAnsi="Verdana"/>
          <w:sz w:val="20"/>
          <w:szCs w:val="20"/>
        </w:rPr>
        <w:t xml:space="preserve"> settings</w:t>
      </w:r>
    </w:p>
    <w:p w:rsidR="00611595" w:rsidRPr="00F75078" w:rsidRDefault="00F201AD" w:rsidP="00F75078">
      <w:pPr>
        <w:pStyle w:val="ListParagraph"/>
        <w:numPr>
          <w:ilvl w:val="5"/>
          <w:numId w:val="1"/>
        </w:numPr>
        <w:tabs>
          <w:tab w:val="left" w:pos="9045"/>
        </w:tabs>
        <w:rPr>
          <w:rFonts w:ascii="Verdana" w:hAnsi="Verdana"/>
          <w:sz w:val="20"/>
          <w:szCs w:val="20"/>
        </w:rPr>
      </w:pPr>
      <w:r w:rsidRPr="00F75078">
        <w:rPr>
          <w:rFonts w:ascii="Verdana" w:hAnsi="Verdana"/>
          <w:sz w:val="20"/>
          <w:szCs w:val="20"/>
        </w:rPr>
        <w:t>HV PSU SN# 1008001011, found that default gateway incorrect, corrected to default value (10.2.1.1) provided in doc# 310232 – EM1</w:t>
      </w:r>
      <w:r w:rsidR="00F954F7" w:rsidRPr="00F75078">
        <w:rPr>
          <w:rFonts w:ascii="Verdana" w:hAnsi="Verdana"/>
          <w:sz w:val="20"/>
          <w:szCs w:val="20"/>
        </w:rPr>
        <w:t>22 Test Procedure</w:t>
      </w:r>
      <w:r w:rsidRPr="00F75078">
        <w:rPr>
          <w:rFonts w:ascii="Verdana" w:hAnsi="Verdana"/>
          <w:sz w:val="20"/>
          <w:szCs w:val="20"/>
        </w:rPr>
        <w:t xml:space="preserve"> </w:t>
      </w:r>
    </w:p>
    <w:p w:rsidR="00611595" w:rsidRDefault="00611595" w:rsidP="00611595">
      <w:pPr>
        <w:tabs>
          <w:tab w:val="left" w:pos="9045"/>
        </w:tabs>
        <w:jc w:val="center"/>
        <w:rPr>
          <w:rFonts w:ascii="Verdana" w:hAnsi="Verdana"/>
        </w:rPr>
      </w:pPr>
      <w:r>
        <w:rPr>
          <w:rFonts w:ascii="Verdana" w:hAnsi="Verdana"/>
        </w:rPr>
        <w:t xml:space="preserve">  </w:t>
      </w:r>
      <w:r>
        <w:rPr>
          <w:rFonts w:ascii="Verdana" w:hAnsi="Verdana"/>
          <w:noProof/>
          <w:lang w:val="en-GB" w:eastAsia="zh-CN"/>
        </w:rPr>
        <w:drawing>
          <wp:inline distT="0" distB="0" distL="0" distR="0" wp14:anchorId="313F4265">
            <wp:extent cx="6376233" cy="1843894"/>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535" cy="1848030"/>
                    </a:xfrm>
                    <a:prstGeom prst="rect">
                      <a:avLst/>
                    </a:prstGeom>
                    <a:noFill/>
                  </pic:spPr>
                </pic:pic>
              </a:graphicData>
            </a:graphic>
          </wp:inline>
        </w:drawing>
      </w:r>
    </w:p>
    <w:p w:rsidR="00611595" w:rsidRPr="00611595" w:rsidRDefault="00611595" w:rsidP="00F75078">
      <w:pPr>
        <w:tabs>
          <w:tab w:val="left" w:pos="9045"/>
        </w:tabs>
        <w:rPr>
          <w:rFonts w:ascii="Verdana" w:hAnsi="Verdana"/>
        </w:rPr>
      </w:pPr>
    </w:p>
    <w:p w:rsidR="00F954F7" w:rsidRPr="00F75078" w:rsidRDefault="00611595" w:rsidP="00F954F7">
      <w:pPr>
        <w:pStyle w:val="ListParagraph"/>
        <w:numPr>
          <w:ilvl w:val="4"/>
          <w:numId w:val="1"/>
        </w:numPr>
        <w:tabs>
          <w:tab w:val="left" w:pos="9045"/>
        </w:tabs>
        <w:rPr>
          <w:rFonts w:ascii="Verdana" w:hAnsi="Verdana"/>
          <w:sz w:val="20"/>
          <w:szCs w:val="20"/>
        </w:rPr>
      </w:pPr>
      <w:r w:rsidRPr="00F75078">
        <w:rPr>
          <w:rFonts w:ascii="Verdana" w:hAnsi="Verdana"/>
          <w:sz w:val="20"/>
          <w:szCs w:val="20"/>
        </w:rPr>
        <w:t>Perfor</w:t>
      </w:r>
      <w:r w:rsidR="00F954F7" w:rsidRPr="00F75078">
        <w:rPr>
          <w:rFonts w:ascii="Verdana" w:hAnsi="Verdana"/>
          <w:sz w:val="20"/>
          <w:szCs w:val="20"/>
        </w:rPr>
        <w:t xml:space="preserve">med HV PSU test outlined under doc#310232 using </w:t>
      </w:r>
      <w:r w:rsidRPr="00F75078">
        <w:rPr>
          <w:rFonts w:ascii="Verdana" w:hAnsi="Verdana"/>
          <w:sz w:val="20"/>
          <w:szCs w:val="20"/>
        </w:rPr>
        <w:t>utility</w:t>
      </w:r>
      <w:r w:rsidR="00F954F7" w:rsidRPr="00F75078">
        <w:rPr>
          <w:rFonts w:ascii="Verdana" w:hAnsi="Verdana"/>
          <w:sz w:val="20"/>
          <w:szCs w:val="20"/>
        </w:rPr>
        <w:t xml:space="preserve"> &lt;ILP1000_Test.exe&gt;</w:t>
      </w:r>
    </w:p>
    <w:p w:rsidR="00186837" w:rsidRPr="00F75078" w:rsidRDefault="00186837" w:rsidP="00186837">
      <w:pPr>
        <w:pStyle w:val="ListParagraph"/>
        <w:numPr>
          <w:ilvl w:val="5"/>
          <w:numId w:val="1"/>
        </w:numPr>
        <w:tabs>
          <w:tab w:val="left" w:pos="9045"/>
        </w:tabs>
        <w:rPr>
          <w:rFonts w:ascii="Verdana" w:hAnsi="Verdana"/>
          <w:sz w:val="20"/>
          <w:szCs w:val="20"/>
        </w:rPr>
      </w:pPr>
      <w:r w:rsidRPr="00F75078">
        <w:rPr>
          <w:rFonts w:ascii="Verdana" w:hAnsi="Verdana"/>
          <w:sz w:val="20"/>
          <w:szCs w:val="20"/>
        </w:rPr>
        <w:t>All tests PASS</w:t>
      </w:r>
    </w:p>
    <w:p w:rsidR="00186837" w:rsidRPr="00F75078" w:rsidRDefault="00186837" w:rsidP="00186837">
      <w:pPr>
        <w:pStyle w:val="ListParagraph"/>
        <w:numPr>
          <w:ilvl w:val="4"/>
          <w:numId w:val="1"/>
        </w:numPr>
        <w:tabs>
          <w:tab w:val="left" w:pos="9045"/>
        </w:tabs>
        <w:rPr>
          <w:rFonts w:ascii="Verdana" w:hAnsi="Verdana"/>
          <w:sz w:val="20"/>
          <w:szCs w:val="20"/>
        </w:rPr>
      </w:pPr>
      <w:r w:rsidRPr="00F75078">
        <w:rPr>
          <w:rFonts w:ascii="Verdana" w:hAnsi="Verdana"/>
          <w:sz w:val="20"/>
          <w:szCs w:val="20"/>
        </w:rPr>
        <w:t xml:space="preserve">After performing tests removed HV PSU (SN# 1438001007) and installed HV PSU (SN# 1008001011), performed same test as above, all tests PASS. </w:t>
      </w:r>
    </w:p>
    <w:p w:rsidR="00F954F7" w:rsidRDefault="00611595" w:rsidP="00611595">
      <w:pPr>
        <w:tabs>
          <w:tab w:val="left" w:pos="9045"/>
        </w:tabs>
        <w:jc w:val="center"/>
        <w:rPr>
          <w:rFonts w:ascii="Verdana" w:hAnsi="Verdana"/>
        </w:rPr>
      </w:pPr>
      <w:r w:rsidRPr="00611595">
        <w:drawing>
          <wp:inline distT="0" distB="0" distL="0" distR="0" wp14:anchorId="36876C4F" wp14:editId="0452F41C">
            <wp:extent cx="6379535" cy="134297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9535" cy="1342972"/>
                    </a:xfrm>
                    <a:prstGeom prst="rect">
                      <a:avLst/>
                    </a:prstGeom>
                    <a:noFill/>
                    <a:ln>
                      <a:noFill/>
                    </a:ln>
                  </pic:spPr>
                </pic:pic>
              </a:graphicData>
            </a:graphic>
          </wp:inline>
        </w:drawing>
      </w:r>
    </w:p>
    <w:p w:rsidR="00611595" w:rsidRPr="00611595" w:rsidRDefault="00611595" w:rsidP="00611595">
      <w:pPr>
        <w:tabs>
          <w:tab w:val="left" w:pos="9045"/>
        </w:tabs>
        <w:jc w:val="center"/>
        <w:rPr>
          <w:rFonts w:ascii="Verdana" w:hAnsi="Verdana"/>
        </w:rPr>
      </w:pPr>
    </w:p>
    <w:p w:rsidR="00326426" w:rsidRPr="00F75078" w:rsidRDefault="00326426" w:rsidP="00326426">
      <w:pPr>
        <w:pStyle w:val="ListParagraph"/>
        <w:numPr>
          <w:ilvl w:val="4"/>
          <w:numId w:val="1"/>
        </w:numPr>
        <w:tabs>
          <w:tab w:val="left" w:pos="9045"/>
        </w:tabs>
        <w:rPr>
          <w:rFonts w:ascii="Verdana" w:hAnsi="Verdana"/>
          <w:sz w:val="20"/>
          <w:szCs w:val="20"/>
        </w:rPr>
      </w:pPr>
      <w:r w:rsidRPr="00F75078">
        <w:rPr>
          <w:rFonts w:ascii="Verdana" w:hAnsi="Verdana"/>
          <w:sz w:val="20"/>
          <w:szCs w:val="20"/>
        </w:rPr>
        <w:t>Based on results of above testing HV Subrack and HV PSU(s) are OK</w:t>
      </w:r>
    </w:p>
    <w:p w:rsidR="00462EF4" w:rsidRPr="00F75078" w:rsidRDefault="00326426" w:rsidP="00611595">
      <w:pPr>
        <w:pStyle w:val="ListParagraph"/>
        <w:numPr>
          <w:ilvl w:val="3"/>
          <w:numId w:val="1"/>
        </w:numPr>
        <w:tabs>
          <w:tab w:val="left" w:pos="9045"/>
        </w:tabs>
        <w:rPr>
          <w:rFonts w:ascii="Verdana" w:hAnsi="Verdana"/>
          <w:sz w:val="20"/>
          <w:szCs w:val="20"/>
        </w:rPr>
      </w:pPr>
      <w:r w:rsidRPr="00F75078">
        <w:rPr>
          <w:rFonts w:ascii="Verdana" w:hAnsi="Verdana"/>
          <w:sz w:val="20"/>
          <w:szCs w:val="20"/>
        </w:rPr>
        <w:t>Installed su</w:t>
      </w:r>
      <w:r w:rsidR="00611595" w:rsidRPr="00F75078">
        <w:rPr>
          <w:rFonts w:ascii="Verdana" w:hAnsi="Verdana"/>
          <w:sz w:val="20"/>
          <w:szCs w:val="20"/>
        </w:rPr>
        <w:t xml:space="preserve">brack </w:t>
      </w:r>
      <w:r w:rsidRPr="00F75078">
        <w:rPr>
          <w:rFonts w:ascii="Verdana" w:hAnsi="Verdana"/>
          <w:sz w:val="20"/>
          <w:szCs w:val="20"/>
        </w:rPr>
        <w:t>assembly</w:t>
      </w:r>
      <w:r w:rsidR="00611595" w:rsidRPr="00F75078">
        <w:rPr>
          <w:rFonts w:ascii="Verdana" w:hAnsi="Verdana"/>
          <w:sz w:val="20"/>
          <w:szCs w:val="20"/>
        </w:rPr>
        <w:t xml:space="preserve"> back into Transceiver</w:t>
      </w:r>
    </w:p>
    <w:p w:rsidR="00611595" w:rsidRPr="00F75078" w:rsidRDefault="00611595" w:rsidP="00611595">
      <w:pPr>
        <w:pStyle w:val="ListParagraph"/>
        <w:numPr>
          <w:ilvl w:val="3"/>
          <w:numId w:val="1"/>
        </w:numPr>
        <w:tabs>
          <w:tab w:val="left" w:pos="9045"/>
        </w:tabs>
        <w:rPr>
          <w:rFonts w:ascii="Verdana" w:hAnsi="Verdana"/>
          <w:sz w:val="20"/>
          <w:szCs w:val="20"/>
        </w:rPr>
      </w:pPr>
      <w:r w:rsidRPr="00F75078">
        <w:rPr>
          <w:rFonts w:ascii="Verdana" w:hAnsi="Verdana"/>
          <w:sz w:val="20"/>
          <w:szCs w:val="20"/>
        </w:rPr>
        <w:t>Populated</w:t>
      </w:r>
      <w:r w:rsidR="00326426" w:rsidRPr="00F75078">
        <w:rPr>
          <w:rFonts w:ascii="Verdana" w:hAnsi="Verdana"/>
          <w:sz w:val="20"/>
          <w:szCs w:val="20"/>
        </w:rPr>
        <w:t xml:space="preserve"> s</w:t>
      </w:r>
      <w:r w:rsidRPr="00F75078">
        <w:rPr>
          <w:rFonts w:ascii="Verdana" w:hAnsi="Verdana"/>
          <w:sz w:val="20"/>
          <w:szCs w:val="20"/>
        </w:rPr>
        <w:t>ubrack with all cards, HV PSU (SN#1008001011)</w:t>
      </w:r>
      <w:r w:rsidR="00326426" w:rsidRPr="00F75078">
        <w:rPr>
          <w:rFonts w:ascii="Verdana" w:hAnsi="Verdana"/>
          <w:sz w:val="20"/>
          <w:szCs w:val="20"/>
        </w:rPr>
        <w:t>, HV RIO, HV Capacitors</w:t>
      </w:r>
    </w:p>
    <w:p w:rsidR="00326426" w:rsidRPr="00F75078" w:rsidRDefault="00326426" w:rsidP="00326426">
      <w:pPr>
        <w:pStyle w:val="ListParagraph"/>
        <w:numPr>
          <w:ilvl w:val="4"/>
          <w:numId w:val="1"/>
        </w:numPr>
        <w:tabs>
          <w:tab w:val="left" w:pos="9045"/>
        </w:tabs>
        <w:rPr>
          <w:rFonts w:ascii="Verdana" w:hAnsi="Verdana"/>
          <w:sz w:val="20"/>
          <w:szCs w:val="20"/>
        </w:rPr>
      </w:pPr>
      <w:r w:rsidRPr="00F75078">
        <w:rPr>
          <w:rFonts w:ascii="Verdana" w:hAnsi="Verdana"/>
          <w:sz w:val="20"/>
          <w:szCs w:val="20"/>
        </w:rPr>
        <w:t xml:space="preserve">Powered up system locally with on/off switch, noted HV PSU not coming on, suspect something on </w:t>
      </w:r>
      <w:r w:rsidR="0057652D">
        <w:rPr>
          <w:rFonts w:ascii="Verdana" w:hAnsi="Verdana"/>
          <w:sz w:val="20"/>
          <w:szCs w:val="20"/>
        </w:rPr>
        <w:t>t</w:t>
      </w:r>
      <w:r w:rsidR="0057652D" w:rsidRPr="00F75078">
        <w:rPr>
          <w:rFonts w:ascii="Verdana" w:hAnsi="Verdana"/>
          <w:sz w:val="20"/>
          <w:szCs w:val="20"/>
        </w:rPr>
        <w:t>he</w:t>
      </w:r>
      <w:r w:rsidRPr="00F75078">
        <w:rPr>
          <w:rFonts w:ascii="Verdana" w:hAnsi="Verdana"/>
          <w:sz w:val="20"/>
          <w:szCs w:val="20"/>
        </w:rPr>
        <w:t xml:space="preserve"> TX36 subrack assembly pulling system down</w:t>
      </w:r>
    </w:p>
    <w:p w:rsidR="00326426" w:rsidRPr="00F75078" w:rsidRDefault="0057652D" w:rsidP="00326426">
      <w:pPr>
        <w:pStyle w:val="ListParagraph"/>
        <w:numPr>
          <w:ilvl w:val="4"/>
          <w:numId w:val="1"/>
        </w:numPr>
        <w:tabs>
          <w:tab w:val="left" w:pos="9045"/>
        </w:tabs>
        <w:rPr>
          <w:rFonts w:ascii="Verdana" w:hAnsi="Verdana"/>
          <w:sz w:val="20"/>
          <w:szCs w:val="20"/>
        </w:rPr>
      </w:pPr>
      <w:r>
        <w:rPr>
          <w:rFonts w:ascii="Verdana" w:hAnsi="Verdana"/>
          <w:sz w:val="20"/>
          <w:szCs w:val="20"/>
        </w:rPr>
        <w:t xml:space="preserve">Removed </w:t>
      </w:r>
      <w:r w:rsidR="00326426" w:rsidRPr="00F75078">
        <w:rPr>
          <w:rFonts w:ascii="Verdana" w:hAnsi="Verdana"/>
          <w:sz w:val="20"/>
          <w:szCs w:val="20"/>
        </w:rPr>
        <w:t>all TX36’s and 12V power supply</w:t>
      </w:r>
      <w:bookmarkStart w:id="0" w:name="_GoBack"/>
      <w:bookmarkEnd w:id="0"/>
    </w:p>
    <w:p w:rsidR="00326426" w:rsidRPr="00F75078" w:rsidRDefault="00326426" w:rsidP="00326426">
      <w:pPr>
        <w:pStyle w:val="ListParagraph"/>
        <w:numPr>
          <w:ilvl w:val="4"/>
          <w:numId w:val="1"/>
        </w:numPr>
        <w:tabs>
          <w:tab w:val="left" w:pos="9045"/>
        </w:tabs>
        <w:rPr>
          <w:rFonts w:ascii="Verdana" w:hAnsi="Verdana"/>
          <w:sz w:val="20"/>
          <w:szCs w:val="20"/>
        </w:rPr>
      </w:pPr>
      <w:r w:rsidRPr="00F75078">
        <w:rPr>
          <w:rFonts w:ascii="Verdana" w:hAnsi="Verdana"/>
          <w:sz w:val="20"/>
          <w:szCs w:val="20"/>
        </w:rPr>
        <w:lastRenderedPageBreak/>
        <w:t>Powered system back up locally again, HV PSU now comes on line, powered down</w:t>
      </w:r>
    </w:p>
    <w:p w:rsidR="00326426" w:rsidRPr="00F75078" w:rsidRDefault="00326426" w:rsidP="00326426">
      <w:pPr>
        <w:pStyle w:val="ListParagraph"/>
        <w:numPr>
          <w:ilvl w:val="4"/>
          <w:numId w:val="1"/>
        </w:numPr>
        <w:tabs>
          <w:tab w:val="left" w:pos="9045"/>
        </w:tabs>
        <w:rPr>
          <w:rFonts w:ascii="Verdana" w:hAnsi="Verdana"/>
          <w:sz w:val="20"/>
          <w:szCs w:val="20"/>
        </w:rPr>
      </w:pPr>
      <w:r w:rsidRPr="00F75078">
        <w:rPr>
          <w:rFonts w:ascii="Verdana" w:hAnsi="Verdana"/>
          <w:sz w:val="20"/>
          <w:szCs w:val="20"/>
        </w:rPr>
        <w:t>Installed 12V PSU, 1-6 TX36’s, power system up HV PSU comes on line, powered down system</w:t>
      </w:r>
    </w:p>
    <w:p w:rsidR="00326426" w:rsidRPr="00F75078" w:rsidRDefault="00326426" w:rsidP="00326426">
      <w:pPr>
        <w:pStyle w:val="ListParagraph"/>
        <w:numPr>
          <w:ilvl w:val="4"/>
          <w:numId w:val="1"/>
        </w:numPr>
        <w:tabs>
          <w:tab w:val="left" w:pos="9045"/>
        </w:tabs>
        <w:rPr>
          <w:rFonts w:ascii="Verdana" w:hAnsi="Verdana"/>
          <w:sz w:val="20"/>
          <w:szCs w:val="20"/>
        </w:rPr>
      </w:pPr>
      <w:r w:rsidRPr="00F75078">
        <w:rPr>
          <w:rFonts w:ascii="Verdana" w:hAnsi="Verdana"/>
          <w:sz w:val="20"/>
          <w:szCs w:val="20"/>
        </w:rPr>
        <w:t>Installed 7-12 TX36’s, powered up system, HV PSU does did not come on line, powered down</w:t>
      </w:r>
    </w:p>
    <w:p w:rsidR="00326426" w:rsidRPr="00F75078" w:rsidRDefault="00326426" w:rsidP="00326426">
      <w:pPr>
        <w:pStyle w:val="ListParagraph"/>
        <w:numPr>
          <w:ilvl w:val="5"/>
          <w:numId w:val="1"/>
        </w:numPr>
        <w:tabs>
          <w:tab w:val="left" w:pos="9045"/>
        </w:tabs>
        <w:rPr>
          <w:rFonts w:ascii="Verdana" w:hAnsi="Verdana"/>
          <w:sz w:val="20"/>
          <w:szCs w:val="20"/>
        </w:rPr>
      </w:pPr>
      <w:r w:rsidRPr="00F75078">
        <w:rPr>
          <w:rFonts w:ascii="Verdana" w:hAnsi="Verdana"/>
          <w:sz w:val="20"/>
          <w:szCs w:val="20"/>
        </w:rPr>
        <w:t>During the installation of 7-12TX36’s noted card #12 appears to have been repaired (F2 replaced) by a Hugh Popenoe</w:t>
      </w:r>
    </w:p>
    <w:p w:rsidR="00326426" w:rsidRPr="00F75078" w:rsidRDefault="00326426" w:rsidP="00326426">
      <w:pPr>
        <w:pStyle w:val="ListParagraph"/>
        <w:numPr>
          <w:ilvl w:val="5"/>
          <w:numId w:val="1"/>
        </w:numPr>
        <w:tabs>
          <w:tab w:val="left" w:pos="9045"/>
        </w:tabs>
        <w:rPr>
          <w:rFonts w:ascii="Verdana" w:hAnsi="Verdana"/>
          <w:sz w:val="20"/>
          <w:szCs w:val="20"/>
        </w:rPr>
      </w:pPr>
      <w:r w:rsidRPr="00F75078">
        <w:rPr>
          <w:rFonts w:ascii="Verdana" w:hAnsi="Verdana"/>
          <w:sz w:val="20"/>
          <w:szCs w:val="20"/>
        </w:rPr>
        <w:t>Pulled card TX36 #12 and left TX36’s 1-11 installed, powered up system, HV PSU now comes on line, powered down system</w:t>
      </w:r>
    </w:p>
    <w:p w:rsidR="001C20C6" w:rsidRPr="00F75078" w:rsidRDefault="00326426" w:rsidP="00326426">
      <w:pPr>
        <w:pStyle w:val="ListParagraph"/>
        <w:numPr>
          <w:ilvl w:val="5"/>
          <w:numId w:val="1"/>
        </w:numPr>
        <w:tabs>
          <w:tab w:val="left" w:pos="9045"/>
        </w:tabs>
        <w:rPr>
          <w:rFonts w:ascii="Verdana" w:hAnsi="Verdana"/>
          <w:sz w:val="20"/>
          <w:szCs w:val="20"/>
        </w:rPr>
      </w:pPr>
      <w:r w:rsidRPr="00F75078">
        <w:rPr>
          <w:rFonts w:ascii="Verdana" w:hAnsi="Verdana"/>
          <w:sz w:val="20"/>
          <w:szCs w:val="20"/>
        </w:rPr>
        <w:t xml:space="preserve">Installed vessels spare </w:t>
      </w:r>
      <w:r w:rsidR="001C20C6" w:rsidRPr="00F75078">
        <w:rPr>
          <w:rFonts w:ascii="Verdana" w:hAnsi="Verdana"/>
          <w:sz w:val="20"/>
          <w:szCs w:val="20"/>
        </w:rPr>
        <w:t>TX36 in slot 12, powered up system, HV PSU comes on line</w:t>
      </w:r>
    </w:p>
    <w:p w:rsidR="001C20C6" w:rsidRPr="00F75078" w:rsidRDefault="001C20C6" w:rsidP="001C20C6">
      <w:pPr>
        <w:pStyle w:val="ListParagraph"/>
        <w:numPr>
          <w:ilvl w:val="4"/>
          <w:numId w:val="1"/>
        </w:numPr>
        <w:tabs>
          <w:tab w:val="left" w:pos="9045"/>
        </w:tabs>
        <w:rPr>
          <w:rFonts w:ascii="Verdana" w:hAnsi="Verdana"/>
          <w:sz w:val="20"/>
          <w:szCs w:val="20"/>
        </w:rPr>
      </w:pPr>
      <w:r w:rsidRPr="00F75078">
        <w:rPr>
          <w:rFonts w:ascii="Verdana" w:hAnsi="Verdana"/>
          <w:sz w:val="20"/>
          <w:szCs w:val="20"/>
        </w:rPr>
        <w:t>Installed TX36’s 13-22, powered up system, HV PSU comes on line</w:t>
      </w:r>
    </w:p>
    <w:p w:rsidR="001C20C6" w:rsidRPr="00F75078" w:rsidRDefault="001C20C6" w:rsidP="001C20C6">
      <w:pPr>
        <w:pStyle w:val="ListParagraph"/>
        <w:numPr>
          <w:ilvl w:val="4"/>
          <w:numId w:val="1"/>
        </w:numPr>
        <w:tabs>
          <w:tab w:val="left" w:pos="9045"/>
        </w:tabs>
        <w:rPr>
          <w:rFonts w:ascii="Verdana" w:hAnsi="Verdana"/>
          <w:sz w:val="20"/>
          <w:szCs w:val="20"/>
        </w:rPr>
      </w:pPr>
      <w:r w:rsidRPr="00F75078">
        <w:rPr>
          <w:rFonts w:ascii="Verdana" w:hAnsi="Verdana"/>
          <w:sz w:val="20"/>
          <w:szCs w:val="20"/>
        </w:rPr>
        <w:t xml:space="preserve">TX36’s 23 &amp; 24 looks to have been repaired as noted above for card 12. Installed card 23 and powered up system, HV PSU did not come on line. Powered down system. Removed card 23 and installed card 24 into card 23’s slot, powered up system, HV PSU still would not come on line. </w:t>
      </w:r>
    </w:p>
    <w:p w:rsidR="001C20C6" w:rsidRPr="00F75078" w:rsidRDefault="001C20C6" w:rsidP="001C20C6">
      <w:pPr>
        <w:pStyle w:val="ListParagraph"/>
        <w:numPr>
          <w:ilvl w:val="4"/>
          <w:numId w:val="1"/>
        </w:numPr>
        <w:tabs>
          <w:tab w:val="left" w:pos="9045"/>
        </w:tabs>
        <w:rPr>
          <w:rFonts w:ascii="Verdana" w:hAnsi="Verdana"/>
          <w:sz w:val="20"/>
          <w:szCs w:val="20"/>
        </w:rPr>
      </w:pPr>
      <w:r w:rsidRPr="00F75078">
        <w:rPr>
          <w:rFonts w:ascii="Verdana" w:hAnsi="Verdana"/>
          <w:sz w:val="20"/>
          <w:szCs w:val="20"/>
        </w:rPr>
        <w:t>Due to repairs attempted removed F2 on card 23 &amp; 24, re-installed into transceiver, powered up system. HV PSU now comes on line.</w:t>
      </w:r>
    </w:p>
    <w:p w:rsidR="001C20C6" w:rsidRPr="00F75078" w:rsidRDefault="001C20C6" w:rsidP="001C20C6">
      <w:pPr>
        <w:pStyle w:val="ListParagraph"/>
        <w:numPr>
          <w:ilvl w:val="4"/>
          <w:numId w:val="1"/>
        </w:numPr>
        <w:tabs>
          <w:tab w:val="left" w:pos="9045"/>
        </w:tabs>
        <w:rPr>
          <w:rFonts w:ascii="Verdana" w:hAnsi="Verdana"/>
          <w:sz w:val="20"/>
          <w:szCs w:val="20"/>
        </w:rPr>
      </w:pPr>
      <w:r w:rsidRPr="00F75078">
        <w:rPr>
          <w:rFonts w:ascii="Verdana" w:hAnsi="Verdana"/>
          <w:sz w:val="20"/>
          <w:szCs w:val="20"/>
        </w:rPr>
        <w:t>Powered down system</w:t>
      </w:r>
    </w:p>
    <w:p w:rsidR="009C6A69" w:rsidRPr="00F75078" w:rsidRDefault="001C20C6" w:rsidP="001C20C6">
      <w:pPr>
        <w:pStyle w:val="ListParagraph"/>
        <w:numPr>
          <w:ilvl w:val="3"/>
          <w:numId w:val="1"/>
        </w:numPr>
        <w:tabs>
          <w:tab w:val="left" w:pos="9045"/>
        </w:tabs>
        <w:rPr>
          <w:rFonts w:ascii="Verdana" w:hAnsi="Verdana"/>
          <w:sz w:val="20"/>
          <w:szCs w:val="20"/>
        </w:rPr>
      </w:pPr>
      <w:r w:rsidRPr="00F75078">
        <w:rPr>
          <w:rFonts w:ascii="Verdana" w:hAnsi="Verdana"/>
          <w:sz w:val="20"/>
          <w:szCs w:val="20"/>
        </w:rPr>
        <w:t>Using remote on/off switch power</w:t>
      </w:r>
      <w:r w:rsidR="009C6A69" w:rsidRPr="00F75078">
        <w:rPr>
          <w:rFonts w:ascii="Verdana" w:hAnsi="Verdana"/>
          <w:sz w:val="20"/>
          <w:szCs w:val="20"/>
        </w:rPr>
        <w:t>ed</w:t>
      </w:r>
      <w:r w:rsidRPr="00F75078">
        <w:rPr>
          <w:rFonts w:ascii="Verdana" w:hAnsi="Verdana"/>
          <w:sz w:val="20"/>
          <w:szCs w:val="20"/>
        </w:rPr>
        <w:t xml:space="preserve"> up transceiver, once booted start SIS and perform BIST, as expected BIST 1, 3, &amp; 7 fail due to F2 being removed which open</w:t>
      </w:r>
      <w:r w:rsidR="009C6A69" w:rsidRPr="00F75078">
        <w:rPr>
          <w:rFonts w:ascii="Verdana" w:hAnsi="Verdana"/>
          <w:sz w:val="20"/>
          <w:szCs w:val="20"/>
        </w:rPr>
        <w:t>s</w:t>
      </w:r>
      <w:r w:rsidRPr="00F75078">
        <w:rPr>
          <w:rFonts w:ascii="Verdana" w:hAnsi="Verdana"/>
          <w:sz w:val="20"/>
          <w:szCs w:val="20"/>
        </w:rPr>
        <w:t xml:space="preserve"> the “HV Bridge 1” supply on card 23 &amp; 24</w:t>
      </w:r>
      <w:r w:rsidR="009C6A69" w:rsidRPr="00F75078">
        <w:rPr>
          <w:rFonts w:ascii="Verdana" w:hAnsi="Verdana"/>
          <w:sz w:val="20"/>
          <w:szCs w:val="20"/>
        </w:rPr>
        <w:t>. BIST #7 now passes which is the HV PSU</w:t>
      </w:r>
    </w:p>
    <w:p w:rsidR="009C6A69" w:rsidRPr="00F75078" w:rsidRDefault="009C6A69" w:rsidP="001C20C6">
      <w:pPr>
        <w:pStyle w:val="ListParagraph"/>
        <w:numPr>
          <w:ilvl w:val="3"/>
          <w:numId w:val="1"/>
        </w:numPr>
        <w:tabs>
          <w:tab w:val="left" w:pos="9045"/>
        </w:tabs>
        <w:rPr>
          <w:rFonts w:ascii="Verdana" w:hAnsi="Verdana"/>
          <w:sz w:val="20"/>
          <w:szCs w:val="20"/>
        </w:rPr>
      </w:pPr>
      <w:r w:rsidRPr="00F75078">
        <w:rPr>
          <w:rFonts w:ascii="Verdana" w:hAnsi="Verdana"/>
          <w:sz w:val="20"/>
          <w:szCs w:val="20"/>
        </w:rPr>
        <w:t>Set system to ping and all operations appear normal. Powered down system for evening</w:t>
      </w:r>
    </w:p>
    <w:p w:rsidR="009C6A69" w:rsidRPr="00F75078" w:rsidRDefault="009C6A69" w:rsidP="009C6A69">
      <w:pPr>
        <w:pStyle w:val="ListParagraph"/>
        <w:numPr>
          <w:ilvl w:val="2"/>
          <w:numId w:val="1"/>
        </w:numPr>
        <w:tabs>
          <w:tab w:val="left" w:pos="9045"/>
        </w:tabs>
        <w:rPr>
          <w:rFonts w:ascii="Verdana" w:hAnsi="Verdana"/>
          <w:sz w:val="20"/>
          <w:szCs w:val="20"/>
        </w:rPr>
      </w:pPr>
      <w:r w:rsidRPr="00F75078">
        <w:rPr>
          <w:rFonts w:ascii="Verdana" w:hAnsi="Verdana"/>
          <w:sz w:val="20"/>
          <w:szCs w:val="20"/>
        </w:rPr>
        <w:t>Depa</w:t>
      </w:r>
      <w:r w:rsidR="00F75078">
        <w:rPr>
          <w:rFonts w:ascii="Verdana" w:hAnsi="Verdana"/>
          <w:sz w:val="20"/>
          <w:szCs w:val="20"/>
        </w:rPr>
        <w:t>r</w:t>
      </w:r>
      <w:r w:rsidRPr="00F75078">
        <w:rPr>
          <w:rFonts w:ascii="Verdana" w:hAnsi="Verdana"/>
          <w:sz w:val="20"/>
          <w:szCs w:val="20"/>
        </w:rPr>
        <w:t>t vessel approximately 1:00am</w:t>
      </w:r>
    </w:p>
    <w:p w:rsidR="009C6A69" w:rsidRPr="00F75078" w:rsidRDefault="009C6A69" w:rsidP="009C6A69">
      <w:pPr>
        <w:pStyle w:val="ListParagraph"/>
        <w:tabs>
          <w:tab w:val="left" w:pos="9045"/>
        </w:tabs>
        <w:ind w:left="1800"/>
        <w:rPr>
          <w:rFonts w:ascii="Verdana" w:hAnsi="Verdana"/>
          <w:sz w:val="20"/>
          <w:szCs w:val="20"/>
        </w:rPr>
      </w:pPr>
    </w:p>
    <w:p w:rsidR="009C6A69" w:rsidRPr="00F75078" w:rsidRDefault="009C6A69" w:rsidP="009C6A69">
      <w:pPr>
        <w:pStyle w:val="ListParagraph"/>
        <w:numPr>
          <w:ilvl w:val="1"/>
          <w:numId w:val="1"/>
        </w:numPr>
        <w:tabs>
          <w:tab w:val="left" w:pos="9045"/>
        </w:tabs>
        <w:rPr>
          <w:rFonts w:ascii="Verdana" w:hAnsi="Verdana"/>
          <w:sz w:val="20"/>
          <w:szCs w:val="20"/>
        </w:rPr>
      </w:pPr>
      <w:r w:rsidRPr="00F75078">
        <w:rPr>
          <w:rFonts w:ascii="Verdana" w:hAnsi="Verdana"/>
          <w:sz w:val="20"/>
          <w:szCs w:val="20"/>
        </w:rPr>
        <w:t>3/5/2016</w:t>
      </w:r>
    </w:p>
    <w:p w:rsidR="00326426" w:rsidRPr="00F75078" w:rsidRDefault="00326426" w:rsidP="009C6A69">
      <w:pPr>
        <w:pStyle w:val="ListParagraph"/>
        <w:numPr>
          <w:ilvl w:val="2"/>
          <w:numId w:val="1"/>
        </w:numPr>
        <w:tabs>
          <w:tab w:val="left" w:pos="9045"/>
        </w:tabs>
        <w:rPr>
          <w:rFonts w:ascii="Verdana" w:hAnsi="Verdana"/>
          <w:sz w:val="20"/>
          <w:szCs w:val="20"/>
        </w:rPr>
      </w:pPr>
      <w:r w:rsidRPr="00F75078">
        <w:rPr>
          <w:rFonts w:ascii="Verdana" w:hAnsi="Verdana"/>
          <w:sz w:val="20"/>
          <w:szCs w:val="20"/>
        </w:rPr>
        <w:t xml:space="preserve"> </w:t>
      </w:r>
      <w:r w:rsidR="009C6A69" w:rsidRPr="00F75078">
        <w:rPr>
          <w:rFonts w:ascii="Verdana" w:hAnsi="Verdana"/>
          <w:sz w:val="20"/>
          <w:szCs w:val="20"/>
        </w:rPr>
        <w:t>Arrive to vessel approx 9:00am</w:t>
      </w:r>
    </w:p>
    <w:p w:rsidR="009C6A69" w:rsidRPr="00F75078" w:rsidRDefault="009C6A69" w:rsidP="009C6A69">
      <w:pPr>
        <w:pStyle w:val="ListParagraph"/>
        <w:numPr>
          <w:ilvl w:val="2"/>
          <w:numId w:val="1"/>
        </w:numPr>
        <w:tabs>
          <w:tab w:val="left" w:pos="9045"/>
        </w:tabs>
        <w:rPr>
          <w:rFonts w:ascii="Verdana" w:hAnsi="Verdana"/>
          <w:sz w:val="20"/>
          <w:szCs w:val="20"/>
        </w:rPr>
      </w:pPr>
      <w:r w:rsidRPr="00F75078">
        <w:rPr>
          <w:rFonts w:ascii="Verdana" w:hAnsi="Verdana"/>
          <w:sz w:val="20"/>
          <w:szCs w:val="20"/>
        </w:rPr>
        <w:t xml:space="preserve">Informed Catie of findings </w:t>
      </w:r>
      <w:r w:rsidR="00F75078">
        <w:rPr>
          <w:rFonts w:ascii="Verdana" w:hAnsi="Verdana"/>
          <w:sz w:val="20"/>
          <w:szCs w:val="20"/>
        </w:rPr>
        <w:t>t</w:t>
      </w:r>
      <w:r w:rsidRPr="00F75078">
        <w:rPr>
          <w:rFonts w:ascii="Verdana" w:hAnsi="Verdana"/>
          <w:sz w:val="20"/>
          <w:szCs w:val="20"/>
        </w:rPr>
        <w:t>he previous night</w:t>
      </w:r>
    </w:p>
    <w:p w:rsidR="009C6A69" w:rsidRPr="00F75078" w:rsidRDefault="009C6A69" w:rsidP="009C6A69">
      <w:pPr>
        <w:pStyle w:val="ListParagraph"/>
        <w:numPr>
          <w:ilvl w:val="2"/>
          <w:numId w:val="1"/>
        </w:numPr>
        <w:tabs>
          <w:tab w:val="left" w:pos="9045"/>
        </w:tabs>
        <w:rPr>
          <w:rFonts w:ascii="Verdana" w:hAnsi="Verdana"/>
          <w:sz w:val="20"/>
          <w:szCs w:val="20"/>
        </w:rPr>
      </w:pPr>
      <w:r w:rsidRPr="00F75078">
        <w:rPr>
          <w:rFonts w:ascii="Verdana" w:hAnsi="Verdana"/>
          <w:sz w:val="20"/>
          <w:szCs w:val="20"/>
        </w:rPr>
        <w:t>Powered up system</w:t>
      </w:r>
    </w:p>
    <w:p w:rsidR="009C6A69" w:rsidRPr="00F75078" w:rsidRDefault="009C6A69" w:rsidP="009C6A69">
      <w:pPr>
        <w:pStyle w:val="ListParagraph"/>
        <w:numPr>
          <w:ilvl w:val="2"/>
          <w:numId w:val="1"/>
        </w:numPr>
        <w:tabs>
          <w:tab w:val="left" w:pos="9045"/>
        </w:tabs>
        <w:rPr>
          <w:rFonts w:ascii="Verdana" w:hAnsi="Verdana"/>
          <w:sz w:val="20"/>
          <w:szCs w:val="20"/>
        </w:rPr>
      </w:pPr>
      <w:r w:rsidRPr="00F75078">
        <w:rPr>
          <w:rFonts w:ascii="Verdana" w:hAnsi="Verdana"/>
          <w:sz w:val="20"/>
          <w:szCs w:val="20"/>
        </w:rPr>
        <w:t xml:space="preserve">Performed BIST &lt; Post_Card23,24_Removed_Fuse.txt &gt; and as expected same results as last night, all tests pass with the exception of # 1, 3 &amp; 7. </w:t>
      </w:r>
      <w:r w:rsidR="00F75078">
        <w:rPr>
          <w:rFonts w:ascii="Verdana" w:hAnsi="Verdana"/>
          <w:sz w:val="20"/>
          <w:szCs w:val="20"/>
        </w:rPr>
        <w:t>This is due to F2</w:t>
      </w:r>
      <w:r w:rsidRPr="00F75078">
        <w:rPr>
          <w:rFonts w:ascii="Verdana" w:hAnsi="Verdana"/>
          <w:sz w:val="20"/>
          <w:szCs w:val="20"/>
        </w:rPr>
        <w:t xml:space="preserve"> being re</w:t>
      </w:r>
      <w:r w:rsidR="00F75078">
        <w:rPr>
          <w:rFonts w:ascii="Verdana" w:hAnsi="Verdana"/>
          <w:sz w:val="20"/>
          <w:szCs w:val="20"/>
        </w:rPr>
        <w:t>m</w:t>
      </w:r>
      <w:r w:rsidRPr="00F75078">
        <w:rPr>
          <w:rFonts w:ascii="Verdana" w:hAnsi="Verdana"/>
          <w:sz w:val="20"/>
          <w:szCs w:val="20"/>
        </w:rPr>
        <w:t>oved from cards 23 &amp; 24.</w:t>
      </w:r>
    </w:p>
    <w:p w:rsidR="009C6A69" w:rsidRPr="00F75078" w:rsidRDefault="009C6A69" w:rsidP="009C6A69">
      <w:pPr>
        <w:pStyle w:val="ListParagraph"/>
        <w:numPr>
          <w:ilvl w:val="2"/>
          <w:numId w:val="1"/>
        </w:numPr>
        <w:tabs>
          <w:tab w:val="left" w:pos="9045"/>
        </w:tabs>
        <w:rPr>
          <w:rFonts w:ascii="Verdana" w:hAnsi="Verdana"/>
          <w:sz w:val="20"/>
          <w:szCs w:val="20"/>
        </w:rPr>
      </w:pPr>
      <w:r w:rsidRPr="00F75078">
        <w:rPr>
          <w:rFonts w:ascii="Verdana" w:hAnsi="Verdana"/>
          <w:sz w:val="20"/>
          <w:szCs w:val="20"/>
        </w:rPr>
        <w:t>Set system to ping for a short spell pier side.</w:t>
      </w:r>
      <w:r w:rsidR="00F75078">
        <w:rPr>
          <w:rFonts w:ascii="Verdana" w:hAnsi="Verdana"/>
          <w:sz w:val="20"/>
          <w:szCs w:val="20"/>
        </w:rPr>
        <w:t xml:space="preserve"> All OK</w:t>
      </w:r>
    </w:p>
    <w:p w:rsidR="009C6A69" w:rsidRPr="00F75078" w:rsidRDefault="00F75078" w:rsidP="009C6A69">
      <w:pPr>
        <w:pStyle w:val="ListParagraph"/>
        <w:numPr>
          <w:ilvl w:val="2"/>
          <w:numId w:val="1"/>
        </w:numPr>
        <w:tabs>
          <w:tab w:val="left" w:pos="9045"/>
        </w:tabs>
        <w:rPr>
          <w:rFonts w:ascii="Verdana" w:hAnsi="Verdana"/>
          <w:sz w:val="20"/>
          <w:szCs w:val="20"/>
        </w:rPr>
      </w:pPr>
      <w:r>
        <w:rPr>
          <w:rFonts w:ascii="Verdana" w:hAnsi="Verdana"/>
          <w:sz w:val="20"/>
          <w:szCs w:val="20"/>
        </w:rPr>
        <w:t>Stop pinging and perfor</w:t>
      </w:r>
      <w:r w:rsidR="009C6A69" w:rsidRPr="00F75078">
        <w:rPr>
          <w:rFonts w:ascii="Verdana" w:hAnsi="Verdana"/>
          <w:sz w:val="20"/>
          <w:szCs w:val="20"/>
        </w:rPr>
        <w:t>m another BIST to confirm all op’s &lt;Post_Card23,24_Removed_Fuse_aftr_operation_at_Pier.txt &gt; Same results</w:t>
      </w:r>
    </w:p>
    <w:p w:rsidR="009C6A69" w:rsidRPr="00F75078" w:rsidRDefault="009C6A69" w:rsidP="009C6A69">
      <w:pPr>
        <w:pStyle w:val="ListParagraph"/>
        <w:numPr>
          <w:ilvl w:val="2"/>
          <w:numId w:val="1"/>
        </w:numPr>
        <w:tabs>
          <w:tab w:val="left" w:pos="9045"/>
        </w:tabs>
        <w:rPr>
          <w:rFonts w:ascii="Verdana" w:hAnsi="Verdana"/>
          <w:sz w:val="20"/>
          <w:szCs w:val="20"/>
        </w:rPr>
      </w:pPr>
      <w:r w:rsidRPr="00F75078">
        <w:rPr>
          <w:rFonts w:ascii="Verdana" w:hAnsi="Verdana"/>
          <w:sz w:val="20"/>
          <w:szCs w:val="20"/>
        </w:rPr>
        <w:t>Let system stay powered up but not pinging.</w:t>
      </w:r>
    </w:p>
    <w:p w:rsidR="009C6A69" w:rsidRPr="00F75078" w:rsidRDefault="009C6A69" w:rsidP="009C6A69">
      <w:pPr>
        <w:pStyle w:val="ListParagraph"/>
        <w:numPr>
          <w:ilvl w:val="2"/>
          <w:numId w:val="1"/>
        </w:numPr>
        <w:tabs>
          <w:tab w:val="left" w:pos="9045"/>
        </w:tabs>
        <w:rPr>
          <w:rFonts w:ascii="Verdana" w:hAnsi="Verdana"/>
          <w:sz w:val="20"/>
          <w:szCs w:val="20"/>
        </w:rPr>
      </w:pPr>
      <w:r w:rsidRPr="00F75078">
        <w:rPr>
          <w:rFonts w:ascii="Verdana" w:hAnsi="Verdana"/>
          <w:sz w:val="20"/>
          <w:szCs w:val="20"/>
        </w:rPr>
        <w:t xml:space="preserve">Informed Catie that they will need to obtain replacement TX36 cards for slots 23 &amp; 24. They are OK to run system in the </w:t>
      </w:r>
      <w:r w:rsidR="00F75078" w:rsidRPr="00F75078">
        <w:rPr>
          <w:rFonts w:ascii="Verdana" w:hAnsi="Verdana"/>
          <w:sz w:val="20"/>
          <w:szCs w:val="20"/>
        </w:rPr>
        <w:t>interim</w:t>
      </w:r>
      <w:r w:rsidRPr="00F75078">
        <w:rPr>
          <w:rFonts w:ascii="Verdana" w:hAnsi="Verdana"/>
          <w:sz w:val="20"/>
          <w:szCs w:val="20"/>
        </w:rPr>
        <w:t xml:space="preserve"> with that configuration as is, but am strongly suggesting they get </w:t>
      </w:r>
      <w:r w:rsidR="00F75078" w:rsidRPr="00F75078">
        <w:rPr>
          <w:rFonts w:ascii="Verdana" w:hAnsi="Verdana"/>
          <w:sz w:val="20"/>
          <w:szCs w:val="20"/>
        </w:rPr>
        <w:t>replacement</w:t>
      </w:r>
      <w:r w:rsidRPr="00F75078">
        <w:rPr>
          <w:rFonts w:ascii="Verdana" w:hAnsi="Verdana"/>
          <w:sz w:val="20"/>
          <w:szCs w:val="20"/>
        </w:rPr>
        <w:t xml:space="preserve"> cards ordered and installed</w:t>
      </w:r>
    </w:p>
    <w:p w:rsidR="001124F3" w:rsidRDefault="001124F3"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Default="00F75078" w:rsidP="009C6A69">
      <w:pPr>
        <w:pStyle w:val="ListParagraph"/>
        <w:tabs>
          <w:tab w:val="left" w:pos="9045"/>
        </w:tabs>
        <w:ind w:left="1080"/>
        <w:rPr>
          <w:rFonts w:ascii="Verdana" w:hAnsi="Verdana"/>
          <w:b/>
          <w:i/>
        </w:rPr>
      </w:pPr>
    </w:p>
    <w:p w:rsidR="00F75078" w:rsidRPr="001124F3" w:rsidRDefault="00F75078" w:rsidP="009C6A69">
      <w:pPr>
        <w:pStyle w:val="ListParagraph"/>
        <w:tabs>
          <w:tab w:val="left" w:pos="9045"/>
        </w:tabs>
        <w:ind w:left="1080"/>
        <w:rPr>
          <w:rFonts w:ascii="Verdana" w:hAnsi="Verdana"/>
          <w:b/>
          <w:i/>
        </w:rPr>
      </w:pPr>
    </w:p>
    <w:p w:rsidR="001124F3" w:rsidRDefault="001124F3" w:rsidP="001124F3">
      <w:pPr>
        <w:pStyle w:val="ListParagraph"/>
        <w:numPr>
          <w:ilvl w:val="0"/>
          <w:numId w:val="1"/>
        </w:numPr>
        <w:tabs>
          <w:tab w:val="left" w:pos="9045"/>
        </w:tabs>
        <w:rPr>
          <w:rFonts w:ascii="Verdana" w:hAnsi="Verdana"/>
          <w:b/>
          <w:i/>
        </w:rPr>
      </w:pPr>
      <w:r>
        <w:rPr>
          <w:rFonts w:ascii="Verdana" w:hAnsi="Verdana"/>
          <w:b/>
          <w:i/>
        </w:rPr>
        <w:t>Summary –</w:t>
      </w:r>
    </w:p>
    <w:p w:rsidR="00F75078" w:rsidRPr="00F75078" w:rsidRDefault="00F75078" w:rsidP="00F75078">
      <w:pPr>
        <w:pStyle w:val="ListParagraph"/>
        <w:numPr>
          <w:ilvl w:val="1"/>
          <w:numId w:val="1"/>
        </w:numPr>
        <w:tabs>
          <w:tab w:val="left" w:pos="9045"/>
        </w:tabs>
        <w:rPr>
          <w:rFonts w:ascii="Verdana" w:hAnsi="Verdana"/>
          <w:b/>
          <w:i/>
        </w:rPr>
      </w:pPr>
      <w:r w:rsidRPr="00F75078">
        <w:rPr>
          <w:rFonts w:ascii="Verdana" w:hAnsi="Verdana"/>
        </w:rPr>
        <w:t>Appears repair attempt on cards 12, 23, &amp; 24(SN#’s {12}211131, {23}211543, &amp; {24}212173)</w:t>
      </w:r>
      <w:r>
        <w:rPr>
          <w:rFonts w:ascii="Verdana" w:hAnsi="Verdana"/>
        </w:rPr>
        <w:t xml:space="preserve"> caused the HV PSU to not boot properly, loading system down. </w:t>
      </w:r>
    </w:p>
    <w:p w:rsidR="00F75078" w:rsidRPr="00F75078" w:rsidRDefault="00F75078" w:rsidP="00F75078">
      <w:pPr>
        <w:pStyle w:val="ListParagraph"/>
        <w:numPr>
          <w:ilvl w:val="2"/>
          <w:numId w:val="1"/>
        </w:numPr>
        <w:tabs>
          <w:tab w:val="left" w:pos="9045"/>
        </w:tabs>
        <w:rPr>
          <w:rFonts w:ascii="Verdana" w:hAnsi="Verdana"/>
          <w:b/>
          <w:i/>
        </w:rPr>
      </w:pPr>
      <w:r>
        <w:rPr>
          <w:rFonts w:ascii="Verdana" w:hAnsi="Verdana"/>
        </w:rPr>
        <w:t>Once Card 12 replaced and F2 removed from card 23 &amp; 24 system now powers up OK</w:t>
      </w:r>
    </w:p>
    <w:p w:rsidR="00F75078" w:rsidRPr="00F75078" w:rsidRDefault="00F75078" w:rsidP="00F75078">
      <w:pPr>
        <w:pStyle w:val="ListParagraph"/>
        <w:numPr>
          <w:ilvl w:val="1"/>
          <w:numId w:val="1"/>
        </w:numPr>
        <w:tabs>
          <w:tab w:val="left" w:pos="9045"/>
        </w:tabs>
        <w:rPr>
          <w:rFonts w:ascii="Verdana" w:hAnsi="Verdana"/>
          <w:b/>
          <w:i/>
        </w:rPr>
      </w:pPr>
      <w:r>
        <w:rPr>
          <w:rFonts w:ascii="Verdana" w:hAnsi="Verdana"/>
        </w:rPr>
        <w:t>T1. T2 and T3 are re-soldered to HV Subrack assembly</w:t>
      </w:r>
    </w:p>
    <w:p w:rsidR="00F75078" w:rsidRPr="00F75078" w:rsidRDefault="00F75078" w:rsidP="001124F3">
      <w:pPr>
        <w:pStyle w:val="ListParagraph"/>
        <w:numPr>
          <w:ilvl w:val="1"/>
          <w:numId w:val="1"/>
        </w:numPr>
        <w:tabs>
          <w:tab w:val="left" w:pos="9045"/>
        </w:tabs>
        <w:rPr>
          <w:rFonts w:ascii="Verdana" w:hAnsi="Verdana"/>
        </w:rPr>
      </w:pPr>
      <w:r w:rsidRPr="00F75078">
        <w:rPr>
          <w:rFonts w:ascii="Verdana" w:hAnsi="Verdana"/>
        </w:rPr>
        <w:t>EM122 system is not technically fully operational but will proved degra</w:t>
      </w:r>
      <w:r>
        <w:rPr>
          <w:rFonts w:ascii="Verdana" w:hAnsi="Verdana"/>
        </w:rPr>
        <w:t>d</w:t>
      </w:r>
      <w:r w:rsidRPr="00F75078">
        <w:rPr>
          <w:rFonts w:ascii="Verdana" w:hAnsi="Verdana"/>
        </w:rPr>
        <w:t>ed data until cards 23 &amp; 24 are replaced.</w:t>
      </w:r>
    </w:p>
    <w:p w:rsidR="00F75078" w:rsidRDefault="00F75078" w:rsidP="001124F3">
      <w:pPr>
        <w:pStyle w:val="ListParagraph"/>
        <w:numPr>
          <w:ilvl w:val="1"/>
          <w:numId w:val="1"/>
        </w:numPr>
        <w:tabs>
          <w:tab w:val="left" w:pos="9045"/>
        </w:tabs>
        <w:rPr>
          <w:rFonts w:ascii="Verdana" w:hAnsi="Verdana"/>
        </w:rPr>
      </w:pPr>
      <w:r w:rsidRPr="00F75078">
        <w:rPr>
          <w:rFonts w:ascii="Verdana" w:hAnsi="Verdana"/>
        </w:rPr>
        <w:t xml:space="preserve">Vessel to get on order at minimum 2ea TX36’s to replace cards in slots 23 &amp; 24. Once done </w:t>
      </w:r>
      <w:r>
        <w:rPr>
          <w:rFonts w:ascii="Verdana" w:hAnsi="Verdana"/>
        </w:rPr>
        <w:t>system should be fully operational</w:t>
      </w:r>
    </w:p>
    <w:p w:rsidR="00F75078" w:rsidRDefault="00F75078" w:rsidP="00F75078">
      <w:pPr>
        <w:tabs>
          <w:tab w:val="left" w:pos="9045"/>
        </w:tabs>
        <w:rPr>
          <w:rFonts w:ascii="Verdana" w:hAnsi="Verdana"/>
        </w:rPr>
      </w:pPr>
    </w:p>
    <w:p w:rsidR="00F75078" w:rsidRDefault="00F75078" w:rsidP="00F75078">
      <w:pPr>
        <w:tabs>
          <w:tab w:val="left" w:pos="9045"/>
        </w:tabs>
        <w:rPr>
          <w:rFonts w:ascii="Verdana" w:hAnsi="Verdana"/>
        </w:rPr>
      </w:pPr>
    </w:p>
    <w:p w:rsidR="00F75078" w:rsidRPr="00F75078" w:rsidRDefault="00F75078" w:rsidP="00F75078">
      <w:pPr>
        <w:tabs>
          <w:tab w:val="left" w:pos="9045"/>
        </w:tabs>
        <w:rPr>
          <w:rFonts w:ascii="Verdana" w:hAnsi="Verdana"/>
        </w:rPr>
      </w:pPr>
    </w:p>
    <w:p w:rsidR="00BD4CCE" w:rsidRDefault="001124F3" w:rsidP="001124F3">
      <w:pPr>
        <w:pStyle w:val="ListParagraph"/>
        <w:numPr>
          <w:ilvl w:val="0"/>
          <w:numId w:val="1"/>
        </w:numPr>
        <w:tabs>
          <w:tab w:val="left" w:pos="9045"/>
        </w:tabs>
        <w:rPr>
          <w:rFonts w:ascii="Verdana" w:hAnsi="Verdana"/>
          <w:b/>
          <w:i/>
        </w:rPr>
      </w:pPr>
      <w:r>
        <w:rPr>
          <w:rFonts w:ascii="Verdana" w:hAnsi="Verdana"/>
          <w:b/>
          <w:i/>
        </w:rPr>
        <w:t>Concerns/Remarks –</w:t>
      </w:r>
    </w:p>
    <w:p w:rsidR="001124F3" w:rsidRPr="00F75078" w:rsidRDefault="00F75078" w:rsidP="001124F3">
      <w:pPr>
        <w:pStyle w:val="ListParagraph"/>
        <w:numPr>
          <w:ilvl w:val="1"/>
          <w:numId w:val="1"/>
        </w:numPr>
        <w:tabs>
          <w:tab w:val="left" w:pos="9045"/>
        </w:tabs>
        <w:rPr>
          <w:rFonts w:ascii="Verdana" w:hAnsi="Verdana"/>
        </w:rPr>
      </w:pPr>
      <w:r w:rsidRPr="00F75078">
        <w:rPr>
          <w:rFonts w:ascii="Verdana" w:hAnsi="Verdana"/>
        </w:rPr>
        <w:t>TX36’s that have had a fuse blow may have deeper issues than just a fuse needing replacement. Suggest any card blowing fuses be replaced and suspect card to be sent in for repair / evaluation</w:t>
      </w:r>
    </w:p>
    <w:p w:rsidR="00F75078" w:rsidRPr="001124F3" w:rsidRDefault="00F75078" w:rsidP="001124F3">
      <w:pPr>
        <w:pStyle w:val="ListParagraph"/>
        <w:numPr>
          <w:ilvl w:val="1"/>
          <w:numId w:val="1"/>
        </w:numPr>
        <w:tabs>
          <w:tab w:val="left" w:pos="9045"/>
        </w:tabs>
        <w:rPr>
          <w:rFonts w:ascii="Verdana" w:hAnsi="Verdana"/>
          <w:b/>
          <w:i/>
        </w:rPr>
      </w:pPr>
    </w:p>
    <w:p w:rsidR="00BD4CCE" w:rsidRPr="00151B87" w:rsidRDefault="00BD4CCE" w:rsidP="00BD4CCE">
      <w:pPr>
        <w:pStyle w:val="ListParagraph"/>
        <w:numPr>
          <w:ilvl w:val="0"/>
          <w:numId w:val="1"/>
        </w:numPr>
        <w:rPr>
          <w:rFonts w:ascii="Verdana" w:hAnsi="Verdana"/>
          <w:b/>
          <w:i/>
        </w:rPr>
      </w:pPr>
      <w:r>
        <w:rPr>
          <w:rFonts w:ascii="Verdana" w:hAnsi="Verdana"/>
          <w:b/>
          <w:i/>
        </w:rPr>
        <w:t>Signatures.</w:t>
      </w:r>
    </w:p>
    <w:p w:rsidR="00BD4CCE" w:rsidRDefault="00BD4CCE" w:rsidP="00BD4CCE">
      <w:pPr>
        <w:pStyle w:val="ListParagraph"/>
        <w:rPr>
          <w:rFonts w:ascii="Verdana" w:hAnsi="Verdana"/>
          <w:b/>
          <w:i/>
        </w:rPr>
      </w:pPr>
    </w:p>
    <w:p w:rsidR="00BD4CCE" w:rsidRDefault="00BD4CCE" w:rsidP="00BD4CCE">
      <w:pPr>
        <w:rPr>
          <w:rFonts w:ascii="Verdana" w:hAnsi="Verdana"/>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4093"/>
        <w:gridCol w:w="5508"/>
      </w:tblGrid>
      <w:tr w:rsidR="00BD4CCE" w:rsidRPr="00EA534C" w:rsidTr="00285DB1">
        <w:trPr>
          <w:trHeight w:val="1151"/>
        </w:trPr>
        <w:tc>
          <w:tcPr>
            <w:tcW w:w="1415" w:type="dxa"/>
            <w:shd w:val="clear" w:color="auto" w:fill="auto"/>
          </w:tcPr>
          <w:p w:rsidR="00BD4CCE" w:rsidRPr="00EA534C" w:rsidRDefault="00BD4CCE" w:rsidP="00285DB1">
            <w:pPr>
              <w:rPr>
                <w:rFonts w:ascii="Verdana" w:hAnsi="Verdana"/>
                <w:i/>
                <w:noProof/>
                <w:sz w:val="20"/>
                <w:szCs w:val="20"/>
              </w:rPr>
            </w:pPr>
            <w:r w:rsidRPr="00EA534C">
              <w:rPr>
                <w:rFonts w:ascii="Verdana" w:hAnsi="Verdana"/>
                <w:i/>
                <w:noProof/>
                <w:sz w:val="20"/>
                <w:szCs w:val="20"/>
              </w:rPr>
              <w:t>DATE:</w:t>
            </w:r>
          </w:p>
          <w:p w:rsidR="00BD4CCE" w:rsidRPr="00EA534C" w:rsidRDefault="00BD4CCE" w:rsidP="00285DB1">
            <w:pPr>
              <w:rPr>
                <w:rFonts w:ascii="Verdana" w:hAnsi="Verdana"/>
                <w:i/>
                <w:noProof/>
                <w:sz w:val="20"/>
                <w:szCs w:val="20"/>
              </w:rPr>
            </w:pPr>
          </w:p>
          <w:p w:rsidR="00BD4CCE" w:rsidRPr="00EA534C" w:rsidRDefault="00F75078" w:rsidP="00285DB1">
            <w:pPr>
              <w:jc w:val="center"/>
              <w:rPr>
                <w:rFonts w:ascii="Verdana" w:hAnsi="Verdana"/>
                <w:i/>
                <w:noProof/>
                <w:sz w:val="20"/>
                <w:szCs w:val="20"/>
              </w:rPr>
            </w:pPr>
            <w:r>
              <w:rPr>
                <w:rFonts w:ascii="Verdana" w:hAnsi="Verdana"/>
                <w:i/>
                <w:noProof/>
                <w:sz w:val="20"/>
                <w:szCs w:val="20"/>
              </w:rPr>
              <w:t>3/5/2016</w:t>
            </w:r>
          </w:p>
        </w:tc>
        <w:tc>
          <w:tcPr>
            <w:tcW w:w="4093" w:type="dxa"/>
            <w:shd w:val="clear" w:color="auto" w:fill="auto"/>
          </w:tcPr>
          <w:p w:rsidR="00BD4CCE" w:rsidRPr="00EA534C" w:rsidRDefault="00BD4CCE" w:rsidP="00285DB1">
            <w:pPr>
              <w:rPr>
                <w:rFonts w:ascii="Verdana" w:hAnsi="Verdana"/>
                <w:i/>
                <w:noProof/>
                <w:sz w:val="20"/>
                <w:szCs w:val="20"/>
              </w:rPr>
            </w:pPr>
            <w:r w:rsidRPr="00EA534C">
              <w:rPr>
                <w:rFonts w:ascii="Verdana" w:hAnsi="Verdana"/>
                <w:i/>
                <w:noProof/>
                <w:sz w:val="20"/>
                <w:szCs w:val="20"/>
              </w:rPr>
              <w:t>KM Representitive signature:</w:t>
            </w:r>
          </w:p>
          <w:p w:rsidR="00BD4CCE" w:rsidRPr="00EA534C" w:rsidRDefault="00BD4CCE" w:rsidP="00285DB1">
            <w:pPr>
              <w:rPr>
                <w:rFonts w:ascii="Verdana" w:hAnsi="Verdana"/>
                <w:i/>
                <w:noProof/>
                <w:sz w:val="20"/>
                <w:szCs w:val="20"/>
              </w:rPr>
            </w:pPr>
          </w:p>
          <w:p w:rsidR="00BD4CCE" w:rsidRPr="00EA534C" w:rsidRDefault="00BD4CCE" w:rsidP="00285DB1">
            <w:pPr>
              <w:rPr>
                <w:rFonts w:ascii="Verdana" w:hAnsi="Verdana"/>
                <w:i/>
                <w:noProof/>
                <w:sz w:val="20"/>
                <w:szCs w:val="20"/>
              </w:rPr>
            </w:pPr>
          </w:p>
          <w:p w:rsidR="00BD4CCE" w:rsidRPr="00EA534C" w:rsidRDefault="00BD4CCE" w:rsidP="00285DB1">
            <w:pPr>
              <w:rPr>
                <w:rFonts w:ascii="Verdana" w:hAnsi="Verdana"/>
                <w:i/>
                <w:noProof/>
                <w:sz w:val="20"/>
                <w:szCs w:val="20"/>
              </w:rPr>
            </w:pPr>
          </w:p>
          <w:p w:rsidR="00BD4CCE" w:rsidRPr="00EA534C" w:rsidRDefault="00687080" w:rsidP="00663A8F">
            <w:pPr>
              <w:rPr>
                <w:rFonts w:ascii="Verdana" w:hAnsi="Verdana"/>
                <w:i/>
                <w:noProof/>
                <w:sz w:val="20"/>
                <w:szCs w:val="20"/>
              </w:rPr>
            </w:pPr>
            <w:r>
              <w:rPr>
                <w:rFonts w:ascii="Verdana" w:hAnsi="Verdana"/>
                <w:i/>
                <w:noProof/>
                <w:sz w:val="20"/>
                <w:szCs w:val="20"/>
              </w:rPr>
              <w:t xml:space="preserve">Printed: </w:t>
            </w:r>
            <w:r w:rsidR="00F75078">
              <w:rPr>
                <w:rFonts w:ascii="Verdana" w:hAnsi="Verdana"/>
                <w:i/>
                <w:noProof/>
                <w:sz w:val="20"/>
                <w:szCs w:val="20"/>
              </w:rPr>
              <w:t>Gregg Juergens</w:t>
            </w:r>
          </w:p>
        </w:tc>
        <w:tc>
          <w:tcPr>
            <w:tcW w:w="5508" w:type="dxa"/>
            <w:shd w:val="clear" w:color="auto" w:fill="auto"/>
          </w:tcPr>
          <w:p w:rsidR="00BD4CCE" w:rsidRPr="00EA534C" w:rsidRDefault="00BD4CCE" w:rsidP="00285DB1">
            <w:pPr>
              <w:rPr>
                <w:rFonts w:ascii="Verdana" w:hAnsi="Verdana"/>
                <w:i/>
                <w:noProof/>
                <w:sz w:val="20"/>
                <w:szCs w:val="20"/>
              </w:rPr>
            </w:pPr>
            <w:r w:rsidRPr="00EA534C">
              <w:rPr>
                <w:rFonts w:ascii="Verdana" w:hAnsi="Verdana"/>
                <w:i/>
                <w:noProof/>
                <w:sz w:val="20"/>
                <w:szCs w:val="20"/>
              </w:rPr>
              <w:t>Work Accepted on behalf of Customer signature:</w:t>
            </w:r>
          </w:p>
          <w:p w:rsidR="00BD4CCE" w:rsidRPr="00EA534C" w:rsidRDefault="00BD4CCE" w:rsidP="00285DB1">
            <w:pPr>
              <w:rPr>
                <w:rFonts w:ascii="Verdana" w:hAnsi="Verdana"/>
                <w:i/>
                <w:noProof/>
                <w:sz w:val="20"/>
                <w:szCs w:val="20"/>
              </w:rPr>
            </w:pPr>
          </w:p>
          <w:p w:rsidR="00BD4CCE" w:rsidRPr="00EA534C" w:rsidRDefault="00BD4CCE" w:rsidP="00285DB1">
            <w:pPr>
              <w:rPr>
                <w:rFonts w:ascii="Verdana" w:hAnsi="Verdana"/>
                <w:i/>
                <w:noProof/>
                <w:sz w:val="20"/>
                <w:szCs w:val="20"/>
              </w:rPr>
            </w:pPr>
          </w:p>
          <w:p w:rsidR="00BD4CCE" w:rsidRPr="00EA534C" w:rsidRDefault="00BD4CCE" w:rsidP="00285DB1">
            <w:pPr>
              <w:rPr>
                <w:rFonts w:ascii="Verdana" w:hAnsi="Verdana"/>
                <w:i/>
                <w:noProof/>
                <w:sz w:val="20"/>
                <w:szCs w:val="20"/>
              </w:rPr>
            </w:pPr>
          </w:p>
          <w:p w:rsidR="00BD4CCE" w:rsidRPr="00EA534C" w:rsidRDefault="00BD4CCE" w:rsidP="00285DB1">
            <w:pPr>
              <w:rPr>
                <w:rFonts w:ascii="Verdana" w:hAnsi="Verdana"/>
                <w:i/>
                <w:noProof/>
                <w:sz w:val="20"/>
                <w:szCs w:val="20"/>
              </w:rPr>
            </w:pPr>
            <w:r w:rsidRPr="00EA534C">
              <w:rPr>
                <w:rFonts w:ascii="Verdana" w:hAnsi="Verdana"/>
                <w:i/>
                <w:noProof/>
                <w:sz w:val="20"/>
                <w:szCs w:val="20"/>
              </w:rPr>
              <w:t>Printed:</w:t>
            </w:r>
            <w:r w:rsidR="00F75078">
              <w:rPr>
                <w:rFonts w:ascii="Verdana" w:hAnsi="Verdana"/>
                <w:i/>
                <w:noProof/>
                <w:sz w:val="20"/>
                <w:szCs w:val="20"/>
              </w:rPr>
              <w:t xml:space="preserve"> Catie </w:t>
            </w:r>
            <w:r w:rsidR="00285DB1">
              <w:rPr>
                <w:rFonts w:ascii="Verdana" w:hAnsi="Verdana"/>
                <w:i/>
                <w:noProof/>
                <w:sz w:val="20"/>
                <w:szCs w:val="20"/>
              </w:rPr>
              <w:t>Graver</w:t>
            </w:r>
          </w:p>
        </w:tc>
      </w:tr>
    </w:tbl>
    <w:p w:rsidR="00BD4CCE" w:rsidRDefault="00BD4CCE" w:rsidP="00BD4CCE"/>
    <w:p w:rsidR="001124F3" w:rsidRDefault="001124F3" w:rsidP="00BD4CCE"/>
    <w:p w:rsidR="001124F3" w:rsidRDefault="001124F3" w:rsidP="00BD4CCE"/>
    <w:p w:rsidR="001124F3" w:rsidRDefault="001124F3" w:rsidP="00BD4CCE"/>
    <w:p w:rsidR="001124F3" w:rsidRDefault="001124F3" w:rsidP="00BD4CCE"/>
    <w:p w:rsidR="001124F3" w:rsidRDefault="001124F3" w:rsidP="00BD4CCE"/>
    <w:p w:rsidR="001124F3" w:rsidRDefault="001124F3" w:rsidP="00BD4CCE"/>
    <w:p w:rsidR="001124F3" w:rsidRDefault="001124F3" w:rsidP="00BD4CCE"/>
    <w:tbl>
      <w:tblPr>
        <w:tblpPr w:leftFromText="180" w:rightFromText="180" w:horzAnchor="margin" w:tblpY="234"/>
        <w:tblW w:w="10525" w:type="dxa"/>
        <w:tblLook w:val="04A0" w:firstRow="1" w:lastRow="0" w:firstColumn="1" w:lastColumn="0" w:noHBand="0" w:noVBand="1"/>
      </w:tblPr>
      <w:tblGrid>
        <w:gridCol w:w="1052"/>
        <w:gridCol w:w="1002"/>
        <w:gridCol w:w="8"/>
        <w:gridCol w:w="2093"/>
        <w:gridCol w:w="629"/>
        <w:gridCol w:w="1250"/>
        <w:gridCol w:w="1144"/>
        <w:gridCol w:w="178"/>
        <w:gridCol w:w="1259"/>
        <w:gridCol w:w="985"/>
        <w:gridCol w:w="925"/>
      </w:tblGrid>
      <w:tr w:rsidR="001124F3" w:rsidRPr="001124F3" w:rsidTr="001124F3">
        <w:trPr>
          <w:trHeight w:val="501"/>
        </w:trPr>
        <w:tc>
          <w:tcPr>
            <w:tcW w:w="4046" w:type="dxa"/>
            <w:gridSpan w:val="4"/>
            <w:tcBorders>
              <w:top w:val="single" w:sz="4" w:space="0" w:color="auto"/>
              <w:left w:val="single" w:sz="4" w:space="0" w:color="auto"/>
              <w:bottom w:val="single" w:sz="4" w:space="0" w:color="000000"/>
              <w:right w:val="single" w:sz="4" w:space="0" w:color="000000"/>
            </w:tcBorders>
            <w:shd w:val="clear" w:color="auto" w:fill="auto"/>
            <w:hideMark/>
          </w:tcPr>
          <w:p w:rsidR="001124F3" w:rsidRDefault="001124F3" w:rsidP="001124F3">
            <w:pPr>
              <w:rPr>
                <w:rFonts w:ascii="Arial" w:hAnsi="Arial" w:cs="Arial"/>
                <w:color w:val="262626"/>
                <w:sz w:val="20"/>
                <w:szCs w:val="20"/>
                <w:lang w:val="en-GB" w:eastAsia="zh-CN"/>
              </w:rPr>
            </w:pPr>
            <w:r w:rsidRPr="001124F3">
              <w:rPr>
                <w:rFonts w:ascii="Arial" w:hAnsi="Arial" w:cs="Arial"/>
                <w:color w:val="262626"/>
                <w:sz w:val="20"/>
                <w:szCs w:val="20"/>
                <w:lang w:val="en-GB" w:eastAsia="zh-CN"/>
              </w:rPr>
              <w:lastRenderedPageBreak/>
              <w:t>Customer</w:t>
            </w:r>
          </w:p>
          <w:p w:rsidR="00285DB1" w:rsidRPr="001124F3" w:rsidRDefault="00285DB1" w:rsidP="001124F3">
            <w:pPr>
              <w:rPr>
                <w:rFonts w:ascii="Arial" w:hAnsi="Arial" w:cs="Arial"/>
                <w:color w:val="262626"/>
                <w:sz w:val="20"/>
                <w:szCs w:val="20"/>
                <w:lang w:val="en-GB" w:eastAsia="zh-CN"/>
              </w:rPr>
            </w:pPr>
            <w:r>
              <w:rPr>
                <w:rFonts w:ascii="Arial" w:hAnsi="Arial" w:cs="Arial"/>
                <w:color w:val="262626"/>
                <w:sz w:val="20"/>
                <w:szCs w:val="20"/>
                <w:lang w:val="en-GB" w:eastAsia="zh-CN"/>
              </w:rPr>
              <w:t>UNOLS</w:t>
            </w:r>
          </w:p>
        </w:tc>
        <w:tc>
          <w:tcPr>
            <w:tcW w:w="3259" w:type="dxa"/>
            <w:gridSpan w:val="4"/>
            <w:tcBorders>
              <w:top w:val="single" w:sz="4" w:space="0" w:color="auto"/>
              <w:left w:val="nil"/>
              <w:bottom w:val="single" w:sz="4" w:space="0" w:color="000000"/>
              <w:right w:val="single" w:sz="4" w:space="0" w:color="000000"/>
            </w:tcBorders>
            <w:shd w:val="clear" w:color="auto" w:fill="auto"/>
            <w:hideMark/>
          </w:tcPr>
          <w:p w:rsidR="001124F3" w:rsidRDefault="001124F3" w:rsidP="001124F3">
            <w:pPr>
              <w:rPr>
                <w:rFonts w:ascii="Arial" w:hAnsi="Arial" w:cs="Arial"/>
                <w:color w:val="262626"/>
                <w:sz w:val="20"/>
                <w:szCs w:val="20"/>
                <w:lang w:val="en-GB" w:eastAsia="zh-CN"/>
              </w:rPr>
            </w:pPr>
            <w:r w:rsidRPr="001124F3">
              <w:rPr>
                <w:rFonts w:ascii="Arial" w:hAnsi="Arial" w:cs="Arial"/>
                <w:color w:val="262626"/>
                <w:sz w:val="20"/>
                <w:szCs w:val="20"/>
                <w:lang w:val="en-GB" w:eastAsia="zh-CN"/>
              </w:rPr>
              <w:t>Vessel/Factory/Site</w:t>
            </w:r>
          </w:p>
          <w:p w:rsidR="00285DB1" w:rsidRPr="001124F3" w:rsidRDefault="00285DB1" w:rsidP="001124F3">
            <w:pPr>
              <w:rPr>
                <w:rFonts w:ascii="Arial" w:hAnsi="Arial" w:cs="Arial"/>
                <w:color w:val="262626"/>
                <w:sz w:val="20"/>
                <w:szCs w:val="20"/>
                <w:lang w:val="en-GB" w:eastAsia="zh-CN"/>
              </w:rPr>
            </w:pPr>
            <w:r>
              <w:rPr>
                <w:rFonts w:ascii="Arial" w:hAnsi="Arial" w:cs="Arial"/>
                <w:color w:val="262626"/>
                <w:sz w:val="20"/>
                <w:szCs w:val="20"/>
                <w:lang w:val="en-GB" w:eastAsia="zh-CN"/>
              </w:rPr>
              <w:t>Atlantis  /  Barbados</w:t>
            </w:r>
          </w:p>
        </w:tc>
        <w:tc>
          <w:tcPr>
            <w:tcW w:w="3220" w:type="dxa"/>
            <w:gridSpan w:val="3"/>
            <w:tcBorders>
              <w:top w:val="single" w:sz="4" w:space="0" w:color="auto"/>
              <w:left w:val="nil"/>
              <w:bottom w:val="single" w:sz="4" w:space="0" w:color="000000"/>
              <w:right w:val="single" w:sz="4" w:space="0" w:color="000000"/>
            </w:tcBorders>
            <w:shd w:val="clear" w:color="auto" w:fill="auto"/>
            <w:hideMark/>
          </w:tcPr>
          <w:p w:rsidR="001124F3" w:rsidRDefault="001124F3" w:rsidP="001124F3">
            <w:pPr>
              <w:rPr>
                <w:rFonts w:ascii="Arial" w:hAnsi="Arial" w:cs="Arial"/>
                <w:color w:val="262626"/>
                <w:sz w:val="20"/>
                <w:szCs w:val="20"/>
                <w:lang w:val="en-GB" w:eastAsia="zh-CN"/>
              </w:rPr>
            </w:pPr>
            <w:r w:rsidRPr="001124F3">
              <w:rPr>
                <w:rFonts w:ascii="Arial" w:hAnsi="Arial" w:cs="Arial"/>
                <w:color w:val="262626"/>
                <w:sz w:val="20"/>
                <w:szCs w:val="20"/>
                <w:lang w:val="en-GB" w:eastAsia="zh-CN"/>
              </w:rPr>
              <w:t>Serlal no.</w:t>
            </w:r>
          </w:p>
          <w:p w:rsidR="00285DB1" w:rsidRPr="001124F3" w:rsidRDefault="00285DB1" w:rsidP="001124F3">
            <w:pPr>
              <w:rPr>
                <w:rFonts w:ascii="Arial" w:hAnsi="Arial" w:cs="Arial"/>
                <w:sz w:val="20"/>
                <w:szCs w:val="20"/>
                <w:lang w:val="en-GB" w:eastAsia="zh-CN"/>
              </w:rPr>
            </w:pPr>
            <w:r>
              <w:rPr>
                <w:rFonts w:ascii="Arial" w:hAnsi="Arial" w:cs="Arial"/>
                <w:color w:val="262626"/>
                <w:sz w:val="20"/>
                <w:szCs w:val="20"/>
                <w:lang w:val="en-GB" w:eastAsia="zh-CN"/>
              </w:rPr>
              <w:t>n/a</w:t>
            </w:r>
          </w:p>
        </w:tc>
      </w:tr>
      <w:tr w:rsidR="001124F3" w:rsidRPr="001124F3" w:rsidTr="001124F3">
        <w:trPr>
          <w:trHeight w:val="501"/>
        </w:trPr>
        <w:tc>
          <w:tcPr>
            <w:tcW w:w="4046" w:type="dxa"/>
            <w:gridSpan w:val="4"/>
            <w:tcBorders>
              <w:top w:val="single" w:sz="4" w:space="0" w:color="000000"/>
              <w:left w:val="single" w:sz="4" w:space="0" w:color="auto"/>
              <w:bottom w:val="single" w:sz="4" w:space="0" w:color="000000"/>
              <w:right w:val="single" w:sz="4" w:space="0" w:color="000000"/>
            </w:tcBorders>
            <w:shd w:val="clear" w:color="auto" w:fill="auto"/>
            <w:hideMark/>
          </w:tcPr>
          <w:p w:rsidR="001124F3" w:rsidRDefault="001124F3" w:rsidP="001124F3">
            <w:pPr>
              <w:rPr>
                <w:rFonts w:ascii="Arial" w:hAnsi="Arial" w:cs="Arial"/>
                <w:color w:val="565656"/>
                <w:sz w:val="20"/>
                <w:szCs w:val="20"/>
                <w:lang w:val="en-GB" w:eastAsia="zh-CN"/>
              </w:rPr>
            </w:pPr>
            <w:r w:rsidRPr="001124F3">
              <w:rPr>
                <w:rFonts w:ascii="Arial" w:hAnsi="Arial" w:cs="Arial"/>
                <w:color w:val="262626"/>
                <w:sz w:val="20"/>
                <w:szCs w:val="20"/>
                <w:lang w:val="en-GB" w:eastAsia="zh-CN"/>
              </w:rPr>
              <w:t>Employee no</w:t>
            </w:r>
            <w:r w:rsidRPr="001124F3">
              <w:rPr>
                <w:rFonts w:ascii="Arial" w:hAnsi="Arial" w:cs="Arial"/>
                <w:color w:val="565656"/>
                <w:sz w:val="20"/>
                <w:szCs w:val="20"/>
                <w:lang w:val="en-GB" w:eastAsia="zh-CN"/>
              </w:rPr>
              <w:t>.</w:t>
            </w:r>
          </w:p>
          <w:p w:rsidR="00285DB1" w:rsidRPr="001124F3" w:rsidRDefault="00285DB1" w:rsidP="001124F3">
            <w:pPr>
              <w:rPr>
                <w:rFonts w:ascii="Arial" w:hAnsi="Arial" w:cs="Arial"/>
                <w:sz w:val="20"/>
                <w:szCs w:val="20"/>
                <w:lang w:val="en-GB" w:eastAsia="zh-CN"/>
              </w:rPr>
            </w:pPr>
            <w:r>
              <w:rPr>
                <w:rFonts w:ascii="Arial" w:hAnsi="Arial" w:cs="Arial"/>
                <w:color w:val="565656"/>
                <w:sz w:val="20"/>
                <w:szCs w:val="20"/>
                <w:lang w:val="en-GB" w:eastAsia="zh-CN"/>
              </w:rPr>
              <w:t>JUER001</w:t>
            </w:r>
          </w:p>
        </w:tc>
        <w:tc>
          <w:tcPr>
            <w:tcW w:w="3259" w:type="dxa"/>
            <w:gridSpan w:val="4"/>
            <w:tcBorders>
              <w:top w:val="single" w:sz="4" w:space="0" w:color="000000"/>
              <w:left w:val="nil"/>
              <w:bottom w:val="single" w:sz="4" w:space="0" w:color="000000"/>
              <w:right w:val="single" w:sz="4" w:space="0" w:color="000000"/>
            </w:tcBorders>
            <w:shd w:val="clear" w:color="auto" w:fill="auto"/>
            <w:hideMark/>
          </w:tcPr>
          <w:p w:rsidR="001124F3" w:rsidRDefault="0057652D" w:rsidP="001124F3">
            <w:pPr>
              <w:rPr>
                <w:rFonts w:ascii="Arial" w:hAnsi="Arial" w:cs="Arial"/>
                <w:color w:val="262626"/>
                <w:sz w:val="20"/>
                <w:szCs w:val="20"/>
                <w:lang w:val="en-GB" w:eastAsia="zh-CN"/>
              </w:rPr>
            </w:pPr>
            <w:r w:rsidRPr="001124F3">
              <w:rPr>
                <w:rFonts w:ascii="Arial" w:hAnsi="Arial" w:cs="Arial"/>
                <w:color w:val="262626"/>
                <w:sz w:val="20"/>
                <w:szCs w:val="20"/>
                <w:lang w:val="en-GB" w:eastAsia="zh-CN"/>
              </w:rPr>
              <w:t>Service</w:t>
            </w:r>
            <w:r w:rsidR="001124F3" w:rsidRPr="001124F3">
              <w:rPr>
                <w:rFonts w:ascii="Arial" w:hAnsi="Arial" w:cs="Arial"/>
                <w:color w:val="262626"/>
                <w:sz w:val="20"/>
                <w:szCs w:val="20"/>
                <w:lang w:val="en-GB" w:eastAsia="zh-CN"/>
              </w:rPr>
              <w:t xml:space="preserve"> Engineer</w:t>
            </w:r>
          </w:p>
          <w:p w:rsidR="00285DB1" w:rsidRPr="001124F3" w:rsidRDefault="00285DB1" w:rsidP="001124F3">
            <w:pPr>
              <w:rPr>
                <w:rFonts w:ascii="Arial" w:hAnsi="Arial" w:cs="Arial"/>
                <w:color w:val="262626"/>
                <w:sz w:val="20"/>
                <w:szCs w:val="20"/>
                <w:lang w:val="en-GB" w:eastAsia="zh-CN"/>
              </w:rPr>
            </w:pPr>
            <w:r>
              <w:rPr>
                <w:rFonts w:ascii="Arial" w:hAnsi="Arial" w:cs="Arial"/>
                <w:color w:val="262626"/>
                <w:sz w:val="20"/>
                <w:szCs w:val="20"/>
                <w:lang w:val="en-GB" w:eastAsia="zh-CN"/>
              </w:rPr>
              <w:t>Gregg Juergens</w:t>
            </w:r>
          </w:p>
        </w:tc>
        <w:tc>
          <w:tcPr>
            <w:tcW w:w="3220" w:type="dxa"/>
            <w:gridSpan w:val="3"/>
            <w:tcBorders>
              <w:top w:val="single" w:sz="4" w:space="0" w:color="000000"/>
              <w:left w:val="nil"/>
              <w:bottom w:val="single" w:sz="4" w:space="0" w:color="000000"/>
              <w:right w:val="single" w:sz="4" w:space="0" w:color="000000"/>
            </w:tcBorders>
            <w:shd w:val="clear" w:color="auto" w:fill="auto"/>
            <w:hideMark/>
          </w:tcPr>
          <w:p w:rsidR="001124F3" w:rsidRPr="001124F3" w:rsidRDefault="00285DB1" w:rsidP="001124F3">
            <w:pPr>
              <w:rPr>
                <w:rFonts w:ascii="Arial" w:hAnsi="Arial" w:cs="Arial"/>
                <w:sz w:val="20"/>
                <w:szCs w:val="20"/>
                <w:lang w:val="en-GB" w:eastAsia="zh-CN"/>
              </w:rPr>
            </w:pPr>
            <w:r>
              <w:rPr>
                <w:rFonts w:ascii="Arial" w:hAnsi="Arial" w:cs="Arial"/>
                <w:color w:val="262626"/>
                <w:sz w:val="20"/>
                <w:szCs w:val="20"/>
                <w:lang w:val="en-GB" w:eastAsia="zh-CN"/>
              </w:rPr>
              <w:t>Page 5 of 5</w:t>
            </w:r>
          </w:p>
        </w:tc>
      </w:tr>
      <w:tr w:rsidR="001124F3" w:rsidRPr="001124F3" w:rsidTr="001124F3">
        <w:trPr>
          <w:trHeight w:val="501"/>
        </w:trPr>
        <w:tc>
          <w:tcPr>
            <w:tcW w:w="4046" w:type="dxa"/>
            <w:gridSpan w:val="4"/>
            <w:tcBorders>
              <w:top w:val="single" w:sz="4" w:space="0" w:color="000000"/>
              <w:left w:val="single" w:sz="4" w:space="0" w:color="auto"/>
              <w:bottom w:val="single" w:sz="4" w:space="0" w:color="auto"/>
              <w:right w:val="single" w:sz="4" w:space="0" w:color="000000"/>
            </w:tcBorders>
            <w:shd w:val="clear" w:color="auto" w:fill="auto"/>
            <w:hideMark/>
          </w:tcPr>
          <w:p w:rsidR="001124F3" w:rsidRDefault="0057652D" w:rsidP="001124F3">
            <w:pPr>
              <w:rPr>
                <w:rFonts w:ascii="Arial" w:hAnsi="Arial" w:cs="Arial"/>
                <w:color w:val="262626"/>
                <w:sz w:val="20"/>
                <w:szCs w:val="20"/>
                <w:lang w:val="en-GB" w:eastAsia="zh-CN"/>
              </w:rPr>
            </w:pPr>
            <w:r w:rsidRPr="001124F3">
              <w:rPr>
                <w:rFonts w:ascii="Arial" w:hAnsi="Arial" w:cs="Arial"/>
                <w:color w:val="262626"/>
                <w:sz w:val="20"/>
                <w:szCs w:val="20"/>
                <w:lang w:val="en-GB" w:eastAsia="zh-CN"/>
              </w:rPr>
              <w:t>Location</w:t>
            </w:r>
          </w:p>
          <w:p w:rsidR="00285DB1" w:rsidRPr="001124F3" w:rsidRDefault="00285DB1" w:rsidP="001124F3">
            <w:pPr>
              <w:rPr>
                <w:rFonts w:ascii="Arial" w:hAnsi="Arial" w:cs="Arial"/>
                <w:sz w:val="20"/>
                <w:szCs w:val="20"/>
                <w:lang w:val="en-GB" w:eastAsia="zh-CN"/>
              </w:rPr>
            </w:pPr>
            <w:r>
              <w:rPr>
                <w:rFonts w:ascii="Arial" w:hAnsi="Arial" w:cs="Arial"/>
                <w:color w:val="262626"/>
                <w:sz w:val="20"/>
                <w:szCs w:val="20"/>
                <w:lang w:val="en-GB" w:eastAsia="zh-CN"/>
              </w:rPr>
              <w:t>Barbados</w:t>
            </w:r>
          </w:p>
        </w:tc>
        <w:tc>
          <w:tcPr>
            <w:tcW w:w="3259" w:type="dxa"/>
            <w:gridSpan w:val="4"/>
            <w:tcBorders>
              <w:top w:val="single" w:sz="4" w:space="0" w:color="000000"/>
              <w:left w:val="nil"/>
              <w:bottom w:val="single" w:sz="4" w:space="0" w:color="auto"/>
              <w:right w:val="single" w:sz="4" w:space="0" w:color="000000"/>
            </w:tcBorders>
            <w:shd w:val="clear" w:color="auto" w:fill="auto"/>
            <w:hideMark/>
          </w:tcPr>
          <w:p w:rsidR="001124F3" w:rsidRDefault="001124F3" w:rsidP="001124F3">
            <w:pPr>
              <w:rPr>
                <w:rFonts w:ascii="Arial" w:hAnsi="Arial" w:cs="Arial"/>
                <w:color w:val="262626"/>
                <w:sz w:val="20"/>
                <w:szCs w:val="20"/>
                <w:lang w:val="en-GB" w:eastAsia="zh-CN"/>
              </w:rPr>
            </w:pPr>
            <w:r w:rsidRPr="001124F3">
              <w:rPr>
                <w:rFonts w:ascii="Arial" w:hAnsi="Arial" w:cs="Arial"/>
                <w:color w:val="262626"/>
                <w:sz w:val="20"/>
                <w:szCs w:val="20"/>
                <w:lang w:val="en-GB" w:eastAsia="zh-CN"/>
              </w:rPr>
              <w:t>Account no./Job no.</w:t>
            </w:r>
          </w:p>
          <w:p w:rsidR="00285DB1" w:rsidRPr="001124F3" w:rsidRDefault="00285DB1" w:rsidP="001124F3">
            <w:pPr>
              <w:rPr>
                <w:rFonts w:ascii="Arial" w:hAnsi="Arial" w:cs="Arial"/>
                <w:sz w:val="20"/>
                <w:szCs w:val="20"/>
                <w:lang w:val="en-GB" w:eastAsia="zh-CN"/>
              </w:rPr>
            </w:pPr>
            <w:r>
              <w:rPr>
                <w:rFonts w:ascii="Arial" w:hAnsi="Arial" w:cs="Arial"/>
                <w:color w:val="262626"/>
                <w:sz w:val="20"/>
                <w:szCs w:val="20"/>
                <w:lang w:val="en-GB" w:eastAsia="zh-CN"/>
              </w:rPr>
              <w:t>WO#00542S</w:t>
            </w:r>
          </w:p>
        </w:tc>
        <w:tc>
          <w:tcPr>
            <w:tcW w:w="3220" w:type="dxa"/>
            <w:gridSpan w:val="3"/>
            <w:tcBorders>
              <w:top w:val="single" w:sz="4" w:space="0" w:color="000000"/>
              <w:left w:val="nil"/>
              <w:bottom w:val="single" w:sz="4" w:space="0" w:color="auto"/>
              <w:right w:val="single" w:sz="4" w:space="0" w:color="000000"/>
            </w:tcBorders>
            <w:shd w:val="clear" w:color="auto" w:fill="auto"/>
            <w:hideMark/>
          </w:tcPr>
          <w:p w:rsidR="001124F3" w:rsidRDefault="001124F3" w:rsidP="001124F3">
            <w:pPr>
              <w:rPr>
                <w:rFonts w:ascii="Arial" w:hAnsi="Arial" w:cs="Arial"/>
                <w:color w:val="262626"/>
                <w:sz w:val="20"/>
                <w:szCs w:val="20"/>
                <w:lang w:val="en-GB" w:eastAsia="zh-CN"/>
              </w:rPr>
            </w:pPr>
            <w:r w:rsidRPr="001124F3">
              <w:rPr>
                <w:rFonts w:ascii="Arial" w:hAnsi="Arial" w:cs="Arial"/>
                <w:color w:val="262626"/>
                <w:sz w:val="20"/>
                <w:szCs w:val="20"/>
                <w:lang w:val="en-GB" w:eastAsia="zh-CN"/>
              </w:rPr>
              <w:t>Week no.</w:t>
            </w:r>
          </w:p>
          <w:p w:rsidR="00285DB1" w:rsidRPr="001124F3" w:rsidRDefault="00285DB1" w:rsidP="001124F3">
            <w:pPr>
              <w:rPr>
                <w:rFonts w:ascii="Arial" w:hAnsi="Arial" w:cs="Arial"/>
                <w:sz w:val="20"/>
                <w:szCs w:val="20"/>
                <w:lang w:val="en-GB" w:eastAsia="zh-CN"/>
              </w:rPr>
            </w:pPr>
          </w:p>
        </w:tc>
      </w:tr>
      <w:tr w:rsidR="001124F3" w:rsidRPr="001124F3" w:rsidTr="001124F3">
        <w:trPr>
          <w:trHeight w:val="219"/>
        </w:trPr>
        <w:tc>
          <w:tcPr>
            <w:tcW w:w="894" w:type="dxa"/>
            <w:vMerge w:val="restart"/>
            <w:tcBorders>
              <w:top w:val="nil"/>
              <w:left w:val="single" w:sz="4" w:space="0" w:color="auto"/>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18"/>
                <w:szCs w:val="18"/>
                <w:lang w:val="en-GB" w:eastAsia="zh-CN"/>
              </w:rPr>
            </w:pPr>
            <w:r w:rsidRPr="001124F3">
              <w:rPr>
                <w:rFonts w:ascii="Arial" w:hAnsi="Arial" w:cs="Arial"/>
                <w:color w:val="262626"/>
                <w:sz w:val="18"/>
                <w:szCs w:val="18"/>
                <w:lang w:val="en-GB" w:eastAsia="zh-CN"/>
              </w:rPr>
              <w:t>Day/ date</w:t>
            </w:r>
          </w:p>
        </w:tc>
        <w:tc>
          <w:tcPr>
            <w:tcW w:w="1017" w:type="dxa"/>
            <w:vMerge w:val="restart"/>
            <w:tcBorders>
              <w:top w:val="nil"/>
              <w:left w:val="single" w:sz="4" w:space="0" w:color="000000"/>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Off-</w:t>
            </w:r>
            <w:r w:rsidRPr="001124F3">
              <w:rPr>
                <w:rFonts w:ascii="Arial" w:hAnsi="Arial" w:cs="Arial"/>
                <w:color w:val="262626"/>
                <w:sz w:val="18"/>
                <w:szCs w:val="18"/>
                <w:lang w:val="en-GB" w:eastAsia="zh-CN"/>
              </w:rPr>
              <w:br/>
              <w:t>shore</w:t>
            </w:r>
          </w:p>
        </w:tc>
        <w:tc>
          <w:tcPr>
            <w:tcW w:w="5216" w:type="dxa"/>
            <w:gridSpan w:val="5"/>
            <w:vMerge w:val="restart"/>
            <w:tcBorders>
              <w:top w:val="nil"/>
              <w:left w:val="single" w:sz="4" w:space="0" w:color="000000"/>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Description</w:t>
            </w:r>
          </w:p>
        </w:tc>
        <w:tc>
          <w:tcPr>
            <w:tcW w:w="1459" w:type="dxa"/>
            <w:gridSpan w:val="2"/>
            <w:vMerge w:val="restart"/>
            <w:tcBorders>
              <w:top w:val="nil"/>
              <w:left w:val="single" w:sz="4" w:space="0" w:color="000000"/>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Time from/to</w:t>
            </w:r>
          </w:p>
        </w:tc>
        <w:tc>
          <w:tcPr>
            <w:tcW w:w="1000" w:type="dxa"/>
            <w:vMerge w:val="restart"/>
            <w:tcBorders>
              <w:top w:val="nil"/>
              <w:left w:val="single" w:sz="4" w:space="0" w:color="000000"/>
              <w:bottom w:val="single" w:sz="4" w:space="0" w:color="000000"/>
              <w:right w:val="single" w:sz="4" w:space="0" w:color="000000"/>
            </w:tcBorders>
            <w:shd w:val="clear" w:color="auto" w:fill="auto"/>
            <w:hideMark/>
          </w:tcPr>
          <w:p w:rsidR="001124F3" w:rsidRPr="001124F3" w:rsidRDefault="001124F3" w:rsidP="001124F3">
            <w:pPr>
              <w:rPr>
                <w:rFonts w:ascii="Arial" w:hAnsi="Arial" w:cs="Arial"/>
                <w:sz w:val="18"/>
                <w:szCs w:val="18"/>
                <w:lang w:val="en-GB" w:eastAsia="zh-CN"/>
              </w:rPr>
            </w:pPr>
            <w:r w:rsidRPr="001124F3">
              <w:rPr>
                <w:rFonts w:ascii="Arial" w:hAnsi="Arial" w:cs="Arial"/>
                <w:color w:val="262626"/>
                <w:sz w:val="18"/>
                <w:szCs w:val="18"/>
                <w:lang w:val="en-GB" w:eastAsia="zh-CN"/>
              </w:rPr>
              <w:t>Norm time</w:t>
            </w:r>
          </w:p>
        </w:tc>
        <w:tc>
          <w:tcPr>
            <w:tcW w:w="939" w:type="dxa"/>
            <w:tcBorders>
              <w:top w:val="nil"/>
              <w:left w:val="nil"/>
              <w:bottom w:val="nil"/>
              <w:right w:val="single" w:sz="4" w:space="0" w:color="auto"/>
            </w:tcBorders>
            <w:shd w:val="clear" w:color="auto" w:fill="auto"/>
            <w:hideMark/>
          </w:tcPr>
          <w:p w:rsidR="001124F3" w:rsidRP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Time</w:t>
            </w:r>
          </w:p>
        </w:tc>
      </w:tr>
      <w:tr w:rsidR="001124F3" w:rsidRPr="001124F3" w:rsidTr="001124F3">
        <w:trPr>
          <w:trHeight w:val="396"/>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18"/>
                <w:szCs w:val="18"/>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262626"/>
                <w:sz w:val="18"/>
                <w:szCs w:val="18"/>
                <w:lang w:val="en-GB" w:eastAsia="zh-CN"/>
              </w:rPr>
            </w:pPr>
          </w:p>
        </w:tc>
        <w:tc>
          <w:tcPr>
            <w:tcW w:w="5216" w:type="dxa"/>
            <w:gridSpan w:val="5"/>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262626"/>
                <w:sz w:val="18"/>
                <w:szCs w:val="18"/>
                <w:lang w:val="en-GB" w:eastAsia="zh-CN"/>
              </w:rPr>
            </w:pPr>
          </w:p>
        </w:tc>
        <w:tc>
          <w:tcPr>
            <w:tcW w:w="1459" w:type="dxa"/>
            <w:gridSpan w:val="2"/>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262626"/>
                <w:sz w:val="18"/>
                <w:szCs w:val="18"/>
                <w:lang w:val="en-GB" w:eastAsia="zh-CN"/>
              </w:rPr>
            </w:pPr>
          </w:p>
        </w:tc>
        <w:tc>
          <w:tcPr>
            <w:tcW w:w="1000"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sz w:val="18"/>
                <w:szCs w:val="18"/>
                <w:lang w:val="en-GB" w:eastAsia="zh-CN"/>
              </w:rPr>
            </w:pP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sz w:val="18"/>
                <w:szCs w:val="18"/>
                <w:lang w:val="en-GB" w:eastAsia="zh-CN"/>
              </w:rPr>
            </w:pPr>
            <w:r w:rsidRPr="001124F3">
              <w:rPr>
                <w:rFonts w:ascii="Arial" w:hAnsi="Arial" w:cs="Arial"/>
                <w:color w:val="262626"/>
                <w:sz w:val="18"/>
                <w:szCs w:val="18"/>
                <w:lang w:val="en-GB" w:eastAsia="zh-CN"/>
              </w:rPr>
              <w:t>diff</w:t>
            </w:r>
            <w:r w:rsidRPr="001124F3">
              <w:rPr>
                <w:rFonts w:ascii="Arial" w:hAnsi="Arial" w:cs="Arial"/>
                <w:color w:val="565656"/>
                <w:sz w:val="18"/>
                <w:szCs w:val="18"/>
                <w:lang w:val="en-GB" w:eastAsia="zh-CN"/>
              </w:rPr>
              <w:t>.</w:t>
            </w:r>
          </w:p>
        </w:tc>
      </w:tr>
      <w:tr w:rsidR="001124F3" w:rsidRPr="001124F3" w:rsidTr="001124F3">
        <w:trPr>
          <w:trHeight w:val="279"/>
        </w:trPr>
        <w:tc>
          <w:tcPr>
            <w:tcW w:w="894" w:type="dxa"/>
            <w:vMerge w:val="restart"/>
            <w:tcBorders>
              <w:top w:val="nil"/>
              <w:left w:val="single" w:sz="4" w:space="0" w:color="auto"/>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3/3/2016        3/4/2016</w:t>
            </w:r>
          </w:p>
        </w:tc>
        <w:tc>
          <w:tcPr>
            <w:tcW w:w="1017" w:type="dxa"/>
            <w:vMerge w:val="restart"/>
            <w:tcBorders>
              <w:top w:val="nil"/>
              <w:left w:val="single" w:sz="4" w:space="0" w:color="000000"/>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Travel day</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8</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Travel day</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8</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val="restart"/>
            <w:tcBorders>
              <w:top w:val="nil"/>
              <w:left w:val="single" w:sz="4" w:space="0" w:color="auto"/>
              <w:bottom w:val="nil"/>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3/4/2016</w:t>
            </w:r>
          </w:p>
        </w:tc>
        <w:tc>
          <w:tcPr>
            <w:tcW w:w="1017" w:type="dxa"/>
            <w:vMerge w:val="restart"/>
            <w:tcBorders>
              <w:top w:val="nil"/>
              <w:left w:val="single" w:sz="4" w:space="0" w:color="000000"/>
              <w:bottom w:val="nil"/>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Work on vessel trouble shooting EM122 system</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7.5</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nil"/>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nil"/>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nil"/>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nil"/>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nil"/>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nil"/>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3/5/2016</w:t>
            </w:r>
          </w:p>
        </w:tc>
        <w:tc>
          <w:tcPr>
            <w:tcW w:w="1017"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Work on vessel, finish with testing of EM122</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5</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single" w:sz="4" w:space="0" w:color="auto"/>
              <w:left w:val="single" w:sz="4" w:space="0" w:color="auto"/>
              <w:bottom w:val="single" w:sz="4" w:space="0" w:color="000000"/>
              <w:right w:val="single" w:sz="4" w:space="0" w:color="auto"/>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single" w:sz="4" w:space="0" w:color="auto"/>
              <w:left w:val="single" w:sz="4" w:space="0" w:color="auto"/>
              <w:bottom w:val="single" w:sz="4" w:space="0" w:color="000000"/>
              <w:right w:val="single" w:sz="4" w:space="0" w:color="auto"/>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Finish paper work / trip report</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single" w:sz="4" w:space="0" w:color="auto"/>
              <w:left w:val="single" w:sz="4" w:space="0" w:color="auto"/>
              <w:bottom w:val="single" w:sz="4" w:space="0" w:color="000000"/>
              <w:right w:val="single" w:sz="4" w:space="0" w:color="auto"/>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single" w:sz="4" w:space="0" w:color="auto"/>
              <w:left w:val="single" w:sz="4" w:space="0" w:color="auto"/>
              <w:bottom w:val="single" w:sz="4" w:space="0" w:color="000000"/>
              <w:right w:val="single" w:sz="4" w:space="0" w:color="auto"/>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single" w:sz="4" w:space="0" w:color="auto"/>
              <w:left w:val="single" w:sz="4" w:space="0" w:color="auto"/>
              <w:bottom w:val="single" w:sz="4" w:space="0" w:color="000000"/>
              <w:right w:val="single" w:sz="4" w:space="0" w:color="auto"/>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single" w:sz="4" w:space="0" w:color="auto"/>
              <w:left w:val="single" w:sz="4" w:space="0" w:color="auto"/>
              <w:bottom w:val="single" w:sz="4" w:space="0" w:color="000000"/>
              <w:right w:val="single" w:sz="4" w:space="0" w:color="auto"/>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val="restart"/>
            <w:tcBorders>
              <w:top w:val="nil"/>
              <w:left w:val="single" w:sz="4" w:space="0" w:color="auto"/>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3/6/2016</w:t>
            </w:r>
          </w:p>
        </w:tc>
        <w:tc>
          <w:tcPr>
            <w:tcW w:w="1017" w:type="dxa"/>
            <w:vMerge w:val="restart"/>
            <w:tcBorders>
              <w:top w:val="nil"/>
              <w:left w:val="single" w:sz="4" w:space="0" w:color="000000"/>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 xml:space="preserve">Travel day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r w:rsidR="00285DB1">
              <w:rPr>
                <w:rFonts w:ascii="Arial" w:hAnsi="Arial" w:cs="Arial"/>
                <w:color w:val="000000"/>
                <w:sz w:val="20"/>
                <w:szCs w:val="20"/>
                <w:lang w:val="en-GB" w:eastAsia="zh-CN"/>
              </w:rPr>
              <w:t>8</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val="restart"/>
            <w:tcBorders>
              <w:top w:val="nil"/>
              <w:left w:val="single" w:sz="4" w:space="0" w:color="auto"/>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17" w:type="dxa"/>
            <w:vMerge w:val="restart"/>
            <w:tcBorders>
              <w:top w:val="nil"/>
              <w:left w:val="single" w:sz="4" w:space="0" w:color="000000"/>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57652D" w:rsidRPr="0057652D" w:rsidRDefault="0057652D" w:rsidP="001124F3">
            <w:pPr>
              <w:rPr>
                <w:rFonts w:ascii="Arial" w:hAnsi="Arial" w:cs="Arial"/>
                <w:b/>
                <w:color w:val="000000"/>
                <w:sz w:val="20"/>
                <w:szCs w:val="20"/>
                <w:lang w:val="en-GB" w:eastAsia="zh-CN"/>
              </w:rPr>
            </w:pPr>
            <w:r>
              <w:rPr>
                <w:rFonts w:ascii="Arial" w:hAnsi="Arial" w:cs="Arial"/>
                <w:b/>
                <w:color w:val="000000"/>
                <w:sz w:val="20"/>
                <w:szCs w:val="20"/>
                <w:lang w:val="en-GB" w:eastAsia="zh-CN"/>
              </w:rPr>
              <w:t>**</w:t>
            </w:r>
            <w:r w:rsidR="00285DB1" w:rsidRPr="0057652D">
              <w:rPr>
                <w:rFonts w:ascii="Arial" w:hAnsi="Arial" w:cs="Arial"/>
                <w:b/>
                <w:color w:val="000000"/>
                <w:sz w:val="20"/>
                <w:szCs w:val="20"/>
                <w:lang w:val="en-GB" w:eastAsia="zh-CN"/>
              </w:rPr>
              <w:t>HOURS NOTED ABOVE</w:t>
            </w:r>
            <w:r w:rsidRPr="0057652D">
              <w:rPr>
                <w:rFonts w:ascii="Arial" w:hAnsi="Arial" w:cs="Arial"/>
                <w:b/>
                <w:color w:val="000000"/>
                <w:sz w:val="20"/>
                <w:szCs w:val="20"/>
                <w:lang w:val="en-GB" w:eastAsia="zh-CN"/>
              </w:rPr>
              <w:t xml:space="preserve"> MAY NOT REFLECT</w:t>
            </w:r>
          </w:p>
          <w:p w:rsidR="001124F3" w:rsidRPr="001124F3" w:rsidRDefault="0057652D" w:rsidP="001124F3">
            <w:pPr>
              <w:rPr>
                <w:rFonts w:ascii="Arial" w:hAnsi="Arial" w:cs="Arial"/>
                <w:color w:val="000000"/>
                <w:sz w:val="20"/>
                <w:szCs w:val="20"/>
                <w:lang w:val="en-GB" w:eastAsia="zh-CN"/>
              </w:rPr>
            </w:pPr>
            <w:r w:rsidRPr="0057652D">
              <w:rPr>
                <w:rFonts w:ascii="Arial" w:hAnsi="Arial" w:cs="Arial"/>
                <w:b/>
                <w:color w:val="000000"/>
                <w:sz w:val="20"/>
                <w:szCs w:val="20"/>
                <w:lang w:val="en-GB" w:eastAsia="zh-CN"/>
              </w:rPr>
              <w:t>ADDITIONAL ADMINISTRATION TIME THAT WILL</w:t>
            </w:r>
            <w:r w:rsidRPr="0057652D">
              <w:rPr>
                <w:rFonts w:ascii="Arial" w:hAnsi="Arial" w:cs="Arial"/>
                <w:b/>
                <w:color w:val="000000"/>
                <w:sz w:val="20"/>
                <w:szCs w:val="20"/>
                <w:lang w:val="en-GB" w:eastAsia="zh-CN"/>
              </w:rPr>
              <w:t xml:space="preserve"> BE ADDED ONCE BACK TO OFFICE</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57652D" w:rsidP="001124F3">
            <w:pPr>
              <w:rPr>
                <w:rFonts w:ascii="Arial" w:hAnsi="Arial" w:cs="Arial"/>
                <w:color w:val="000000"/>
                <w:sz w:val="20"/>
                <w:szCs w:val="20"/>
                <w:lang w:val="en-GB" w:eastAsia="zh-CN"/>
              </w:rPr>
            </w:pPr>
            <w:r>
              <w:rPr>
                <w:rFonts w:ascii="Arial" w:hAnsi="Arial" w:cs="Arial"/>
                <w:color w:val="000000"/>
                <w:sz w:val="20"/>
                <w:szCs w:val="20"/>
                <w:lang w:val="en-GB" w:eastAsia="zh-CN"/>
              </w:rPr>
              <w:t xml:space="preserve">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val="restart"/>
            <w:tcBorders>
              <w:top w:val="nil"/>
              <w:left w:val="single" w:sz="4" w:space="0" w:color="auto"/>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17" w:type="dxa"/>
            <w:vMerge w:val="restart"/>
            <w:tcBorders>
              <w:top w:val="nil"/>
              <w:left w:val="single" w:sz="4" w:space="0" w:color="000000"/>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val="restart"/>
            <w:tcBorders>
              <w:top w:val="nil"/>
              <w:left w:val="single" w:sz="4" w:space="0" w:color="auto"/>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17" w:type="dxa"/>
            <w:vMerge w:val="restart"/>
            <w:tcBorders>
              <w:top w:val="nil"/>
              <w:left w:val="single" w:sz="4" w:space="0" w:color="000000"/>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279"/>
        </w:trPr>
        <w:tc>
          <w:tcPr>
            <w:tcW w:w="894" w:type="dxa"/>
            <w:vMerge/>
            <w:tcBorders>
              <w:top w:val="nil"/>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1017" w:type="dxa"/>
            <w:vMerge/>
            <w:tcBorders>
              <w:top w:val="nil"/>
              <w:left w:val="single" w:sz="4" w:space="0" w:color="000000"/>
              <w:bottom w:val="single" w:sz="4" w:space="0" w:color="000000"/>
              <w:right w:val="single" w:sz="4" w:space="0" w:color="000000"/>
            </w:tcBorders>
            <w:vAlign w:val="center"/>
            <w:hideMark/>
          </w:tcPr>
          <w:p w:rsidR="001124F3" w:rsidRPr="001124F3" w:rsidRDefault="001124F3" w:rsidP="001124F3">
            <w:pPr>
              <w:rPr>
                <w:rFonts w:ascii="Arial" w:hAnsi="Arial" w:cs="Arial"/>
                <w:color w:val="000000"/>
                <w:sz w:val="20"/>
                <w:szCs w:val="20"/>
                <w:lang w:val="en-GB" w:eastAsia="zh-CN"/>
              </w:rPr>
            </w:pPr>
          </w:p>
        </w:tc>
        <w:tc>
          <w:tcPr>
            <w:tcW w:w="5216" w:type="dxa"/>
            <w:gridSpan w:val="5"/>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000000"/>
                <w:sz w:val="20"/>
                <w:szCs w:val="20"/>
                <w:lang w:val="en-GB" w:eastAsia="zh-CN"/>
              </w:rPr>
              <w:t> </w:t>
            </w:r>
          </w:p>
        </w:tc>
      </w:tr>
      <w:tr w:rsidR="001124F3" w:rsidRPr="001124F3" w:rsidTr="001124F3">
        <w:trPr>
          <w:trHeight w:val="384"/>
        </w:trPr>
        <w:tc>
          <w:tcPr>
            <w:tcW w:w="1911" w:type="dxa"/>
            <w:gridSpan w:val="2"/>
            <w:vMerge w:val="restart"/>
            <w:tcBorders>
              <w:top w:val="single" w:sz="4" w:space="0" w:color="000000"/>
              <w:left w:val="single" w:sz="4" w:space="0" w:color="auto"/>
              <w:bottom w:val="nil"/>
              <w:right w:val="single" w:sz="4" w:space="0" w:color="000000"/>
            </w:tcBorders>
            <w:shd w:val="clear" w:color="auto" w:fill="auto"/>
            <w:hideMark/>
          </w:tcPr>
          <w:p w:rsid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Date</w:t>
            </w:r>
          </w:p>
          <w:p w:rsidR="00285DB1" w:rsidRDefault="00285DB1" w:rsidP="001124F3">
            <w:pPr>
              <w:rPr>
                <w:rFonts w:ascii="Arial" w:hAnsi="Arial" w:cs="Arial"/>
                <w:color w:val="262626"/>
                <w:sz w:val="18"/>
                <w:szCs w:val="18"/>
                <w:lang w:val="en-GB" w:eastAsia="zh-CN"/>
              </w:rPr>
            </w:pPr>
          </w:p>
          <w:p w:rsidR="00285DB1" w:rsidRPr="001124F3" w:rsidRDefault="00285DB1" w:rsidP="001124F3">
            <w:pPr>
              <w:rPr>
                <w:rFonts w:ascii="Arial" w:hAnsi="Arial" w:cs="Arial"/>
                <w:sz w:val="18"/>
                <w:szCs w:val="18"/>
                <w:lang w:val="en-GB" w:eastAsia="zh-CN"/>
              </w:rPr>
            </w:pPr>
            <w:r>
              <w:rPr>
                <w:rFonts w:ascii="Arial" w:hAnsi="Arial" w:cs="Arial"/>
                <w:color w:val="262626"/>
                <w:sz w:val="18"/>
                <w:szCs w:val="18"/>
                <w:lang w:val="en-GB" w:eastAsia="zh-CN"/>
              </w:rPr>
              <w:t>3/5/2016</w:t>
            </w:r>
          </w:p>
        </w:tc>
        <w:tc>
          <w:tcPr>
            <w:tcW w:w="2769" w:type="dxa"/>
            <w:gridSpan w:val="3"/>
            <w:vMerge w:val="restart"/>
            <w:tcBorders>
              <w:top w:val="single" w:sz="4" w:space="0" w:color="000000"/>
              <w:left w:val="single" w:sz="4" w:space="0" w:color="000000"/>
              <w:bottom w:val="nil"/>
              <w:right w:val="single" w:sz="4" w:space="0" w:color="000000"/>
            </w:tcBorders>
            <w:shd w:val="clear" w:color="auto" w:fill="auto"/>
            <w:hideMark/>
          </w:tcPr>
          <w:p w:rsidR="001124F3" w:rsidRP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Kongsberg representative signature</w:t>
            </w:r>
          </w:p>
        </w:tc>
        <w:tc>
          <w:tcPr>
            <w:tcW w:w="2447"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Work accepted on behalf of customer</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Working lime</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18"/>
                <w:szCs w:val="18"/>
                <w:lang w:val="en-GB" w:eastAsia="zh-CN"/>
              </w:rPr>
            </w:pPr>
            <w:r w:rsidRPr="001124F3">
              <w:rPr>
                <w:rFonts w:ascii="Arial" w:hAnsi="Arial" w:cs="Arial"/>
                <w:color w:val="000000"/>
                <w:sz w:val="18"/>
                <w:szCs w:val="18"/>
                <w:lang w:val="en-GB" w:eastAsia="zh-CN"/>
              </w:rPr>
              <w:t> </w:t>
            </w:r>
            <w:r w:rsidR="00285DB1">
              <w:rPr>
                <w:rFonts w:ascii="Arial" w:hAnsi="Arial" w:cs="Arial"/>
                <w:color w:val="000000"/>
                <w:sz w:val="18"/>
                <w:szCs w:val="18"/>
                <w:lang w:val="en-GB" w:eastAsia="zh-CN"/>
              </w:rPr>
              <w:t>12.5</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18"/>
                <w:szCs w:val="18"/>
                <w:lang w:val="en-GB" w:eastAsia="zh-CN"/>
              </w:rPr>
            </w:pPr>
            <w:r w:rsidRPr="001124F3">
              <w:rPr>
                <w:rFonts w:ascii="Arial" w:hAnsi="Arial" w:cs="Arial"/>
                <w:color w:val="000000"/>
                <w:sz w:val="18"/>
                <w:szCs w:val="18"/>
                <w:lang w:val="en-GB" w:eastAsia="zh-CN"/>
              </w:rPr>
              <w:t> </w:t>
            </w:r>
          </w:p>
        </w:tc>
      </w:tr>
      <w:tr w:rsidR="001124F3" w:rsidRPr="001124F3" w:rsidTr="001124F3">
        <w:trPr>
          <w:trHeight w:val="384"/>
        </w:trPr>
        <w:tc>
          <w:tcPr>
            <w:tcW w:w="1911" w:type="dxa"/>
            <w:gridSpan w:val="2"/>
            <w:vMerge/>
            <w:tcBorders>
              <w:top w:val="single" w:sz="4" w:space="0" w:color="000000"/>
              <w:left w:val="single" w:sz="4" w:space="0" w:color="auto"/>
              <w:bottom w:val="nil"/>
              <w:right w:val="single" w:sz="4" w:space="0" w:color="000000"/>
            </w:tcBorders>
            <w:vAlign w:val="center"/>
            <w:hideMark/>
          </w:tcPr>
          <w:p w:rsidR="001124F3" w:rsidRPr="001124F3" w:rsidRDefault="001124F3" w:rsidP="001124F3">
            <w:pPr>
              <w:rPr>
                <w:rFonts w:ascii="Arial" w:hAnsi="Arial" w:cs="Arial"/>
                <w:sz w:val="18"/>
                <w:szCs w:val="18"/>
                <w:lang w:val="en-GB" w:eastAsia="zh-CN"/>
              </w:rPr>
            </w:pPr>
          </w:p>
        </w:tc>
        <w:tc>
          <w:tcPr>
            <w:tcW w:w="2769" w:type="dxa"/>
            <w:gridSpan w:val="3"/>
            <w:vMerge/>
            <w:tcBorders>
              <w:top w:val="single" w:sz="4" w:space="0" w:color="000000"/>
              <w:left w:val="single" w:sz="4" w:space="0" w:color="000000"/>
              <w:bottom w:val="nil"/>
              <w:right w:val="single" w:sz="4" w:space="0" w:color="000000"/>
            </w:tcBorders>
            <w:vAlign w:val="center"/>
            <w:hideMark/>
          </w:tcPr>
          <w:p w:rsidR="001124F3" w:rsidRPr="001124F3" w:rsidRDefault="001124F3" w:rsidP="001124F3">
            <w:pPr>
              <w:rPr>
                <w:rFonts w:ascii="Arial" w:hAnsi="Arial" w:cs="Arial"/>
                <w:color w:val="262626"/>
                <w:sz w:val="18"/>
                <w:szCs w:val="18"/>
                <w:lang w:val="en-GB" w:eastAsia="zh-CN"/>
              </w:rPr>
            </w:pPr>
          </w:p>
        </w:tc>
        <w:tc>
          <w:tcPr>
            <w:tcW w:w="2447"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sz w:val="18"/>
                <w:szCs w:val="18"/>
                <w:lang w:val="en-GB" w:eastAsia="zh-CN"/>
              </w:rPr>
            </w:pPr>
            <w:r w:rsidRPr="001124F3">
              <w:rPr>
                <w:rFonts w:ascii="Arial" w:hAnsi="Arial" w:cs="Arial"/>
                <w:color w:val="262626"/>
                <w:sz w:val="18"/>
                <w:szCs w:val="18"/>
                <w:lang w:val="en-GB" w:eastAsia="zh-CN"/>
              </w:rPr>
              <w:t>Printed</w:t>
            </w:r>
          </w:p>
        </w:tc>
        <w:tc>
          <w:tcPr>
            <w:tcW w:w="1459" w:type="dxa"/>
            <w:gridSpan w:val="2"/>
            <w:tcBorders>
              <w:top w:val="single" w:sz="4" w:space="0" w:color="000000"/>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Waiting time</w:t>
            </w:r>
          </w:p>
        </w:tc>
        <w:tc>
          <w:tcPr>
            <w:tcW w:w="1000" w:type="dxa"/>
            <w:tcBorders>
              <w:top w:val="nil"/>
              <w:left w:val="nil"/>
              <w:bottom w:val="single" w:sz="4" w:space="0" w:color="000000"/>
              <w:right w:val="single" w:sz="4" w:space="0" w:color="000000"/>
            </w:tcBorders>
            <w:shd w:val="clear" w:color="auto" w:fill="auto"/>
            <w:hideMark/>
          </w:tcPr>
          <w:p w:rsidR="001124F3" w:rsidRPr="001124F3" w:rsidRDefault="001124F3" w:rsidP="001124F3">
            <w:pPr>
              <w:rPr>
                <w:rFonts w:ascii="Arial" w:hAnsi="Arial" w:cs="Arial"/>
                <w:color w:val="000000"/>
                <w:sz w:val="18"/>
                <w:szCs w:val="18"/>
                <w:lang w:val="en-GB" w:eastAsia="zh-CN"/>
              </w:rPr>
            </w:pPr>
            <w:r w:rsidRPr="001124F3">
              <w:rPr>
                <w:rFonts w:ascii="Arial" w:hAnsi="Arial" w:cs="Arial"/>
                <w:color w:val="000000"/>
                <w:sz w:val="18"/>
                <w:szCs w:val="18"/>
                <w:lang w:val="en-GB" w:eastAsia="zh-CN"/>
              </w:rPr>
              <w:t> </w:t>
            </w:r>
          </w:p>
        </w:tc>
        <w:tc>
          <w:tcPr>
            <w:tcW w:w="939" w:type="dxa"/>
            <w:tcBorders>
              <w:top w:val="nil"/>
              <w:left w:val="nil"/>
              <w:bottom w:val="single" w:sz="4" w:space="0" w:color="000000"/>
              <w:right w:val="single" w:sz="4" w:space="0" w:color="auto"/>
            </w:tcBorders>
            <w:shd w:val="clear" w:color="auto" w:fill="auto"/>
            <w:hideMark/>
          </w:tcPr>
          <w:p w:rsidR="001124F3" w:rsidRPr="001124F3" w:rsidRDefault="001124F3" w:rsidP="001124F3">
            <w:pPr>
              <w:rPr>
                <w:rFonts w:ascii="Arial" w:hAnsi="Arial" w:cs="Arial"/>
                <w:color w:val="000000"/>
                <w:sz w:val="18"/>
                <w:szCs w:val="18"/>
                <w:lang w:val="en-GB" w:eastAsia="zh-CN"/>
              </w:rPr>
            </w:pPr>
            <w:r w:rsidRPr="001124F3">
              <w:rPr>
                <w:rFonts w:ascii="Arial" w:hAnsi="Arial" w:cs="Arial"/>
                <w:color w:val="000000"/>
                <w:sz w:val="18"/>
                <w:szCs w:val="18"/>
                <w:lang w:val="en-GB" w:eastAsia="zh-CN"/>
              </w:rPr>
              <w:t> </w:t>
            </w:r>
          </w:p>
        </w:tc>
      </w:tr>
      <w:tr w:rsidR="001124F3" w:rsidRPr="001124F3" w:rsidTr="001124F3">
        <w:trPr>
          <w:trHeight w:val="384"/>
        </w:trPr>
        <w:tc>
          <w:tcPr>
            <w:tcW w:w="1911" w:type="dxa"/>
            <w:gridSpan w:val="2"/>
            <w:vMerge/>
            <w:tcBorders>
              <w:top w:val="single" w:sz="4" w:space="0" w:color="000000"/>
              <w:left w:val="single" w:sz="4" w:space="0" w:color="auto"/>
              <w:bottom w:val="nil"/>
              <w:right w:val="single" w:sz="4" w:space="0" w:color="000000"/>
            </w:tcBorders>
            <w:vAlign w:val="center"/>
            <w:hideMark/>
          </w:tcPr>
          <w:p w:rsidR="001124F3" w:rsidRPr="001124F3" w:rsidRDefault="001124F3" w:rsidP="001124F3">
            <w:pPr>
              <w:rPr>
                <w:rFonts w:ascii="Arial" w:hAnsi="Arial" w:cs="Arial"/>
                <w:sz w:val="18"/>
                <w:szCs w:val="18"/>
                <w:lang w:val="en-GB" w:eastAsia="zh-CN"/>
              </w:rPr>
            </w:pPr>
          </w:p>
        </w:tc>
        <w:tc>
          <w:tcPr>
            <w:tcW w:w="2769" w:type="dxa"/>
            <w:gridSpan w:val="3"/>
            <w:vMerge/>
            <w:tcBorders>
              <w:top w:val="single" w:sz="4" w:space="0" w:color="000000"/>
              <w:left w:val="single" w:sz="4" w:space="0" w:color="000000"/>
              <w:bottom w:val="nil"/>
              <w:right w:val="single" w:sz="4" w:space="0" w:color="000000"/>
            </w:tcBorders>
            <w:vAlign w:val="center"/>
            <w:hideMark/>
          </w:tcPr>
          <w:p w:rsidR="001124F3" w:rsidRPr="001124F3" w:rsidRDefault="001124F3" w:rsidP="001124F3">
            <w:pPr>
              <w:rPr>
                <w:rFonts w:ascii="Arial" w:hAnsi="Arial" w:cs="Arial"/>
                <w:color w:val="262626"/>
                <w:sz w:val="18"/>
                <w:szCs w:val="18"/>
                <w:lang w:val="en-GB" w:eastAsia="zh-CN"/>
              </w:rPr>
            </w:pPr>
          </w:p>
        </w:tc>
        <w:tc>
          <w:tcPr>
            <w:tcW w:w="2447" w:type="dxa"/>
            <w:gridSpan w:val="2"/>
            <w:tcBorders>
              <w:top w:val="single" w:sz="4" w:space="0" w:color="000000"/>
              <w:left w:val="nil"/>
              <w:bottom w:val="nil"/>
              <w:right w:val="single" w:sz="4" w:space="0" w:color="000000"/>
            </w:tcBorders>
            <w:shd w:val="clear" w:color="auto" w:fill="auto"/>
            <w:hideMark/>
          </w:tcPr>
          <w:p w:rsidR="001124F3" w:rsidRP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Signature</w:t>
            </w:r>
          </w:p>
        </w:tc>
        <w:tc>
          <w:tcPr>
            <w:tcW w:w="1459" w:type="dxa"/>
            <w:gridSpan w:val="2"/>
            <w:tcBorders>
              <w:top w:val="single" w:sz="4" w:space="0" w:color="000000"/>
              <w:left w:val="nil"/>
              <w:bottom w:val="nil"/>
              <w:right w:val="single" w:sz="4" w:space="0" w:color="000000"/>
            </w:tcBorders>
            <w:shd w:val="clear" w:color="auto" w:fill="auto"/>
            <w:hideMark/>
          </w:tcPr>
          <w:p w:rsidR="001124F3" w:rsidRPr="001124F3" w:rsidRDefault="001124F3" w:rsidP="001124F3">
            <w:pPr>
              <w:rPr>
                <w:rFonts w:ascii="Arial" w:hAnsi="Arial" w:cs="Arial"/>
                <w:color w:val="262626"/>
                <w:sz w:val="18"/>
                <w:szCs w:val="18"/>
                <w:lang w:val="en-GB" w:eastAsia="zh-CN"/>
              </w:rPr>
            </w:pPr>
            <w:r w:rsidRPr="001124F3">
              <w:rPr>
                <w:rFonts w:ascii="Arial" w:hAnsi="Arial" w:cs="Arial"/>
                <w:color w:val="262626"/>
                <w:sz w:val="18"/>
                <w:szCs w:val="18"/>
                <w:lang w:val="en-GB" w:eastAsia="zh-CN"/>
              </w:rPr>
              <w:t>Traveling time</w:t>
            </w:r>
          </w:p>
        </w:tc>
        <w:tc>
          <w:tcPr>
            <w:tcW w:w="1000" w:type="dxa"/>
            <w:tcBorders>
              <w:top w:val="nil"/>
              <w:left w:val="nil"/>
              <w:bottom w:val="nil"/>
              <w:right w:val="single" w:sz="4" w:space="0" w:color="000000"/>
            </w:tcBorders>
            <w:shd w:val="clear" w:color="auto" w:fill="auto"/>
            <w:hideMark/>
          </w:tcPr>
          <w:p w:rsidR="001124F3" w:rsidRPr="001124F3" w:rsidRDefault="001124F3" w:rsidP="001124F3">
            <w:pPr>
              <w:rPr>
                <w:rFonts w:ascii="Arial" w:hAnsi="Arial" w:cs="Arial"/>
                <w:color w:val="000000"/>
                <w:sz w:val="18"/>
                <w:szCs w:val="18"/>
                <w:lang w:val="en-GB" w:eastAsia="zh-CN"/>
              </w:rPr>
            </w:pPr>
            <w:r w:rsidRPr="001124F3">
              <w:rPr>
                <w:rFonts w:ascii="Arial" w:hAnsi="Arial" w:cs="Arial"/>
                <w:color w:val="000000"/>
                <w:sz w:val="18"/>
                <w:szCs w:val="18"/>
                <w:lang w:val="en-GB" w:eastAsia="zh-CN"/>
              </w:rPr>
              <w:t> </w:t>
            </w:r>
            <w:r w:rsidR="00285DB1">
              <w:rPr>
                <w:rFonts w:ascii="Arial" w:hAnsi="Arial" w:cs="Arial"/>
                <w:color w:val="000000"/>
                <w:sz w:val="18"/>
                <w:szCs w:val="18"/>
                <w:lang w:val="en-GB" w:eastAsia="zh-CN"/>
              </w:rPr>
              <w:t>24</w:t>
            </w:r>
          </w:p>
        </w:tc>
        <w:tc>
          <w:tcPr>
            <w:tcW w:w="939" w:type="dxa"/>
            <w:tcBorders>
              <w:top w:val="nil"/>
              <w:left w:val="nil"/>
              <w:bottom w:val="nil"/>
              <w:right w:val="single" w:sz="4" w:space="0" w:color="auto"/>
            </w:tcBorders>
            <w:shd w:val="clear" w:color="auto" w:fill="auto"/>
            <w:hideMark/>
          </w:tcPr>
          <w:p w:rsidR="001124F3" w:rsidRPr="001124F3" w:rsidRDefault="001124F3" w:rsidP="001124F3">
            <w:pPr>
              <w:rPr>
                <w:rFonts w:ascii="Arial" w:hAnsi="Arial" w:cs="Arial"/>
                <w:color w:val="000000"/>
                <w:sz w:val="18"/>
                <w:szCs w:val="18"/>
                <w:lang w:val="en-GB" w:eastAsia="zh-CN"/>
              </w:rPr>
            </w:pPr>
            <w:r w:rsidRPr="001124F3">
              <w:rPr>
                <w:rFonts w:ascii="Arial" w:hAnsi="Arial" w:cs="Arial"/>
                <w:color w:val="000000"/>
                <w:sz w:val="18"/>
                <w:szCs w:val="18"/>
                <w:lang w:val="en-GB" w:eastAsia="zh-CN"/>
              </w:rPr>
              <w:t> </w:t>
            </w:r>
          </w:p>
        </w:tc>
      </w:tr>
      <w:tr w:rsidR="001124F3" w:rsidRPr="001124F3" w:rsidTr="001124F3">
        <w:trPr>
          <w:trHeight w:val="465"/>
        </w:trPr>
        <w:tc>
          <w:tcPr>
            <w:tcW w:w="5953" w:type="dxa"/>
            <w:gridSpan w:val="6"/>
            <w:tcBorders>
              <w:top w:val="single" w:sz="4" w:space="0" w:color="auto"/>
              <w:left w:val="single" w:sz="4" w:space="0" w:color="auto"/>
              <w:bottom w:val="single" w:sz="4" w:space="0" w:color="auto"/>
              <w:right w:val="single" w:sz="4" w:space="0" w:color="000000"/>
            </w:tcBorders>
            <w:shd w:val="clear" w:color="auto" w:fill="auto"/>
            <w:hideMark/>
          </w:tcPr>
          <w:p w:rsidR="001124F3" w:rsidRPr="001124F3" w:rsidRDefault="001124F3" w:rsidP="001124F3">
            <w:pPr>
              <w:rPr>
                <w:rFonts w:ascii="Arial" w:hAnsi="Arial" w:cs="Arial"/>
                <w:sz w:val="20"/>
                <w:szCs w:val="20"/>
                <w:lang w:val="en-GB" w:eastAsia="zh-CN"/>
              </w:rPr>
            </w:pPr>
            <w:r w:rsidRPr="001124F3">
              <w:rPr>
                <w:rFonts w:ascii="Arial" w:hAnsi="Arial" w:cs="Arial"/>
                <w:color w:val="262626"/>
                <w:sz w:val="20"/>
                <w:szCs w:val="20"/>
                <w:lang w:val="en-GB" w:eastAsia="zh-CN"/>
              </w:rPr>
              <w:t>Service provided by: Kongsberg Underwater Technology,lnc.</w:t>
            </w:r>
          </w:p>
        </w:tc>
        <w:tc>
          <w:tcPr>
            <w:tcW w:w="4572" w:type="dxa"/>
            <w:gridSpan w:val="5"/>
            <w:vMerge w:val="restart"/>
            <w:tcBorders>
              <w:top w:val="single" w:sz="4" w:space="0" w:color="auto"/>
              <w:left w:val="single" w:sz="4" w:space="0" w:color="auto"/>
              <w:bottom w:val="single" w:sz="4" w:space="0" w:color="000000"/>
              <w:right w:val="single" w:sz="4" w:space="0" w:color="000000"/>
            </w:tcBorders>
            <w:shd w:val="clear" w:color="auto" w:fill="auto"/>
            <w:hideMark/>
          </w:tcPr>
          <w:p w:rsidR="001124F3" w:rsidRPr="001124F3" w:rsidRDefault="001124F3" w:rsidP="001124F3">
            <w:pPr>
              <w:jc w:val="center"/>
              <w:rPr>
                <w:rFonts w:ascii="Arial" w:hAnsi="Arial" w:cs="Arial"/>
                <w:color w:val="262626"/>
                <w:sz w:val="20"/>
                <w:szCs w:val="20"/>
                <w:lang w:val="en-GB" w:eastAsia="zh-CN"/>
              </w:rPr>
            </w:pPr>
            <w:r w:rsidRPr="001124F3">
              <w:rPr>
                <w:rFonts w:ascii="Arial" w:hAnsi="Arial" w:cs="Arial"/>
                <w:color w:val="262626"/>
                <w:sz w:val="20"/>
                <w:szCs w:val="20"/>
                <w:lang w:val="en-GB" w:eastAsia="zh-CN"/>
              </w:rPr>
              <w:t>Kongsberg Underwater Technology, lnc.</w:t>
            </w:r>
            <w:r w:rsidRPr="001124F3">
              <w:rPr>
                <w:rFonts w:ascii="Arial" w:hAnsi="Arial" w:cs="Arial"/>
                <w:color w:val="262626"/>
                <w:sz w:val="20"/>
                <w:szCs w:val="20"/>
                <w:lang w:val="en-GB" w:eastAsia="zh-CN"/>
              </w:rPr>
              <w:br/>
              <w:t>19210 33rd Avenue West, Suite A</w:t>
            </w:r>
            <w:r w:rsidRPr="001124F3">
              <w:rPr>
                <w:rFonts w:ascii="Arial" w:hAnsi="Arial" w:cs="Arial"/>
                <w:color w:val="262626"/>
                <w:sz w:val="20"/>
                <w:szCs w:val="20"/>
                <w:lang w:val="en-GB" w:eastAsia="zh-CN"/>
              </w:rPr>
              <w:br/>
              <w:t>Lynnwood, WA 98036-4707</w:t>
            </w:r>
            <w:r w:rsidRPr="001124F3">
              <w:rPr>
                <w:rFonts w:ascii="Arial" w:hAnsi="Arial" w:cs="Arial"/>
                <w:color w:val="262626"/>
                <w:sz w:val="20"/>
                <w:szCs w:val="20"/>
                <w:lang w:val="en-GB" w:eastAsia="zh-CN"/>
              </w:rPr>
              <w:br/>
              <w:t>425-712-1107 (tel)</w:t>
            </w:r>
            <w:r w:rsidRPr="001124F3">
              <w:rPr>
                <w:rFonts w:ascii="Arial" w:hAnsi="Arial" w:cs="Arial"/>
                <w:color w:val="262626"/>
                <w:sz w:val="20"/>
                <w:szCs w:val="20"/>
                <w:lang w:val="en-GB" w:eastAsia="zh-CN"/>
              </w:rPr>
              <w:br/>
              <w:t>425-712-1197 (fax)</w:t>
            </w:r>
          </w:p>
        </w:tc>
      </w:tr>
      <w:tr w:rsidR="001124F3" w:rsidRPr="001124F3" w:rsidTr="001124F3">
        <w:trPr>
          <w:trHeight w:val="730"/>
        </w:trPr>
        <w:tc>
          <w:tcPr>
            <w:tcW w:w="1919" w:type="dxa"/>
            <w:gridSpan w:val="3"/>
            <w:tcBorders>
              <w:top w:val="nil"/>
              <w:left w:val="single" w:sz="4" w:space="0" w:color="auto"/>
              <w:bottom w:val="single" w:sz="4" w:space="0" w:color="auto"/>
              <w:right w:val="single" w:sz="4" w:space="0" w:color="000000"/>
            </w:tcBorders>
            <w:shd w:val="clear" w:color="auto" w:fill="auto"/>
            <w:hideMark/>
          </w:tcPr>
          <w:p w:rsidR="001124F3" w:rsidRPr="001124F3" w:rsidRDefault="001124F3" w:rsidP="001124F3">
            <w:pPr>
              <w:rPr>
                <w:rFonts w:ascii="Arial" w:hAnsi="Arial" w:cs="Arial"/>
                <w:color w:val="000000"/>
                <w:sz w:val="20"/>
                <w:szCs w:val="20"/>
                <w:lang w:val="en-GB" w:eastAsia="zh-CN"/>
              </w:rPr>
            </w:pPr>
            <w:r w:rsidRPr="001124F3">
              <w:rPr>
                <w:rFonts w:ascii="Arial" w:hAnsi="Arial" w:cs="Arial"/>
                <w:color w:val="262626"/>
                <w:sz w:val="20"/>
                <w:szCs w:val="20"/>
                <w:lang w:val="en-GB" w:eastAsia="zh-CN"/>
              </w:rPr>
              <w:t>Service</w:t>
            </w:r>
            <w:r w:rsidR="00285DB1">
              <w:rPr>
                <w:rFonts w:ascii="Arial" w:hAnsi="Arial" w:cs="Arial"/>
                <w:color w:val="262626"/>
                <w:sz w:val="20"/>
                <w:szCs w:val="20"/>
                <w:lang w:val="en-GB" w:eastAsia="zh-CN"/>
              </w:rPr>
              <w:t xml:space="preserve"> </w:t>
            </w:r>
            <w:r w:rsidR="00285DB1" w:rsidRPr="00285DB1">
              <w:rPr>
                <w:rFonts w:ascii="Arial" w:hAnsi="Arial" w:cs="Arial"/>
                <w:b/>
                <w:color w:val="262626"/>
                <w:sz w:val="20"/>
                <w:szCs w:val="20"/>
                <w:lang w:val="en-GB" w:eastAsia="zh-CN"/>
              </w:rPr>
              <w:t>XXXX</w:t>
            </w:r>
            <w:r w:rsidRPr="001124F3">
              <w:rPr>
                <w:rFonts w:ascii="Arial" w:hAnsi="Arial" w:cs="Arial"/>
                <w:color w:val="262626"/>
                <w:sz w:val="20"/>
                <w:szCs w:val="20"/>
                <w:lang w:val="en-GB" w:eastAsia="zh-CN"/>
              </w:rPr>
              <w:br/>
            </w:r>
            <w:r w:rsidRPr="00285DB1">
              <w:rPr>
                <w:rFonts w:ascii="Arial" w:hAnsi="Arial" w:cs="Arial"/>
                <w:strike/>
                <w:color w:val="262626"/>
                <w:sz w:val="20"/>
                <w:szCs w:val="20"/>
                <w:lang w:val="en-GB" w:eastAsia="zh-CN"/>
              </w:rPr>
              <w:t>Repair &amp; retum</w:t>
            </w:r>
            <w:r w:rsidRPr="00285DB1">
              <w:rPr>
                <w:rFonts w:ascii="Arial" w:hAnsi="Arial" w:cs="Arial"/>
                <w:strike/>
                <w:color w:val="262626"/>
                <w:sz w:val="20"/>
                <w:szCs w:val="20"/>
                <w:lang w:val="en-GB" w:eastAsia="zh-CN"/>
              </w:rPr>
              <w:br/>
              <w:t>Guarantee</w:t>
            </w:r>
          </w:p>
        </w:tc>
        <w:tc>
          <w:tcPr>
            <w:tcW w:w="2127" w:type="dxa"/>
            <w:tcBorders>
              <w:top w:val="nil"/>
              <w:left w:val="nil"/>
              <w:bottom w:val="single" w:sz="4" w:space="0" w:color="auto"/>
              <w:right w:val="single" w:sz="4" w:space="0" w:color="000000"/>
            </w:tcBorders>
            <w:shd w:val="clear" w:color="auto" w:fill="auto"/>
            <w:hideMark/>
          </w:tcPr>
          <w:p w:rsidR="001124F3" w:rsidRPr="001124F3" w:rsidRDefault="00285DB1" w:rsidP="001124F3">
            <w:pPr>
              <w:rPr>
                <w:rFonts w:ascii="Arial" w:hAnsi="Arial" w:cs="Arial"/>
                <w:color w:val="262626"/>
                <w:sz w:val="20"/>
                <w:szCs w:val="20"/>
                <w:lang w:val="en-GB" w:eastAsia="zh-CN"/>
              </w:rPr>
            </w:pPr>
            <w:r>
              <w:rPr>
                <w:rFonts w:ascii="Arial" w:hAnsi="Arial" w:cs="Arial"/>
                <w:color w:val="262626"/>
                <w:sz w:val="20"/>
                <w:szCs w:val="20"/>
                <w:lang w:val="en-GB" w:eastAsia="zh-CN"/>
              </w:rPr>
              <w:t xml:space="preserve">On board </w:t>
            </w:r>
            <w:r w:rsidRPr="00285DB1">
              <w:rPr>
                <w:rFonts w:ascii="Arial" w:hAnsi="Arial" w:cs="Arial"/>
                <w:b/>
                <w:color w:val="262626"/>
                <w:sz w:val="20"/>
                <w:szCs w:val="20"/>
                <w:lang w:val="en-GB" w:eastAsia="zh-CN"/>
              </w:rPr>
              <w:t>XXXX</w:t>
            </w:r>
            <w:r w:rsidR="001124F3" w:rsidRPr="001124F3">
              <w:rPr>
                <w:rFonts w:ascii="Arial" w:hAnsi="Arial" w:cs="Arial"/>
                <w:color w:val="262626"/>
                <w:sz w:val="20"/>
                <w:szCs w:val="20"/>
                <w:lang w:val="en-GB" w:eastAsia="zh-CN"/>
              </w:rPr>
              <w:br/>
            </w:r>
            <w:r w:rsidR="001124F3" w:rsidRPr="00285DB1">
              <w:rPr>
                <w:rFonts w:ascii="Arial" w:hAnsi="Arial" w:cs="Arial"/>
                <w:strike/>
                <w:color w:val="262626"/>
                <w:sz w:val="20"/>
                <w:szCs w:val="20"/>
                <w:lang w:val="en-GB" w:eastAsia="zh-CN"/>
              </w:rPr>
              <w:t>Yes_______</w:t>
            </w:r>
            <w:r w:rsidR="001124F3" w:rsidRPr="00285DB1">
              <w:rPr>
                <w:rFonts w:ascii="Arial" w:hAnsi="Arial" w:cs="Arial"/>
                <w:strike/>
                <w:color w:val="262626"/>
                <w:sz w:val="20"/>
                <w:szCs w:val="20"/>
                <w:lang w:val="en-GB" w:eastAsia="zh-CN"/>
              </w:rPr>
              <w:br/>
              <w:t>Yes_______</w:t>
            </w:r>
          </w:p>
        </w:tc>
        <w:tc>
          <w:tcPr>
            <w:tcW w:w="1907" w:type="dxa"/>
            <w:gridSpan w:val="2"/>
            <w:tcBorders>
              <w:top w:val="nil"/>
              <w:left w:val="nil"/>
              <w:bottom w:val="single" w:sz="4" w:space="0" w:color="auto"/>
              <w:right w:val="nil"/>
            </w:tcBorders>
            <w:shd w:val="clear" w:color="auto" w:fill="auto"/>
            <w:hideMark/>
          </w:tcPr>
          <w:p w:rsidR="001124F3" w:rsidRPr="00285DB1" w:rsidRDefault="001124F3" w:rsidP="001124F3">
            <w:pPr>
              <w:rPr>
                <w:rFonts w:ascii="Arial" w:hAnsi="Arial" w:cs="Arial"/>
                <w:strike/>
                <w:color w:val="262626"/>
                <w:sz w:val="20"/>
                <w:szCs w:val="20"/>
                <w:lang w:val="en-GB" w:eastAsia="zh-CN"/>
              </w:rPr>
            </w:pPr>
            <w:r w:rsidRPr="00285DB1">
              <w:rPr>
                <w:rFonts w:ascii="Arial" w:hAnsi="Arial" w:cs="Arial"/>
                <w:strike/>
                <w:color w:val="262626"/>
                <w:sz w:val="22"/>
                <w:szCs w:val="22"/>
                <w:lang w:val="en-GB" w:eastAsia="zh-CN"/>
              </w:rPr>
              <w:t>In shop____</w:t>
            </w:r>
            <w:r w:rsidRPr="00285DB1">
              <w:rPr>
                <w:rFonts w:ascii="Arial" w:hAnsi="Arial" w:cs="Arial"/>
                <w:strike/>
                <w:color w:val="262626"/>
                <w:sz w:val="22"/>
                <w:szCs w:val="22"/>
                <w:lang w:val="en-GB" w:eastAsia="zh-CN"/>
              </w:rPr>
              <w:br/>
            </w:r>
            <w:r w:rsidRPr="00285DB1">
              <w:rPr>
                <w:rFonts w:ascii="Arial" w:hAnsi="Arial" w:cs="Arial"/>
                <w:strike/>
                <w:color w:val="262626"/>
                <w:sz w:val="20"/>
                <w:szCs w:val="20"/>
                <w:lang w:val="en-GB" w:eastAsia="zh-CN"/>
              </w:rPr>
              <w:t>No_______</w:t>
            </w:r>
            <w:r w:rsidRPr="00285DB1">
              <w:rPr>
                <w:rFonts w:ascii="Arial" w:hAnsi="Arial" w:cs="Arial"/>
                <w:strike/>
                <w:color w:val="262626"/>
                <w:sz w:val="20"/>
                <w:szCs w:val="20"/>
                <w:lang w:val="en-GB" w:eastAsia="zh-CN"/>
              </w:rPr>
              <w:br/>
              <w:t>No_______</w:t>
            </w:r>
          </w:p>
        </w:tc>
        <w:tc>
          <w:tcPr>
            <w:tcW w:w="4572" w:type="dxa"/>
            <w:gridSpan w:val="5"/>
            <w:vMerge/>
            <w:tcBorders>
              <w:top w:val="single" w:sz="4" w:space="0" w:color="auto"/>
              <w:left w:val="single" w:sz="4" w:space="0" w:color="auto"/>
              <w:bottom w:val="single" w:sz="4" w:space="0" w:color="000000"/>
              <w:right w:val="single" w:sz="4" w:space="0" w:color="000000"/>
            </w:tcBorders>
            <w:vAlign w:val="center"/>
            <w:hideMark/>
          </w:tcPr>
          <w:p w:rsidR="001124F3" w:rsidRPr="001124F3" w:rsidRDefault="001124F3" w:rsidP="001124F3">
            <w:pPr>
              <w:rPr>
                <w:rFonts w:ascii="Arial" w:hAnsi="Arial" w:cs="Arial"/>
                <w:color w:val="262626"/>
                <w:sz w:val="20"/>
                <w:szCs w:val="20"/>
                <w:lang w:val="en-GB" w:eastAsia="zh-CN"/>
              </w:rPr>
            </w:pPr>
          </w:p>
        </w:tc>
      </w:tr>
    </w:tbl>
    <w:p w:rsidR="00963CD1" w:rsidRDefault="00963CD1"/>
    <w:p w:rsidR="001C360A" w:rsidRDefault="001C360A"/>
    <w:sectPr w:rsidR="001C360A" w:rsidSect="00BD4CCE">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9A4" w:rsidRDefault="006459A4" w:rsidP="00BD4CCE">
      <w:r>
        <w:separator/>
      </w:r>
    </w:p>
  </w:endnote>
  <w:endnote w:type="continuationSeparator" w:id="0">
    <w:p w:rsidR="006459A4" w:rsidRDefault="006459A4" w:rsidP="00BD4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DB1" w:rsidRDefault="00285DB1">
    <w:pPr>
      <w:pStyle w:val="Footer"/>
      <w:rPr>
        <w:b/>
        <w:i/>
        <w:sz w:val="20"/>
        <w:szCs w:val="20"/>
      </w:rPr>
    </w:pPr>
    <w:r w:rsidRPr="00151B87">
      <w:rPr>
        <w:b/>
        <w:i/>
        <w:sz w:val="20"/>
        <w:szCs w:val="20"/>
      </w:rPr>
      <w:t>Kongsberg Underwater Technology Inc</w:t>
    </w:r>
    <w:r>
      <w:rPr>
        <w:b/>
        <w:i/>
        <w:sz w:val="20"/>
        <w:szCs w:val="20"/>
      </w:rPr>
      <w:t xml:space="preserve">     </w:t>
    </w:r>
  </w:p>
  <w:p w:rsidR="00285DB1" w:rsidRDefault="00285DB1">
    <w:pPr>
      <w:pStyle w:val="Footer"/>
    </w:pPr>
    <w:r>
      <w:rPr>
        <w:sz w:val="20"/>
        <w:szCs w:val="20"/>
      </w:rPr>
      <w:t>Service Report &amp; Time Sheet DOC</w:t>
    </w:r>
    <w:r>
      <w:rPr>
        <w:b/>
        <w:i/>
        <w:sz w:val="20"/>
        <w:szCs w:val="20"/>
      </w:rPr>
      <w:t xml:space="preserve">                                                                                                            </w:t>
    </w:r>
    <w:r w:rsidRPr="00151B87">
      <w:t xml:space="preserve">Page </w:t>
    </w:r>
    <w:r w:rsidRPr="00151B87">
      <w:fldChar w:fldCharType="begin"/>
    </w:r>
    <w:r w:rsidRPr="00151B87">
      <w:instrText xml:space="preserve"> PAGE  \* Arabic  \* MERGEFORMAT </w:instrText>
    </w:r>
    <w:r w:rsidRPr="00151B87">
      <w:fldChar w:fldCharType="separate"/>
    </w:r>
    <w:r w:rsidR="0057652D">
      <w:rPr>
        <w:noProof/>
      </w:rPr>
      <w:t>1</w:t>
    </w:r>
    <w:r w:rsidRPr="00151B87">
      <w:fldChar w:fldCharType="end"/>
    </w:r>
    <w:r w:rsidRPr="00151B87">
      <w:t xml:space="preserve"> of </w:t>
    </w:r>
    <w:fldSimple w:instr=" NUMPAGES  \* Arabic  \* MERGEFORMAT ">
      <w:r w:rsidR="0057652D">
        <w:rPr>
          <w:noProof/>
        </w:rPr>
        <w:t>5</w:t>
      </w:r>
    </w:fldSimple>
    <w:r>
      <w:rPr>
        <w:b/>
        <w: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9A4" w:rsidRDefault="006459A4" w:rsidP="00BD4CCE">
      <w:r>
        <w:separator/>
      </w:r>
    </w:p>
  </w:footnote>
  <w:footnote w:type="continuationSeparator" w:id="0">
    <w:p w:rsidR="006459A4" w:rsidRDefault="006459A4" w:rsidP="00BD4C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58AA"/>
    <w:multiLevelType w:val="hybridMultilevel"/>
    <w:tmpl w:val="5E1A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04210"/>
    <w:multiLevelType w:val="hybridMultilevel"/>
    <w:tmpl w:val="4042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32279"/>
    <w:multiLevelType w:val="hybridMultilevel"/>
    <w:tmpl w:val="DB6EC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EB4928"/>
    <w:multiLevelType w:val="hybridMultilevel"/>
    <w:tmpl w:val="9E3CEF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F4B6913"/>
    <w:multiLevelType w:val="hybridMultilevel"/>
    <w:tmpl w:val="7D327E14"/>
    <w:lvl w:ilvl="0" w:tplc="04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03">
      <w:start w:val="1"/>
      <w:numFmt w:val="bullet"/>
      <w:lvlText w:val="o"/>
      <w:lvlJc w:val="left"/>
      <w:pPr>
        <w:ind w:left="1800" w:hanging="180"/>
      </w:pPr>
      <w:rPr>
        <w:rFonts w:ascii="Courier New" w:hAnsi="Courier New" w:cs="Courier New" w:hint="default"/>
      </w:rPr>
    </w:lvl>
    <w:lvl w:ilvl="3" w:tplc="08090005">
      <w:start w:val="1"/>
      <w:numFmt w:val="bullet"/>
      <w:lvlText w:val=""/>
      <w:lvlJc w:val="left"/>
      <w:pPr>
        <w:ind w:left="2520" w:hanging="360"/>
      </w:pPr>
      <w:rPr>
        <w:rFonts w:ascii="Wingdings" w:hAnsi="Wingdings" w:hint="default"/>
      </w:rPr>
    </w:lvl>
    <w:lvl w:ilvl="4" w:tplc="08090009">
      <w:start w:val="1"/>
      <w:numFmt w:val="bullet"/>
      <w:lvlText w:val=""/>
      <w:lvlJc w:val="left"/>
      <w:pPr>
        <w:ind w:left="3240" w:hanging="360"/>
      </w:pPr>
      <w:rPr>
        <w:rFonts w:ascii="Wingdings" w:hAnsi="Wingdings"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9461C3"/>
    <w:multiLevelType w:val="hybridMultilevel"/>
    <w:tmpl w:val="8E70DF4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CE"/>
    <w:rsid w:val="00105C44"/>
    <w:rsid w:val="001124F3"/>
    <w:rsid w:val="00186837"/>
    <w:rsid w:val="001C20C6"/>
    <w:rsid w:val="001C360A"/>
    <w:rsid w:val="001F36C1"/>
    <w:rsid w:val="00285DB1"/>
    <w:rsid w:val="00326426"/>
    <w:rsid w:val="00462EF4"/>
    <w:rsid w:val="00470F5B"/>
    <w:rsid w:val="00476337"/>
    <w:rsid w:val="0048175A"/>
    <w:rsid w:val="005236AF"/>
    <w:rsid w:val="00533B61"/>
    <w:rsid w:val="0057652D"/>
    <w:rsid w:val="00611595"/>
    <w:rsid w:val="006459A4"/>
    <w:rsid w:val="00663A8F"/>
    <w:rsid w:val="00673080"/>
    <w:rsid w:val="00687080"/>
    <w:rsid w:val="006A5210"/>
    <w:rsid w:val="00711A9A"/>
    <w:rsid w:val="00740A3A"/>
    <w:rsid w:val="00764C61"/>
    <w:rsid w:val="00782A12"/>
    <w:rsid w:val="007911B0"/>
    <w:rsid w:val="0088560F"/>
    <w:rsid w:val="008B58D1"/>
    <w:rsid w:val="00963CD1"/>
    <w:rsid w:val="0096588B"/>
    <w:rsid w:val="009C6A69"/>
    <w:rsid w:val="00A12057"/>
    <w:rsid w:val="00A243E9"/>
    <w:rsid w:val="00A900F8"/>
    <w:rsid w:val="00A978E3"/>
    <w:rsid w:val="00AA7015"/>
    <w:rsid w:val="00B578F2"/>
    <w:rsid w:val="00BD4CCE"/>
    <w:rsid w:val="00BF4CE8"/>
    <w:rsid w:val="00C23675"/>
    <w:rsid w:val="00D40A55"/>
    <w:rsid w:val="00F11AE7"/>
    <w:rsid w:val="00F201AD"/>
    <w:rsid w:val="00F27FD5"/>
    <w:rsid w:val="00F75078"/>
    <w:rsid w:val="00F954F7"/>
    <w:rsid w:val="00FF6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C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D4CCE"/>
    <w:rPr>
      <w:color w:val="0000FF"/>
      <w:u w:val="single"/>
    </w:rPr>
  </w:style>
  <w:style w:type="paragraph" w:styleId="ListParagraph">
    <w:name w:val="List Paragraph"/>
    <w:basedOn w:val="Normal"/>
    <w:uiPriority w:val="34"/>
    <w:qFormat/>
    <w:rsid w:val="00BD4CCE"/>
    <w:pPr>
      <w:ind w:left="720"/>
      <w:contextualSpacing/>
    </w:pPr>
  </w:style>
  <w:style w:type="paragraph" w:styleId="Header">
    <w:name w:val="header"/>
    <w:basedOn w:val="Normal"/>
    <w:link w:val="HeaderChar"/>
    <w:uiPriority w:val="99"/>
    <w:unhideWhenUsed/>
    <w:rsid w:val="00BD4CCE"/>
    <w:pPr>
      <w:tabs>
        <w:tab w:val="center" w:pos="4680"/>
        <w:tab w:val="right" w:pos="9360"/>
      </w:tabs>
    </w:pPr>
  </w:style>
  <w:style w:type="character" w:customStyle="1" w:styleId="HeaderChar">
    <w:name w:val="Header Char"/>
    <w:basedOn w:val="DefaultParagraphFont"/>
    <w:link w:val="Header"/>
    <w:uiPriority w:val="99"/>
    <w:rsid w:val="00BD4CC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4CCE"/>
    <w:pPr>
      <w:tabs>
        <w:tab w:val="center" w:pos="4680"/>
        <w:tab w:val="right" w:pos="9360"/>
      </w:tabs>
    </w:pPr>
  </w:style>
  <w:style w:type="character" w:customStyle="1" w:styleId="FooterChar">
    <w:name w:val="Footer Char"/>
    <w:basedOn w:val="DefaultParagraphFont"/>
    <w:link w:val="Footer"/>
    <w:uiPriority w:val="99"/>
    <w:rsid w:val="00BD4CC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A9A"/>
    <w:rPr>
      <w:rFonts w:ascii="Tahoma" w:hAnsi="Tahoma" w:cs="Tahoma"/>
      <w:sz w:val="16"/>
      <w:szCs w:val="16"/>
    </w:rPr>
  </w:style>
  <w:style w:type="character" w:customStyle="1" w:styleId="BalloonTextChar">
    <w:name w:val="Balloon Text Char"/>
    <w:basedOn w:val="DefaultParagraphFont"/>
    <w:link w:val="BalloonText"/>
    <w:uiPriority w:val="99"/>
    <w:semiHidden/>
    <w:rsid w:val="00711A9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C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D4CCE"/>
    <w:rPr>
      <w:color w:val="0000FF"/>
      <w:u w:val="single"/>
    </w:rPr>
  </w:style>
  <w:style w:type="paragraph" w:styleId="ListParagraph">
    <w:name w:val="List Paragraph"/>
    <w:basedOn w:val="Normal"/>
    <w:uiPriority w:val="34"/>
    <w:qFormat/>
    <w:rsid w:val="00BD4CCE"/>
    <w:pPr>
      <w:ind w:left="720"/>
      <w:contextualSpacing/>
    </w:pPr>
  </w:style>
  <w:style w:type="paragraph" w:styleId="Header">
    <w:name w:val="header"/>
    <w:basedOn w:val="Normal"/>
    <w:link w:val="HeaderChar"/>
    <w:uiPriority w:val="99"/>
    <w:unhideWhenUsed/>
    <w:rsid w:val="00BD4CCE"/>
    <w:pPr>
      <w:tabs>
        <w:tab w:val="center" w:pos="4680"/>
        <w:tab w:val="right" w:pos="9360"/>
      </w:tabs>
    </w:pPr>
  </w:style>
  <w:style w:type="character" w:customStyle="1" w:styleId="HeaderChar">
    <w:name w:val="Header Char"/>
    <w:basedOn w:val="DefaultParagraphFont"/>
    <w:link w:val="Header"/>
    <w:uiPriority w:val="99"/>
    <w:rsid w:val="00BD4CC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4CCE"/>
    <w:pPr>
      <w:tabs>
        <w:tab w:val="center" w:pos="4680"/>
        <w:tab w:val="right" w:pos="9360"/>
      </w:tabs>
    </w:pPr>
  </w:style>
  <w:style w:type="character" w:customStyle="1" w:styleId="FooterChar">
    <w:name w:val="Footer Char"/>
    <w:basedOn w:val="DefaultParagraphFont"/>
    <w:link w:val="Footer"/>
    <w:uiPriority w:val="99"/>
    <w:rsid w:val="00BD4CC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A9A"/>
    <w:rPr>
      <w:rFonts w:ascii="Tahoma" w:hAnsi="Tahoma" w:cs="Tahoma"/>
      <w:sz w:val="16"/>
      <w:szCs w:val="16"/>
    </w:rPr>
  </w:style>
  <w:style w:type="character" w:customStyle="1" w:styleId="BalloonTextChar">
    <w:name w:val="Balloon Text Char"/>
    <w:basedOn w:val="DefaultParagraphFont"/>
    <w:link w:val="BalloonText"/>
    <w:uiPriority w:val="99"/>
    <w:semiHidden/>
    <w:rsid w:val="00711A9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604094">
      <w:bodyDiv w:val="1"/>
      <w:marLeft w:val="0"/>
      <w:marRight w:val="0"/>
      <w:marTop w:val="0"/>
      <w:marBottom w:val="0"/>
      <w:divBdr>
        <w:top w:val="none" w:sz="0" w:space="0" w:color="auto"/>
        <w:left w:val="none" w:sz="0" w:space="0" w:color="auto"/>
        <w:bottom w:val="none" w:sz="0" w:space="0" w:color="auto"/>
        <w:right w:val="none" w:sz="0" w:space="0" w:color="auto"/>
      </w:divBdr>
    </w:div>
    <w:div w:id="108680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Km.hydrographic.support@kongsberg.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m.support.lynnwood@kongsberg.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384AC-5B23-4467-8CB4-11F93D67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Dahlheim</dc:creator>
  <cp:lastModifiedBy>Gregg Juergens</cp:lastModifiedBy>
  <cp:revision>2</cp:revision>
  <dcterms:created xsi:type="dcterms:W3CDTF">2016-03-05T17:05:00Z</dcterms:created>
  <dcterms:modified xsi:type="dcterms:W3CDTF">2016-03-05T17:05:00Z</dcterms:modified>
</cp:coreProperties>
</file>