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53CD" w:rsidRDefault="002053CD">
      <w:r>
        <w:rPr>
          <w:rFonts w:hint="eastAsia"/>
        </w:rPr>
        <w:t>进来看到并非OEP，而且用</w:t>
      </w:r>
      <w:r>
        <w:t>PEID</w:t>
      </w:r>
      <w:r>
        <w:rPr>
          <w:rFonts w:hint="eastAsia"/>
        </w:rPr>
        <w:t>等看不到导入表的内容，为空，因此猜测这些API并非死写在导入表中，而有可能通过其他的方式获取到。</w:t>
      </w:r>
    </w:p>
    <w:p w:rsidR="00837CEF" w:rsidRDefault="002053CD">
      <w:r>
        <w:rPr>
          <w:noProof/>
        </w:rPr>
        <w:drawing>
          <wp:inline distT="0" distB="0" distL="0" distR="0" wp14:anchorId="6F12ABE3" wp14:editId="21D240FC">
            <wp:extent cx="5274310" cy="38627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CD" w:rsidRDefault="002053CD"/>
    <w:p w:rsidR="002053CD" w:rsidRDefault="002053CD">
      <w:r>
        <w:rPr>
          <w:rFonts w:hint="eastAsia"/>
        </w:rPr>
        <w:t>进入第一个call看看，发现熟悉的TEB到PEB的查找流程，尤其是FS寄存器的使用，这让人猜测API就是通过保存在FS寄存器中的地址获取到的。</w:t>
      </w:r>
    </w:p>
    <w:p w:rsidR="002053CD" w:rsidRDefault="002053CD">
      <w:r>
        <w:rPr>
          <w:noProof/>
        </w:rPr>
        <w:drawing>
          <wp:inline distT="0" distB="0" distL="0" distR="0" wp14:anchorId="183A4C0D" wp14:editId="06FB1760">
            <wp:extent cx="4829175" cy="366635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0723" cy="366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CD" w:rsidRDefault="00B74DDB">
      <w:r>
        <w:rPr>
          <w:rFonts w:hint="eastAsia"/>
        </w:rPr>
        <w:lastRenderedPageBreak/>
        <w:t>FS寄存器：</w:t>
      </w:r>
      <w:r w:rsidR="00753CCC">
        <w:rPr>
          <w:rFonts w:hint="eastAsia"/>
        </w:rPr>
        <w:t>指向</w:t>
      </w:r>
      <w:r>
        <w:rPr>
          <w:rFonts w:hint="eastAsia"/>
        </w:rPr>
        <w:t>当前活动线程的TEB结构（线程结构）</w:t>
      </w:r>
    </w:p>
    <w:p w:rsidR="00753CCC" w:rsidRDefault="00753CCC">
      <w:r>
        <w:rPr>
          <w:rFonts w:hint="eastAsia"/>
        </w:rPr>
        <w:t>32位机器TEB结构地址保存在FS，64位是GS</w:t>
      </w:r>
    </w:p>
    <w:p w:rsidR="00753CCC" w:rsidRDefault="00273797">
      <w:r>
        <w:rPr>
          <w:rFonts w:hint="eastAsia"/>
        </w:rPr>
        <w:t>为了继续分析，在windbg中附加此程序</w:t>
      </w:r>
    </w:p>
    <w:p w:rsidR="00273797" w:rsidRDefault="00273797">
      <w:r>
        <w:rPr>
          <w:noProof/>
        </w:rPr>
        <w:drawing>
          <wp:inline distT="0" distB="0" distL="0" distR="0" wp14:anchorId="2232BDAC" wp14:editId="03B4442F">
            <wp:extent cx="3448050" cy="41261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1350" cy="413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75" w:rsidRDefault="00426175"/>
    <w:p w:rsidR="00426175" w:rsidRDefault="00426175">
      <w:r>
        <w:rPr>
          <w:rFonts w:hint="eastAsia"/>
        </w:rPr>
        <w:t>如果没加载pdb符号信息，需要手动设置一下符号下载服务器：</w:t>
      </w:r>
    </w:p>
    <w:p w:rsidR="00426175" w:rsidRDefault="00426175">
      <w:r>
        <w:rPr>
          <w:rFonts w:hint="eastAsia"/>
        </w:rPr>
        <w:t>查看当前符号路径：.</w:t>
      </w:r>
      <w:r>
        <w:t>sympath</w:t>
      </w:r>
    </w:p>
    <w:p w:rsidR="00426175" w:rsidRDefault="00426175">
      <w:r>
        <w:rPr>
          <w:rFonts w:hint="eastAsia"/>
        </w:rPr>
        <w:t>设置符号路径：.</w:t>
      </w:r>
      <w:r>
        <w:t>symfix d:\symbols</w:t>
      </w:r>
    </w:p>
    <w:p w:rsidR="00426175" w:rsidRDefault="00426175">
      <w:r>
        <w:rPr>
          <w:rFonts w:hint="eastAsia"/>
        </w:rPr>
        <w:t xml:space="preserve">重新加载符号： </w:t>
      </w:r>
      <w:r>
        <w:t>.reload</w:t>
      </w:r>
    </w:p>
    <w:p w:rsidR="00426175" w:rsidRDefault="00426175"/>
    <w:p w:rsidR="005E1FF6" w:rsidRDefault="005E1FF6">
      <w:r>
        <w:rPr>
          <w:rFonts w:hint="eastAsia"/>
        </w:rPr>
        <w:t>设置完毕输入命令!</w:t>
      </w:r>
      <w:r>
        <w:t>teb</w:t>
      </w:r>
      <w:r>
        <w:rPr>
          <w:rFonts w:hint="eastAsia"/>
        </w:rPr>
        <w:t>查看TEB结构：可知TEB结构体的地址为7</w:t>
      </w:r>
      <w:r>
        <w:t>ffde000</w:t>
      </w:r>
      <w:r>
        <w:rPr>
          <w:rFonts w:hint="eastAsia"/>
        </w:rPr>
        <w:t>，即FS寄存器中的值为7ff</w:t>
      </w:r>
      <w:r>
        <w:t>de000</w:t>
      </w:r>
    </w:p>
    <w:p w:rsidR="005E1FF6" w:rsidRDefault="005E1FF6">
      <w:pPr>
        <w:rPr>
          <w:rFonts w:hint="eastAsia"/>
        </w:rPr>
      </w:pPr>
      <w:r>
        <w:rPr>
          <w:noProof/>
        </w:rPr>
        <w:drawing>
          <wp:inline distT="0" distB="0" distL="0" distR="0" wp14:anchorId="08F967E0" wp14:editId="5ED73108">
            <wp:extent cx="3771900" cy="2362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97" w:rsidRPr="0034651F" w:rsidRDefault="00C55A44">
      <w:pPr>
        <w:rPr>
          <w:b/>
          <w:bCs/>
        </w:rPr>
      </w:pPr>
      <w:r w:rsidRPr="0034651F">
        <w:rPr>
          <w:rFonts w:hint="eastAsia"/>
          <w:b/>
          <w:bCs/>
        </w:rPr>
        <w:lastRenderedPageBreak/>
        <w:t>输入</w:t>
      </w:r>
      <w:r w:rsidRPr="00E27152">
        <w:rPr>
          <w:rFonts w:hint="eastAsia"/>
          <w:b/>
          <w:bCs/>
          <w:highlight w:val="yellow"/>
        </w:rPr>
        <w:t>dt</w:t>
      </w:r>
      <w:r w:rsidR="00E27152" w:rsidRPr="00E27152">
        <w:rPr>
          <w:b/>
          <w:bCs/>
          <w:highlight w:val="yellow"/>
        </w:rPr>
        <w:t xml:space="preserve"> </w:t>
      </w:r>
      <w:r w:rsidR="00E27152" w:rsidRPr="00E27152">
        <w:rPr>
          <w:rFonts w:hint="eastAsia"/>
          <w:b/>
          <w:bCs/>
          <w:highlight w:val="yellow"/>
        </w:rPr>
        <w:t>_</w:t>
      </w:r>
      <w:r w:rsidR="00E27152" w:rsidRPr="00E27152">
        <w:rPr>
          <w:b/>
          <w:bCs/>
          <w:highlight w:val="yellow"/>
        </w:rPr>
        <w:t>TEB</w:t>
      </w:r>
      <w:r w:rsidRPr="0034651F">
        <w:rPr>
          <w:rFonts w:hint="eastAsia"/>
          <w:b/>
          <w:bCs/>
        </w:rPr>
        <w:t>可以查看TEB的具体结构，可以看到0</w:t>
      </w:r>
      <w:r w:rsidRPr="0034651F">
        <w:rPr>
          <w:b/>
          <w:bCs/>
        </w:rPr>
        <w:t>x30</w:t>
      </w:r>
      <w:r w:rsidRPr="0034651F">
        <w:rPr>
          <w:rFonts w:hint="eastAsia"/>
          <w:b/>
          <w:bCs/>
        </w:rPr>
        <w:t>处指向了PEB结构</w:t>
      </w:r>
    </w:p>
    <w:p w:rsidR="00C55A44" w:rsidRDefault="00C55A44">
      <w:r>
        <w:rPr>
          <w:noProof/>
        </w:rPr>
        <w:drawing>
          <wp:inline distT="0" distB="0" distL="0" distR="0" wp14:anchorId="766E87A2" wp14:editId="4A020258">
            <wp:extent cx="5274310" cy="43707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1F" w:rsidRDefault="0034651F">
      <w:pPr>
        <w:rPr>
          <w:rFonts w:hint="eastAsia"/>
        </w:rPr>
      </w:pPr>
      <w:r>
        <w:rPr>
          <w:noProof/>
        </w:rPr>
        <w:drawing>
          <wp:inline distT="0" distB="0" distL="0" distR="0" wp14:anchorId="65ACB6AB" wp14:editId="78DC5741">
            <wp:extent cx="5274310" cy="9207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61F" w:rsidRDefault="0012361F"/>
    <w:p w:rsidR="0012361F" w:rsidRDefault="0012361F"/>
    <w:p w:rsidR="0012361F" w:rsidRDefault="00E27152">
      <w:r>
        <w:rPr>
          <w:rFonts w:hint="eastAsia"/>
        </w:rPr>
        <w:t>可以继续查看PEB的结构</w:t>
      </w:r>
      <w:r w:rsidR="007832F3">
        <w:rPr>
          <w:rFonts w:hint="eastAsia"/>
        </w:rPr>
        <w:t>，能够看到偏移c处为L</w:t>
      </w:r>
      <w:r w:rsidR="007832F3">
        <w:t>dr</w:t>
      </w:r>
      <w:r w:rsidR="007832F3">
        <w:rPr>
          <w:rFonts w:hint="eastAsia"/>
        </w:rPr>
        <w:t>，该成员为_</w:t>
      </w:r>
      <w:r w:rsidR="007832F3">
        <w:t>PEB_LDR_DATA</w:t>
      </w:r>
      <w:r w:rsidR="007832F3">
        <w:rPr>
          <w:rFonts w:hint="eastAsia"/>
        </w:rPr>
        <w:t>结构体</w:t>
      </w:r>
    </w:p>
    <w:p w:rsidR="00E27152" w:rsidRDefault="007832F3">
      <w:pPr>
        <w:rPr>
          <w:rFonts w:hint="eastAsia"/>
        </w:rPr>
      </w:pPr>
      <w:r>
        <w:rPr>
          <w:noProof/>
        </w:rPr>
        <w:drawing>
          <wp:inline distT="0" distB="0" distL="0" distR="0" wp14:anchorId="6826BF29" wp14:editId="647DE9A3">
            <wp:extent cx="4160520" cy="223103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6533" cy="223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61F" w:rsidRDefault="0039769B">
      <w:pPr>
        <w:rPr>
          <w:rFonts w:hint="eastAsia"/>
        </w:rPr>
      </w:pPr>
      <w:r>
        <w:rPr>
          <w:rFonts w:hint="eastAsia"/>
        </w:rPr>
        <w:lastRenderedPageBreak/>
        <w:t>那么用dt</w:t>
      </w:r>
      <w:r>
        <w:t xml:space="preserve"> _PEB_LDR_DATA</w:t>
      </w:r>
      <w:r>
        <w:rPr>
          <w:rFonts w:hint="eastAsia"/>
        </w:rPr>
        <w:t>命令查看_</w:t>
      </w:r>
      <w:r>
        <w:t>PEB_LDR_DATA</w:t>
      </w:r>
      <w:r>
        <w:rPr>
          <w:rFonts w:hint="eastAsia"/>
        </w:rPr>
        <w:t>结构体的结构，偏移1C</w:t>
      </w:r>
      <w:r w:rsidR="00C24045">
        <w:rPr>
          <w:rFonts w:hint="eastAsia"/>
        </w:rPr>
        <w:t>指向哪里呢，可以看到指向了I</w:t>
      </w:r>
      <w:r w:rsidR="00C24045">
        <w:t>nInitializationOrderModuleList</w:t>
      </w:r>
      <w:r w:rsidR="00C24045">
        <w:rPr>
          <w:rFonts w:hint="eastAsia"/>
        </w:rPr>
        <w:t>，这个成员是个_</w:t>
      </w:r>
      <w:r w:rsidR="00C24045">
        <w:t>LIST_ENTRY</w:t>
      </w:r>
      <w:r w:rsidR="00C24045">
        <w:rPr>
          <w:rFonts w:hint="eastAsia"/>
        </w:rPr>
        <w:t>结构体</w:t>
      </w:r>
    </w:p>
    <w:p w:rsidR="0039769B" w:rsidRDefault="0039769B">
      <w:pPr>
        <w:rPr>
          <w:rFonts w:hint="eastAsia"/>
        </w:rPr>
      </w:pPr>
      <w:r>
        <w:rPr>
          <w:noProof/>
        </w:rPr>
        <w:drawing>
          <wp:inline distT="0" distB="0" distL="0" distR="0" wp14:anchorId="7CE54767" wp14:editId="21CCFAE5">
            <wp:extent cx="5274310" cy="8483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61F" w:rsidRDefault="00C24045">
      <w:r>
        <w:rPr>
          <w:noProof/>
        </w:rPr>
        <w:drawing>
          <wp:inline distT="0" distB="0" distL="0" distR="0" wp14:anchorId="306F2B69" wp14:editId="34800EB6">
            <wp:extent cx="4733925" cy="14097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045" w:rsidRDefault="00C24045"/>
    <w:p w:rsidR="00C24045" w:rsidRDefault="00C24045">
      <w:r>
        <w:rPr>
          <w:rFonts w:hint="eastAsia"/>
        </w:rPr>
        <w:t>通过图看下PEB_</w:t>
      </w:r>
      <w:r>
        <w:t>LDR_DATA</w:t>
      </w:r>
      <w:r>
        <w:rPr>
          <w:rFonts w:hint="eastAsia"/>
        </w:rPr>
        <w:t>的成员，通俗来说就是有三个主要的LIST</w:t>
      </w:r>
      <w:r>
        <w:t>_ENTRY</w:t>
      </w:r>
      <w:r>
        <w:rPr>
          <w:rFonts w:hint="eastAsia"/>
        </w:rPr>
        <w:t>：门</w:t>
      </w:r>
      <w:r w:rsidR="00BA65E0">
        <w:rPr>
          <w:rFonts w:hint="eastAsia"/>
        </w:rPr>
        <w:t>。上面指向了第三个门也就是下图中的0</w:t>
      </w:r>
      <w:r w:rsidR="00BA65E0">
        <w:t>x1c</w:t>
      </w:r>
      <w:r w:rsidR="00BA65E0">
        <w:rPr>
          <w:rFonts w:hint="eastAsia"/>
        </w:rPr>
        <w:t>处的InInitialization</w:t>
      </w:r>
      <w:r w:rsidR="004319AC">
        <w:rPr>
          <w:rFonts w:hint="eastAsia"/>
        </w:rPr>
        <w:t>OrderModuleList</w:t>
      </w:r>
      <w:r w:rsidR="000C36C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0D499E" wp14:editId="07A25C06">
            <wp:extent cx="4076700" cy="309556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9785" cy="311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9AC" w:rsidRDefault="004319AC"/>
    <w:p w:rsidR="004319AC" w:rsidRDefault="000C36C0">
      <w:pPr>
        <w:rPr>
          <w:rFonts w:hint="eastAsia"/>
        </w:rPr>
      </w:pPr>
      <w:r>
        <w:rPr>
          <w:rFonts w:hint="eastAsia"/>
        </w:rPr>
        <w:t>那么接下来的两次连续取0也就是</w:t>
      </w:r>
    </w:p>
    <w:p w:rsidR="004319AC" w:rsidRDefault="004319AC">
      <w:r>
        <w:rPr>
          <w:noProof/>
        </w:rPr>
        <w:drawing>
          <wp:inline distT="0" distB="0" distL="0" distR="0" wp14:anchorId="451B28F3" wp14:editId="3DFED8B4">
            <wp:extent cx="5274310" cy="8483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6C0">
        <w:rPr>
          <w:noProof/>
        </w:rPr>
        <w:lastRenderedPageBreak/>
        <w:drawing>
          <wp:inline distT="0" distB="0" distL="0" distR="0" wp14:anchorId="31A53E3F" wp14:editId="6F8FB881">
            <wp:extent cx="5274310" cy="39433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9C" w:rsidRPr="009A6C9C" w:rsidRDefault="009A6C9C">
      <w:pPr>
        <w:rPr>
          <w:b/>
          <w:bCs/>
        </w:rPr>
      </w:pPr>
      <w:r w:rsidRPr="009A6C9C">
        <w:rPr>
          <w:rFonts w:hint="eastAsia"/>
          <w:b/>
          <w:bCs/>
        </w:rPr>
        <w:t>用windbg查看：</w:t>
      </w:r>
    </w:p>
    <w:p w:rsidR="009A6C9C" w:rsidRDefault="009A6C9C">
      <w:pPr>
        <w:rPr>
          <w:rFonts w:hint="eastAsia"/>
        </w:rPr>
      </w:pPr>
      <w:r>
        <w:rPr>
          <w:noProof/>
        </w:rPr>
        <w:drawing>
          <wp:inline distT="0" distB="0" distL="0" distR="0" wp14:anchorId="08DBE48C" wp14:editId="1C14ED53">
            <wp:extent cx="4238625" cy="6096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9C" w:rsidRDefault="009A6C9C"/>
    <w:p w:rsidR="009A6C9C" w:rsidRDefault="009A6C9C">
      <w:r>
        <w:rPr>
          <w:rFonts w:hint="eastAsia"/>
        </w:rPr>
        <w:t>最后取到0</w:t>
      </w:r>
      <w:r>
        <w:t>x8</w:t>
      </w:r>
    </w:p>
    <w:p w:rsidR="009A6C9C" w:rsidRDefault="009A6C9C">
      <w:pPr>
        <w:rPr>
          <w:rFonts w:hint="eastAsia"/>
        </w:rPr>
      </w:pPr>
      <w:r>
        <w:rPr>
          <w:noProof/>
        </w:rPr>
        <w:drawing>
          <wp:inline distT="0" distB="0" distL="0" distR="0" wp14:anchorId="2E2D67B0" wp14:editId="3CD493E4">
            <wp:extent cx="5274310" cy="34347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535" w:rsidRDefault="00C33535">
      <w:r>
        <w:rPr>
          <w:rFonts w:hint="eastAsia"/>
        </w:rPr>
        <w:lastRenderedPageBreak/>
        <w:t>那么这样也就知道了</w:t>
      </w:r>
      <w:r w:rsidR="00E26907">
        <w:rPr>
          <w:rFonts w:hint="eastAsia"/>
        </w:rPr>
        <w:t>这个壳确实是通过查找TEB结构来查找所有的导入函数的（参考编写遍历导入导出表时候的思路）</w:t>
      </w:r>
    </w:p>
    <w:p w:rsidR="009A6C9C" w:rsidRDefault="00C33535">
      <w:r>
        <w:rPr>
          <w:noProof/>
        </w:rPr>
        <w:drawing>
          <wp:inline distT="0" distB="0" distL="0" distR="0" wp14:anchorId="7D20AC76" wp14:editId="698531F6">
            <wp:extent cx="5274310" cy="8483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9C" w:rsidRDefault="009A6C9C"/>
    <w:p w:rsidR="00563723" w:rsidRDefault="00563723">
      <w:r>
        <w:rPr>
          <w:rFonts w:hint="eastAsia"/>
        </w:rPr>
        <w:t>那么接下来壳要做的就是加密找到的IAT中的API（逐个加密</w:t>
      </w:r>
      <w:r w:rsidR="00203B15">
        <w:rPr>
          <w:rFonts w:hint="eastAsia"/>
        </w:rPr>
        <w:t>API的地址即可</w:t>
      </w:r>
      <w:r>
        <w:rPr>
          <w:rFonts w:hint="eastAsia"/>
        </w:rPr>
        <w:t>）</w:t>
      </w:r>
      <w:r w:rsidR="000B22A1">
        <w:rPr>
          <w:rFonts w:hint="eastAsia"/>
        </w:rPr>
        <w:t>，</w:t>
      </w:r>
      <w:r w:rsidR="00A43194">
        <w:rPr>
          <w:rFonts w:hint="eastAsia"/>
        </w:rPr>
        <w:t>然后将加密的地址放到壳新申请的内存空间，而原来IAT中的地址就被填充为指向新申请的内存空间的地址，新的空间中除了加密的API地址，还有解密代码。这样当程序运行到原来IAT中的地址时，就会自动指向壳申请的空间，通过解密代码把加密的API地址还原，进行调用。</w:t>
      </w:r>
    </w:p>
    <w:p w:rsidR="00CD51C8" w:rsidRDefault="00CD51C8"/>
    <w:p w:rsidR="00CD51C8" w:rsidRDefault="00CD51C8">
      <w:r>
        <w:rPr>
          <w:rFonts w:hint="eastAsia"/>
        </w:rPr>
        <w:t>那么回到OD，</w:t>
      </w:r>
      <w:r w:rsidR="001B4DE8">
        <w:rPr>
          <w:rFonts w:hint="eastAsia"/>
        </w:rPr>
        <w:t>当加壳程序框被用户确认后，才会执行申请空间和加密的逻辑，下面的jmp执行了一次大跳转，跳转到真正的OEP，因此jmp前的call成了最大的嫌疑者。</w:t>
      </w:r>
    </w:p>
    <w:p w:rsidR="00CD51C8" w:rsidRDefault="00CD51C8">
      <w:r>
        <w:rPr>
          <w:noProof/>
        </w:rPr>
        <w:drawing>
          <wp:inline distT="0" distB="0" distL="0" distR="0" wp14:anchorId="0FBD8727" wp14:editId="24B88C33">
            <wp:extent cx="5274310" cy="40093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F0" w:rsidRDefault="00D50CF0">
      <w:pPr>
        <w:rPr>
          <w:rFonts w:hint="eastAsia"/>
        </w:rPr>
      </w:pPr>
      <w:r>
        <w:rPr>
          <w:rFonts w:hint="eastAsia"/>
        </w:rPr>
        <w:t>jmp过后</w:t>
      </w:r>
      <w:r w:rsidR="00612CF0">
        <w:rPr>
          <w:rFonts w:hint="eastAsia"/>
        </w:rPr>
        <w:t>可看到为真正的OEP，有的分析代码会看到提示</w:t>
      </w:r>
    </w:p>
    <w:p w:rsidR="00CD51C8" w:rsidRDefault="00D50CF0">
      <w:r>
        <w:rPr>
          <w:noProof/>
        </w:rPr>
        <w:drawing>
          <wp:inline distT="0" distB="0" distL="0" distR="0" wp14:anchorId="06703E51" wp14:editId="36D02085">
            <wp:extent cx="5274310" cy="8883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C8" w:rsidRDefault="00CD51C8">
      <w:pPr>
        <w:rPr>
          <w:rFonts w:hint="eastAsia"/>
        </w:rPr>
      </w:pPr>
    </w:p>
    <w:p w:rsidR="00563723" w:rsidRDefault="00563723"/>
    <w:p w:rsidR="009C4B80" w:rsidRDefault="009C4B80">
      <w:r>
        <w:rPr>
          <w:rFonts w:hint="eastAsia"/>
        </w:rPr>
        <w:lastRenderedPageBreak/>
        <w:t>接下来分析call即可</w:t>
      </w:r>
    </w:p>
    <w:p w:rsidR="009C4B80" w:rsidRDefault="009C4B80">
      <w:pPr>
        <w:rPr>
          <w:rFonts w:hint="eastAsia"/>
        </w:rPr>
      </w:pPr>
      <w:r>
        <w:rPr>
          <w:noProof/>
        </w:rPr>
        <w:drawing>
          <wp:inline distT="0" distB="0" distL="0" distR="0" wp14:anchorId="7DB1405E" wp14:editId="3CD53DC6">
            <wp:extent cx="5274310" cy="23552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23" w:rsidRDefault="00563723"/>
    <w:p w:rsidR="007A0A78" w:rsidRDefault="007A0A78">
      <w:pPr>
        <w:rPr>
          <w:rFonts w:hint="eastAsia"/>
        </w:rPr>
      </w:pPr>
      <w:r>
        <w:rPr>
          <w:rFonts w:hint="eastAsia"/>
        </w:rPr>
        <w:t>记录如下的两个重要地址</w:t>
      </w:r>
    </w:p>
    <w:p w:rsidR="007A0A78" w:rsidRDefault="007A0A78">
      <w:r>
        <w:rPr>
          <w:noProof/>
        </w:rPr>
        <w:drawing>
          <wp:inline distT="0" distB="0" distL="0" distR="0" wp14:anchorId="6EBD5DB7" wp14:editId="52B82956">
            <wp:extent cx="5274310" cy="40405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78" w:rsidRDefault="007A0A78"/>
    <w:p w:rsidR="00C4742C" w:rsidRDefault="00C4742C"/>
    <w:p w:rsidR="00C4742C" w:rsidRPr="00325B06" w:rsidRDefault="00C4742C">
      <w:pPr>
        <w:rPr>
          <w:b/>
          <w:bCs/>
        </w:rPr>
      </w:pPr>
      <w:r w:rsidRPr="00325B06">
        <w:rPr>
          <w:rFonts w:hint="eastAsia"/>
          <w:b/>
          <w:bCs/>
        </w:rPr>
        <w:t>到现在一共三个地址：</w:t>
      </w:r>
    </w:p>
    <w:p w:rsidR="00C4742C" w:rsidRDefault="00C4742C">
      <w:r w:rsidRPr="00325B06">
        <w:rPr>
          <w:rFonts w:hint="eastAsia"/>
          <w:b/>
          <w:bCs/>
        </w:rPr>
        <w:t>OEP</w:t>
      </w:r>
      <w:r>
        <w:rPr>
          <w:rFonts w:hint="eastAsia"/>
        </w:rPr>
        <w:t>：4</w:t>
      </w:r>
      <w:r>
        <w:t>09486</w:t>
      </w:r>
    </w:p>
    <w:p w:rsidR="00C4742C" w:rsidRDefault="00C4742C">
      <w:r w:rsidRPr="00325B06">
        <w:rPr>
          <w:rFonts w:hint="eastAsia"/>
          <w:b/>
          <w:bCs/>
        </w:rPr>
        <w:t>4</w:t>
      </w:r>
      <w:r w:rsidRPr="00325B06">
        <w:rPr>
          <w:b/>
          <w:bCs/>
        </w:rPr>
        <w:t>385</w:t>
      </w:r>
      <w:r w:rsidRPr="00325B06">
        <w:rPr>
          <w:rFonts w:hint="eastAsia"/>
          <w:b/>
          <w:bCs/>
        </w:rPr>
        <w:t>BF</w:t>
      </w:r>
      <w:r>
        <w:rPr>
          <w:rFonts w:hint="eastAsia"/>
        </w:rPr>
        <w:t>：EIP执行到这里时，IAT刚刚被填充为申请的那段内存空间地址</w:t>
      </w:r>
    </w:p>
    <w:p w:rsidR="00F85A05" w:rsidRDefault="00F85A05">
      <w:pPr>
        <w:rPr>
          <w:rFonts w:hint="eastAsia"/>
        </w:rPr>
      </w:pPr>
      <w:r w:rsidRPr="00325B06">
        <w:rPr>
          <w:rFonts w:hint="eastAsia"/>
          <w:b/>
          <w:bCs/>
        </w:rPr>
        <w:t>4</w:t>
      </w:r>
      <w:r w:rsidRPr="00325B06">
        <w:rPr>
          <w:b/>
          <w:bCs/>
        </w:rPr>
        <w:t>385</w:t>
      </w:r>
      <w:r w:rsidRPr="00325B06">
        <w:rPr>
          <w:rFonts w:hint="eastAsia"/>
          <w:b/>
          <w:bCs/>
        </w:rPr>
        <w:t>F</w:t>
      </w:r>
      <w:r w:rsidRPr="00325B06">
        <w:rPr>
          <w:b/>
          <w:bCs/>
        </w:rPr>
        <w:t>0</w:t>
      </w:r>
      <w:r>
        <w:rPr>
          <w:rFonts w:hint="eastAsia"/>
        </w:rPr>
        <w:t>：该地址中保存的是加密后的API的地址，以及动态的解析密码</w:t>
      </w:r>
    </w:p>
    <w:p w:rsidR="00F85A05" w:rsidRDefault="00F85A05">
      <w:pPr>
        <w:rPr>
          <w:rFonts w:hint="eastAsia"/>
        </w:rPr>
      </w:pPr>
    </w:p>
    <w:p w:rsidR="007A0A78" w:rsidRDefault="007A0A78">
      <w:r>
        <w:rPr>
          <w:rFonts w:hint="eastAsia"/>
        </w:rPr>
        <w:t>通过代码解密：</w:t>
      </w:r>
    </w:p>
    <w:p w:rsidR="00325B06" w:rsidRDefault="00325B06" w:rsidP="00325B06">
      <w:r>
        <w:lastRenderedPageBreak/>
        <w:t>// 初始化变量</w:t>
      </w:r>
    </w:p>
    <w:p w:rsidR="00325B06" w:rsidRDefault="00325B06" w:rsidP="00325B06"/>
    <w:p w:rsidR="00325B06" w:rsidRDefault="00325B06" w:rsidP="00325B06">
      <w:r>
        <w:t xml:space="preserve"> // 临时变量，用来保存API地址</w:t>
      </w:r>
    </w:p>
    <w:p w:rsidR="00325B06" w:rsidRDefault="00325B06" w:rsidP="00325B06">
      <w:r>
        <w:t xml:space="preserve">MOV dwEAX,0 </w:t>
      </w:r>
    </w:p>
    <w:p w:rsidR="00325B06" w:rsidRDefault="00325B06" w:rsidP="00325B06"/>
    <w:p w:rsidR="00325B06" w:rsidRDefault="00325B06" w:rsidP="00325B06">
      <w:r>
        <w:t xml:space="preserve">// 当EIP执行到这个地址的时候API放在EAX中 </w:t>
      </w:r>
    </w:p>
    <w:p w:rsidR="00325B06" w:rsidRDefault="00325B06" w:rsidP="00325B06">
      <w:r>
        <w:t>MOV dwGetProcAddr,004385BF</w:t>
      </w:r>
    </w:p>
    <w:p w:rsidR="00325B06" w:rsidRDefault="00325B06" w:rsidP="00325B06">
      <w:r>
        <w:t xml:space="preserve"> </w:t>
      </w:r>
    </w:p>
    <w:p w:rsidR="00325B06" w:rsidRDefault="00325B06" w:rsidP="00325B06">
      <w:r>
        <w:t>// 当EIP执行到这个地址的时候IAT刚刚被填充为申请的那段内存地址</w:t>
      </w:r>
    </w:p>
    <w:p w:rsidR="00325B06" w:rsidRDefault="00325B06" w:rsidP="00325B06">
      <w:r>
        <w:t xml:space="preserve">// 其地址中保存的是加密后的API地址，以及动态解密代码 </w:t>
      </w:r>
    </w:p>
    <w:p w:rsidR="00325B06" w:rsidRDefault="00325B06" w:rsidP="00325B06">
      <w:r>
        <w:t>MOV dwWriteIATAddr,004385F0</w:t>
      </w:r>
    </w:p>
    <w:p w:rsidR="00325B06" w:rsidRDefault="00325B06" w:rsidP="00325B06"/>
    <w:p w:rsidR="00325B06" w:rsidRDefault="00325B06" w:rsidP="00325B06">
      <w:r>
        <w:t>MOV dwOEPAddr,00409486 // IEP执行到OEP就可以dump了</w:t>
      </w:r>
    </w:p>
    <w:p w:rsidR="00325B06" w:rsidRDefault="00325B06" w:rsidP="00325B06"/>
    <w:p w:rsidR="00325B06" w:rsidRDefault="00325B06" w:rsidP="00325B06">
      <w:r>
        <w:t>// 清除所有软件断点</w:t>
      </w:r>
    </w:p>
    <w:p w:rsidR="00325B06" w:rsidRDefault="00325B06" w:rsidP="00325B06">
      <w:r>
        <w:t>BC</w:t>
      </w:r>
    </w:p>
    <w:p w:rsidR="00325B06" w:rsidRDefault="00325B06" w:rsidP="00325B06"/>
    <w:p w:rsidR="00325B06" w:rsidRDefault="00325B06" w:rsidP="00325B06">
      <w:r>
        <w:t>// 清除所有硬件断点</w:t>
      </w:r>
    </w:p>
    <w:p w:rsidR="00325B06" w:rsidRDefault="00325B06" w:rsidP="00325B06">
      <w:r>
        <w:t>BPHWCALL</w:t>
      </w:r>
    </w:p>
    <w:p w:rsidR="00325B06" w:rsidRDefault="00325B06" w:rsidP="00325B06"/>
    <w:p w:rsidR="00325B06" w:rsidRDefault="00325B06" w:rsidP="00325B06">
      <w:r>
        <w:t>// 设置硬件执行断点</w:t>
      </w:r>
    </w:p>
    <w:p w:rsidR="00325B06" w:rsidRDefault="00325B06" w:rsidP="00325B06">
      <w:r>
        <w:t>BPHWS dwGetProcAddr,"x"</w:t>
      </w:r>
    </w:p>
    <w:p w:rsidR="00325B06" w:rsidRDefault="00325B06" w:rsidP="00325B06">
      <w:r>
        <w:t>BPHWS dwWriteIATAddr,"x"</w:t>
      </w:r>
    </w:p>
    <w:p w:rsidR="00325B06" w:rsidRDefault="00325B06" w:rsidP="00325B06">
      <w:r>
        <w:t>BPHWS dwOEPAddr,"x"</w:t>
      </w:r>
    </w:p>
    <w:p w:rsidR="00325B06" w:rsidRDefault="00325B06" w:rsidP="00325B06"/>
    <w:p w:rsidR="00325B06" w:rsidRDefault="00325B06" w:rsidP="00325B06">
      <w:r>
        <w:t>LOOP1:</w:t>
      </w:r>
    </w:p>
    <w:p w:rsidR="00325B06" w:rsidRDefault="00325B06" w:rsidP="00325B06">
      <w:r>
        <w:t xml:space="preserve">  RUN  </w:t>
      </w:r>
    </w:p>
    <w:p w:rsidR="00325B06" w:rsidRDefault="00325B06" w:rsidP="00325B06"/>
    <w:p w:rsidR="00325B06" w:rsidRDefault="00325B06" w:rsidP="00325B06">
      <w:r>
        <w:t>CASE1:</w:t>
      </w:r>
    </w:p>
    <w:p w:rsidR="00325B06" w:rsidRDefault="00325B06" w:rsidP="00325B06">
      <w:r>
        <w:t xml:space="preserve">  CMP eip,dwGetProcAddr</w:t>
      </w:r>
    </w:p>
    <w:p w:rsidR="00325B06" w:rsidRDefault="00325B06" w:rsidP="00325B06">
      <w:r>
        <w:t xml:space="preserve">  JNE CASE2   </w:t>
      </w:r>
    </w:p>
    <w:p w:rsidR="00325B06" w:rsidRDefault="00325B06" w:rsidP="00325B06">
      <w:r>
        <w:t xml:space="preserve">  MOV dwEAX,eax     </w:t>
      </w:r>
    </w:p>
    <w:p w:rsidR="00325B06" w:rsidRDefault="00325B06" w:rsidP="00325B06">
      <w:r>
        <w:t xml:space="preserve">  JMP LOOP1   </w:t>
      </w:r>
    </w:p>
    <w:p w:rsidR="00325B06" w:rsidRDefault="00325B06" w:rsidP="00325B06"/>
    <w:p w:rsidR="00325B06" w:rsidRDefault="00325B06" w:rsidP="00325B06">
      <w:r>
        <w:t>CASE2:</w:t>
      </w:r>
    </w:p>
    <w:p w:rsidR="00325B06" w:rsidRDefault="00325B06" w:rsidP="00325B06">
      <w:r>
        <w:t xml:space="preserve">  CMP eip,dwWriteIATAddr  </w:t>
      </w:r>
    </w:p>
    <w:p w:rsidR="00325B06" w:rsidRDefault="00325B06" w:rsidP="00325B06">
      <w:r>
        <w:t xml:space="preserve">  JNE CASE3</w:t>
      </w:r>
    </w:p>
    <w:p w:rsidR="00325B06" w:rsidRDefault="00325B06" w:rsidP="00325B06">
      <w:r>
        <w:t xml:space="preserve">  MOV [edi],dwEAX   </w:t>
      </w:r>
    </w:p>
    <w:p w:rsidR="00325B06" w:rsidRDefault="00325B06" w:rsidP="00325B06">
      <w:r>
        <w:t xml:space="preserve">  JMP LOOP1     </w:t>
      </w:r>
    </w:p>
    <w:p w:rsidR="00325B06" w:rsidRDefault="00325B06" w:rsidP="00325B06"/>
    <w:p w:rsidR="00325B06" w:rsidRDefault="00325B06" w:rsidP="00325B06">
      <w:r>
        <w:t>CASE3:</w:t>
      </w:r>
    </w:p>
    <w:p w:rsidR="00325B06" w:rsidRDefault="00325B06" w:rsidP="00325B06">
      <w:r>
        <w:t xml:space="preserve">  CMP eip,dwOEPAddr   </w:t>
      </w:r>
    </w:p>
    <w:p w:rsidR="00325B06" w:rsidRDefault="00325B06" w:rsidP="00325B06">
      <w:r>
        <w:t xml:space="preserve">  JNE LOOP1</w:t>
      </w:r>
    </w:p>
    <w:p w:rsidR="00325B06" w:rsidRDefault="00325B06" w:rsidP="00325B06">
      <w:pPr>
        <w:rPr>
          <w:rFonts w:hint="eastAsia"/>
        </w:rPr>
      </w:pPr>
      <w:r>
        <w:t xml:space="preserve">  MSG "到达OEP，可以dump了！！！"</w:t>
      </w:r>
      <w:bookmarkStart w:id="0" w:name="_GoBack"/>
      <w:bookmarkEnd w:id="0"/>
    </w:p>
    <w:p w:rsidR="007A0A78" w:rsidRPr="00753CCC" w:rsidRDefault="007A0A78">
      <w:pPr>
        <w:rPr>
          <w:rFonts w:hint="eastAsia"/>
        </w:rPr>
      </w:pPr>
    </w:p>
    <w:sectPr w:rsidR="007A0A78" w:rsidRPr="00753C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2044" w:rsidRDefault="00702044" w:rsidP="002053CD">
      <w:r>
        <w:separator/>
      </w:r>
    </w:p>
  </w:endnote>
  <w:endnote w:type="continuationSeparator" w:id="0">
    <w:p w:rsidR="00702044" w:rsidRDefault="00702044" w:rsidP="002053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2044" w:rsidRDefault="00702044" w:rsidP="002053CD">
      <w:r>
        <w:separator/>
      </w:r>
    </w:p>
  </w:footnote>
  <w:footnote w:type="continuationSeparator" w:id="0">
    <w:p w:rsidR="00702044" w:rsidRDefault="00702044" w:rsidP="002053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7C98"/>
    <w:rsid w:val="000A2E30"/>
    <w:rsid w:val="000B22A1"/>
    <w:rsid w:val="000C36C0"/>
    <w:rsid w:val="00106B8E"/>
    <w:rsid w:val="0012361F"/>
    <w:rsid w:val="001B4DE8"/>
    <w:rsid w:val="00203B15"/>
    <w:rsid w:val="002053CD"/>
    <w:rsid w:val="00273797"/>
    <w:rsid w:val="002A7470"/>
    <w:rsid w:val="00325B06"/>
    <w:rsid w:val="0034651F"/>
    <w:rsid w:val="0039769B"/>
    <w:rsid w:val="00426175"/>
    <w:rsid w:val="004319AC"/>
    <w:rsid w:val="004F2F78"/>
    <w:rsid w:val="00563723"/>
    <w:rsid w:val="005E1FF6"/>
    <w:rsid w:val="00612CF0"/>
    <w:rsid w:val="0063781B"/>
    <w:rsid w:val="00702044"/>
    <w:rsid w:val="00753CCC"/>
    <w:rsid w:val="007832F3"/>
    <w:rsid w:val="007A0A78"/>
    <w:rsid w:val="007A7C98"/>
    <w:rsid w:val="009A6C9C"/>
    <w:rsid w:val="009C4B80"/>
    <w:rsid w:val="00A43194"/>
    <w:rsid w:val="00B74DDB"/>
    <w:rsid w:val="00BA65E0"/>
    <w:rsid w:val="00C24045"/>
    <w:rsid w:val="00C33535"/>
    <w:rsid w:val="00C4742C"/>
    <w:rsid w:val="00C55A44"/>
    <w:rsid w:val="00CD51C8"/>
    <w:rsid w:val="00D50CF0"/>
    <w:rsid w:val="00E26907"/>
    <w:rsid w:val="00E27152"/>
    <w:rsid w:val="00F85A05"/>
    <w:rsid w:val="00FA5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4DAB0B"/>
  <w15:chartTrackingRefBased/>
  <w15:docId w15:val="{1AED178D-4106-4782-9A15-8713923E0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53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053C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053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053C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9</Pages>
  <Words>271</Words>
  <Characters>1549</Characters>
  <Application>Microsoft Office Word</Application>
  <DocSecurity>0</DocSecurity>
  <Lines>12</Lines>
  <Paragraphs>3</Paragraphs>
  <ScaleCrop>false</ScaleCrop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Blake</cp:lastModifiedBy>
  <cp:revision>26</cp:revision>
  <dcterms:created xsi:type="dcterms:W3CDTF">2019-08-30T06:05:00Z</dcterms:created>
  <dcterms:modified xsi:type="dcterms:W3CDTF">2019-08-30T07:57:00Z</dcterms:modified>
</cp:coreProperties>
</file>