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right="-45"/>
        <w:jc w:val="center"/>
        <w:rPr>
          <w:sz w:val="12"/>
          <w:szCs w:val="12"/>
        </w:rPr>
      </w:pPr>
      <w:r w:rsidDel="00000000" w:rsidR="00000000" w:rsidRPr="00000000">
        <w:rPr>
          <w:sz w:val="12"/>
          <w:szCs w:val="12"/>
        </w:rPr>
        <w:drawing>
          <wp:inline distB="0" distT="0" distL="0" distR="0">
            <wp:extent cx="5836920" cy="1226820"/>
            <wp:effectExtent b="0" l="0" r="0" t="0"/>
            <wp:docPr descr="https://lh6.googleusercontent.com/fM3X-7zNif-n041eepjB3GTjRCP1uhWxh8LvZU2HhqTmeQ1Q0hA1HoV8zK6qM7y905nV6wjQ8kLX_vuCoi3wutH_dEm5nt54REcl-EG98ryOhlodgRa3RrAd7SBsb3jDh-jK4csT" id="3" name="image1.png"/>
            <a:graphic>
              <a:graphicData uri="http://schemas.openxmlformats.org/drawingml/2006/picture">
                <pic:pic>
                  <pic:nvPicPr>
                    <pic:cNvPr descr="https://lh6.googleusercontent.com/fM3X-7zNif-n041eepjB3GTjRCP1uhWxh8LvZU2HhqTmeQ1Q0hA1HoV8zK6qM7y905nV6wjQ8kLX_vuCoi3wutH_dEm5nt54REcl-EG98ryOhlodgRa3RrAd7SBsb3jDh-jK4csT" id="0" name="image1.png"/>
                    <pic:cNvPicPr preferRelativeResize="0"/>
                  </pic:nvPicPr>
                  <pic:blipFill>
                    <a:blip r:embed="rId7"/>
                    <a:srcRect b="0" l="0" r="0" t="0"/>
                    <a:stretch>
                      <a:fillRect/>
                    </a:stretch>
                  </pic:blipFill>
                  <pic:spPr>
                    <a:xfrm>
                      <a:off x="0" y="0"/>
                      <a:ext cx="5836920" cy="122682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ind w:right="-45"/>
        <w:jc w:val="center"/>
        <w:rPr>
          <w:sz w:val="12"/>
          <w:szCs w:val="12"/>
        </w:rPr>
      </w:pPr>
      <w:r w:rsidDel="00000000" w:rsidR="00000000" w:rsidRPr="00000000">
        <w:rPr>
          <w:rtl w:val="0"/>
        </w:rPr>
      </w:r>
    </w:p>
    <w:p w:rsidR="00000000" w:rsidDel="00000000" w:rsidP="00000000" w:rsidRDefault="00000000" w:rsidRPr="00000000" w14:paraId="00000003">
      <w:pPr>
        <w:spacing w:line="240" w:lineRule="auto"/>
        <w:ind w:right="-45"/>
        <w:jc w:val="center"/>
        <w:rPr/>
      </w:pPr>
      <w:r w:rsidDel="00000000" w:rsidR="00000000" w:rsidRPr="00000000">
        <w:rPr>
          <w:rtl w:val="0"/>
        </w:rPr>
      </w:r>
    </w:p>
    <w:p w:rsidR="00000000" w:rsidDel="00000000" w:rsidP="00000000" w:rsidRDefault="00000000" w:rsidRPr="00000000" w14:paraId="00000004">
      <w:pPr>
        <w:pBdr>
          <w:top w:color="000000" w:space="2" w:sz="8" w:val="single"/>
          <w:bottom w:color="000000" w:space="2" w:sz="8" w:val="single"/>
        </w:pBdr>
        <w:spacing w:line="240" w:lineRule="auto"/>
        <w:ind w:left="-450" w:right="-780" w:hanging="360"/>
        <w:rPr>
          <w:sz w:val="24"/>
          <w:szCs w:val="24"/>
        </w:rPr>
      </w:pPr>
      <w:r w:rsidDel="00000000" w:rsidR="00000000" w:rsidRPr="00000000">
        <w:rPr>
          <w:b w:val="1"/>
          <w:bCs w:val="1"/>
          <w:sz w:val="24"/>
          <w:szCs w:val="24"/>
          <w:rtl w:val="0"/>
        </w:rPr>
        <w:t xml:space="preserve">Digital Technology – Unit Plan   </w:t>
        <w:tab/>
        <w:tab/>
        <w:tab/>
        <w:tab/>
        <w:t xml:space="preserve">Westland High School</w:t>
      </w:r>
      <w:r w:rsidDel="00000000" w:rsidR="00000000" w:rsidRPr="00000000">
        <w:rPr>
          <w:rtl w:val="0"/>
        </w:rPr>
      </w:r>
    </w:p>
    <w:p w:rsidR="00000000" w:rsidDel="00000000" w:rsidP="00000000" w:rsidRDefault="00000000" w:rsidRPr="00000000" w14:paraId="00000005">
      <w:pPr>
        <w:spacing w:line="240" w:lineRule="auto"/>
        <w:ind w:right="-45"/>
        <w:rPr/>
      </w:pPr>
      <w:r w:rsidDel="00000000" w:rsidR="00000000" w:rsidRPr="00000000">
        <w:rPr>
          <w:rtl w:val="0"/>
        </w:rPr>
      </w:r>
    </w:p>
    <w:tbl>
      <w:tblPr>
        <w:tblStyle w:val="Table1"/>
        <w:tblW w:w="108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55"/>
        <w:gridCol w:w="2235"/>
        <w:tblGridChange w:id="0">
          <w:tblGrid>
            <w:gridCol w:w="8655"/>
            <w:gridCol w:w="2235"/>
          </w:tblGrid>
        </w:tblGridChange>
      </w:tblGrid>
      <w:tr>
        <w:trPr>
          <w:cantSplit w:val="0"/>
          <w:trHeight w:val="560" w:hRule="atLeast"/>
          <w:tblHeader w:val="0"/>
        </w:trPr>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36"/>
                <w:szCs w:val="36"/>
              </w:rPr>
            </w:pPr>
            <w:r w:rsidDel="00000000" w:rsidR="00000000" w:rsidRPr="00000000">
              <w:rPr>
                <w:rFonts w:ascii="Calibri" w:cs="Calibri" w:eastAsia="Calibri" w:hAnsi="Calibri"/>
                <w:b w:val="1"/>
                <w:bCs w:val="1"/>
                <w:color w:val="ffffff"/>
                <w:sz w:val="36"/>
                <w:szCs w:val="36"/>
                <w:rtl w:val="0"/>
              </w:rPr>
              <w:t xml:space="preserve">Programming</w:t>
            </w:r>
          </w:p>
          <w:p w:rsidR="00000000" w:rsidDel="00000000" w:rsidP="00000000" w:rsidRDefault="00000000" w:rsidRPr="00000000" w14:paraId="00000007">
            <w:pPr>
              <w:pStyle w:val="Heading2"/>
              <w:keepNext w:val="0"/>
              <w:keepLines w:val="0"/>
              <w:widowControl w:val="0"/>
              <w:spacing w:after="80" w:lineRule="auto"/>
              <w:ind w:left="0" w:firstLine="0"/>
              <w:rPr>
                <w:rFonts w:ascii="Calibri" w:cs="Calibri" w:eastAsia="Calibri" w:hAnsi="Calibri"/>
                <w:b w:val="1"/>
                <w:bCs w:val="1"/>
                <w:color w:val="ffffff"/>
                <w:sz w:val="34"/>
                <w:szCs w:val="34"/>
              </w:rPr>
            </w:pPr>
            <w:bookmarkStart w:colFirst="0" w:colLast="0" w:name="_kqjk5xy62d44" w:id="0"/>
            <w:bookmarkEnd w:id="0"/>
            <w:r w:rsidDel="00000000" w:rsidR="00000000" w:rsidRPr="00000000">
              <w:rPr>
                <w:rFonts w:ascii="Calibri" w:cs="Calibri" w:eastAsia="Calibri" w:hAnsi="Calibri"/>
                <w:b w:val="1"/>
                <w:bCs w:val="1"/>
                <w:color w:val="ffffff"/>
                <w:sz w:val="34"/>
                <w:szCs w:val="34"/>
                <w:rtl w:val="0"/>
              </w:rPr>
              <w:t xml:space="preserve">Unit Overview</w:t>
            </w:r>
          </w:p>
          <w:p w:rsidR="00000000" w:rsidDel="00000000" w:rsidP="00000000" w:rsidRDefault="00000000" w:rsidRPr="00000000" w14:paraId="00000008">
            <w:pPr>
              <w:spacing w:after="0" w:lineRule="auto"/>
              <w:ind w:left="0" w:firstLine="0"/>
              <w:rPr>
                <w:color w:val="ffffff"/>
              </w:rPr>
            </w:pPr>
            <w:r w:rsidDel="00000000" w:rsidR="00000000" w:rsidRPr="00000000">
              <w:rPr>
                <w:color w:val="ffffff"/>
                <w:rtl w:val="0"/>
              </w:rPr>
              <w:t xml:space="preserve">This Programming unit introduces students to the fundamentals of Python programming, computational thinking, and problem-solving through practical coding activities and projects. Students learn key concepts, including variables, loops, conditionals, data structures, debugging, testing, and documentation using platforms such as CodeAvengers, Replit, and Visual Studio Code. The unit supports collaboration, resilience, and creativity while integrating literacy, numeracy, digital citizenship, and Mātauranga Māori perspectives. Students progressively develop the skills required for NZQA Digital Technologies assessments and future pathways in programming and technology. </w:t>
            </w:r>
            <w:r w:rsidDel="00000000" w:rsidR="00000000" w:rsidRPr="00000000">
              <w:rPr>
                <w:rtl w:val="0"/>
              </w:rPr>
            </w:r>
          </w:p>
        </w:tc>
      </w:tr>
      <w:tr>
        <w:trPr>
          <w:cantSplit w:val="0"/>
          <w:trHeight w:val="225" w:hRule="atLeast"/>
          <w:tblHeader w:val="0"/>
        </w:trPr>
        <w:tc>
          <w:tcPr>
            <w:shd w:fill="85200c"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AIM(S) OF UNIT:</w:t>
            </w:r>
          </w:p>
        </w:tc>
        <w:tc>
          <w:tcPr>
            <w:shd w:fill="85200c"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b w:val="1"/>
                <w:bCs w:val="1"/>
                <w:color w:val="ffffff"/>
              </w:rPr>
            </w:pPr>
            <w:r w:rsidDel="00000000" w:rsidR="00000000" w:rsidRPr="00000000">
              <w:rPr>
                <w:b w:val="1"/>
                <w:bCs w:val="1"/>
                <w:color w:val="ffffff"/>
                <w:rtl w:val="0"/>
              </w:rPr>
              <w:t xml:space="preserve">Year Groups:</w:t>
            </w:r>
          </w:p>
        </w:tc>
      </w:tr>
      <w:tr>
        <w:trPr>
          <w:cantSplit w:val="0"/>
          <w:trHeight w:val="3024.99999999999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line="240" w:lineRule="auto"/>
              <w:ind w:left="0" w:firstLine="0"/>
              <w:rPr/>
            </w:pPr>
            <w:r w:rsidDel="00000000" w:rsidR="00000000" w:rsidRPr="00000000">
              <w:rPr>
                <w:rtl w:val="0"/>
              </w:rPr>
              <w:t xml:space="preserve">This unit aims to ensure that students learn Python programming and develop critical thinking, problem-solving, and project management skills essential to their future academic and professional endeavours. These aims cover a broad range of skills and concepts, ensuring students develop a strong foundation in Python programming. </w:t>
            </w:r>
          </w:p>
          <w:p w:rsidR="00000000" w:rsidDel="00000000" w:rsidP="00000000" w:rsidRDefault="00000000" w:rsidRPr="00000000" w14:paraId="0000000D">
            <w:pPr>
              <w:numPr>
                <w:ilvl w:val="0"/>
                <w:numId w:val="14"/>
              </w:numPr>
              <w:spacing w:after="0" w:afterAutospacing="0" w:line="240" w:lineRule="auto"/>
              <w:ind w:left="720" w:hanging="360"/>
              <w:rPr>
                <w:u w:val="none"/>
              </w:rPr>
            </w:pPr>
            <w:r w:rsidDel="00000000" w:rsidR="00000000" w:rsidRPr="00000000">
              <w:rPr>
                <w:rtl w:val="0"/>
              </w:rPr>
              <w:t xml:space="preserve">Introduction to Python and Programming Concepts</w:t>
            </w:r>
          </w:p>
          <w:p w:rsidR="00000000" w:rsidDel="00000000" w:rsidP="00000000" w:rsidRDefault="00000000" w:rsidRPr="00000000" w14:paraId="0000000E">
            <w:pPr>
              <w:numPr>
                <w:ilvl w:val="0"/>
                <w:numId w:val="14"/>
              </w:numPr>
              <w:spacing w:after="0" w:afterAutospacing="0" w:line="240" w:lineRule="auto"/>
              <w:ind w:left="720" w:hanging="360"/>
              <w:rPr>
                <w:u w:val="none"/>
              </w:rPr>
            </w:pPr>
            <w:r w:rsidDel="00000000" w:rsidR="00000000" w:rsidRPr="00000000">
              <w:rPr>
                <w:rtl w:val="0"/>
              </w:rPr>
              <w:t xml:space="preserve">Introduction to Object-Oriented Programming (OOP)</w:t>
            </w:r>
          </w:p>
          <w:p w:rsidR="00000000" w:rsidDel="00000000" w:rsidP="00000000" w:rsidRDefault="00000000" w:rsidRPr="00000000" w14:paraId="0000000F">
            <w:pPr>
              <w:numPr>
                <w:ilvl w:val="0"/>
                <w:numId w:val="14"/>
              </w:numPr>
              <w:spacing w:after="0" w:afterAutospacing="0" w:line="240" w:lineRule="auto"/>
              <w:ind w:left="720" w:hanging="360"/>
              <w:rPr>
                <w:u w:val="none"/>
              </w:rPr>
            </w:pPr>
            <w:r w:rsidDel="00000000" w:rsidR="00000000" w:rsidRPr="00000000">
              <w:rPr>
                <w:rtl w:val="0"/>
              </w:rPr>
              <w:t xml:space="preserve">Variables, Data Types, and Operators</w:t>
            </w:r>
          </w:p>
          <w:p w:rsidR="00000000" w:rsidDel="00000000" w:rsidP="00000000" w:rsidRDefault="00000000" w:rsidRPr="00000000" w14:paraId="00000010">
            <w:pPr>
              <w:numPr>
                <w:ilvl w:val="0"/>
                <w:numId w:val="14"/>
              </w:numPr>
              <w:spacing w:after="0" w:afterAutospacing="0" w:line="240" w:lineRule="auto"/>
              <w:ind w:left="720" w:hanging="360"/>
              <w:rPr>
                <w:u w:val="none"/>
              </w:rPr>
            </w:pPr>
            <w:r w:rsidDel="00000000" w:rsidR="00000000" w:rsidRPr="00000000">
              <w:rPr>
                <w:rtl w:val="0"/>
              </w:rPr>
              <w:t xml:space="preserve">Control Structures: Conditionals and Loops</w:t>
            </w:r>
          </w:p>
          <w:p w:rsidR="00000000" w:rsidDel="00000000" w:rsidP="00000000" w:rsidRDefault="00000000" w:rsidRPr="00000000" w14:paraId="00000011">
            <w:pPr>
              <w:numPr>
                <w:ilvl w:val="0"/>
                <w:numId w:val="14"/>
              </w:numPr>
              <w:spacing w:after="0" w:afterAutospacing="0" w:line="240" w:lineRule="auto"/>
              <w:ind w:left="720" w:hanging="360"/>
              <w:rPr>
                <w:u w:val="none"/>
              </w:rPr>
            </w:pPr>
            <w:r w:rsidDel="00000000" w:rsidR="00000000" w:rsidRPr="00000000">
              <w:rPr>
                <w:rtl w:val="0"/>
              </w:rPr>
              <w:t xml:space="preserve">Data Structures: Lists, Tuples, and Dictionaries</w:t>
            </w:r>
          </w:p>
          <w:p w:rsidR="00000000" w:rsidDel="00000000" w:rsidP="00000000" w:rsidRDefault="00000000" w:rsidRPr="00000000" w14:paraId="00000012">
            <w:pPr>
              <w:numPr>
                <w:ilvl w:val="0"/>
                <w:numId w:val="14"/>
              </w:numPr>
              <w:spacing w:line="240" w:lineRule="auto"/>
              <w:ind w:left="720" w:hanging="360"/>
              <w:rPr>
                <w:u w:val="none"/>
              </w:rPr>
            </w:pPr>
            <w:r w:rsidDel="00000000" w:rsidR="00000000" w:rsidRPr="00000000">
              <w:rPr>
                <w:rtl w:val="0"/>
              </w:rPr>
              <w:t xml:space="preserve"> Error Handling and Debugging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pPr>
            <w:r w:rsidDel="00000000" w:rsidR="00000000" w:rsidRPr="00000000">
              <w:rPr>
                <w:rtl w:val="0"/>
              </w:rPr>
              <w:t xml:space="preserve">Middle School</w:t>
            </w:r>
          </w:p>
          <w:p w:rsidR="00000000" w:rsidDel="00000000" w:rsidP="00000000" w:rsidRDefault="00000000" w:rsidRPr="00000000" w14:paraId="00000014">
            <w:pPr>
              <w:widowControl w:val="0"/>
              <w:spacing w:line="240" w:lineRule="auto"/>
              <w:rPr>
                <w:b w:val="1"/>
                <w:bCs w:val="1"/>
              </w:rPr>
            </w:pPr>
            <w:r w:rsidDel="00000000" w:rsidR="00000000" w:rsidRPr="00000000">
              <w:rPr>
                <w:b w:val="1"/>
                <w:bCs w:val="1"/>
                <w:rtl w:val="0"/>
              </w:rPr>
              <w:t xml:space="preserve">Main focus: Year 11/12/13</w:t>
            </w:r>
          </w:p>
        </w:tc>
      </w:tr>
    </w:tbl>
    <w:p w:rsidR="00000000" w:rsidDel="00000000" w:rsidP="00000000" w:rsidRDefault="00000000" w:rsidRPr="00000000" w14:paraId="00000015">
      <w:pPr>
        <w:spacing w:line="240" w:lineRule="auto"/>
        <w:ind w:right="-45"/>
        <w:rPr/>
      </w:pPr>
      <w:r w:rsidDel="00000000" w:rsidR="00000000" w:rsidRPr="00000000">
        <w:rPr>
          <w:rtl w:val="0"/>
        </w:rPr>
      </w:r>
    </w:p>
    <w:p w:rsidR="00000000" w:rsidDel="00000000" w:rsidP="00000000" w:rsidRDefault="00000000" w:rsidRPr="00000000" w14:paraId="00000016">
      <w:pPr>
        <w:spacing w:line="240" w:lineRule="auto"/>
        <w:ind w:right="-45"/>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line="240" w:lineRule="auto"/>
        <w:ind w:right="-45"/>
        <w:rPr/>
      </w:pPr>
      <w:r w:rsidDel="00000000" w:rsidR="00000000" w:rsidRPr="00000000">
        <w:rPr>
          <w:rtl w:val="0"/>
        </w:rPr>
      </w:r>
    </w:p>
    <w:tbl>
      <w:tblPr>
        <w:tblStyle w:val="Table2"/>
        <w:tblW w:w="10950.0" w:type="dxa"/>
        <w:jc w:val="left"/>
        <w:tblInd w:w="-9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10"/>
        <w:gridCol w:w="5340"/>
        <w:tblGridChange w:id="0">
          <w:tblGrid>
            <w:gridCol w:w="5610"/>
            <w:gridCol w:w="5340"/>
          </w:tblGrid>
        </w:tblGridChange>
      </w:tblGrid>
      <w:tr>
        <w:trPr>
          <w:cantSplit w:val="0"/>
          <w:trHeight w:val="420" w:hRule="atLeast"/>
          <w:tblHeader w:val="0"/>
        </w:trPr>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i w:val="1"/>
                <w:iCs w:val="1"/>
                <w:color w:val="ffffff"/>
              </w:rPr>
            </w:pPr>
            <w:r w:rsidDel="00000000" w:rsidR="00000000" w:rsidRPr="00000000">
              <w:rPr>
                <w:b w:val="1"/>
                <w:bCs w:val="1"/>
                <w:color w:val="ffffff"/>
                <w:sz w:val="28"/>
                <w:szCs w:val="28"/>
                <w:rtl w:val="0"/>
              </w:rPr>
              <w:t xml:space="preserve">School Values</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b w:val="1"/>
                <w:bCs w:val="1"/>
              </w:rPr>
            </w:pPr>
            <w:r w:rsidDel="00000000" w:rsidR="00000000" w:rsidRPr="00000000">
              <w:rPr>
                <w:b w:val="1"/>
                <w:bCs w:val="1"/>
                <w:rtl w:val="0"/>
              </w:rPr>
              <w:t xml:space="preserve">Whanaungatanga</w:t>
            </w:r>
          </w:p>
          <w:p w:rsidR="00000000" w:rsidDel="00000000" w:rsidP="00000000" w:rsidRDefault="00000000" w:rsidRPr="00000000" w14:paraId="0000001B">
            <w:pPr>
              <w:widowControl w:val="0"/>
              <w:numPr>
                <w:ilvl w:val="0"/>
                <w:numId w:val="24"/>
              </w:numPr>
              <w:spacing w:line="240" w:lineRule="auto"/>
              <w:ind w:left="450" w:hanging="360"/>
              <w:rPr/>
            </w:pPr>
            <w:r w:rsidDel="00000000" w:rsidR="00000000" w:rsidRPr="00000000">
              <w:rPr>
                <w:rFonts w:ascii="Lato" w:cs="Lato" w:eastAsia="Lato" w:hAnsi="Lato"/>
                <w:color w:val="555555"/>
                <w:rtl w:val="0"/>
              </w:rPr>
              <w:t xml:space="preserve">Actively building and contributing to positive connections with others.</w:t>
            </w:r>
          </w:p>
          <w:p w:rsidR="00000000" w:rsidDel="00000000" w:rsidP="00000000" w:rsidRDefault="00000000" w:rsidRPr="00000000" w14:paraId="0000001C">
            <w:pPr>
              <w:widowControl w:val="0"/>
              <w:spacing w:line="240" w:lineRule="auto"/>
              <w:rPr>
                <w:rFonts w:ascii="Lato" w:cs="Lato" w:eastAsia="Lato" w:hAnsi="Lato"/>
                <w:color w:val="555555"/>
              </w:rPr>
            </w:pPr>
            <w:r w:rsidDel="00000000" w:rsidR="00000000" w:rsidRPr="00000000">
              <w:rPr>
                <w:rtl w:val="0"/>
              </w:rPr>
            </w:r>
          </w:p>
          <w:p w:rsidR="00000000" w:rsidDel="00000000" w:rsidP="00000000" w:rsidRDefault="00000000" w:rsidRPr="00000000" w14:paraId="0000001D">
            <w:pPr>
              <w:widowControl w:val="0"/>
              <w:spacing w:line="240" w:lineRule="auto"/>
              <w:rPr>
                <w:rFonts w:ascii="Lato" w:cs="Lato" w:eastAsia="Lato" w:hAnsi="Lato"/>
              </w:rPr>
            </w:pPr>
            <w:r w:rsidDel="00000000" w:rsidR="00000000" w:rsidRPr="00000000">
              <w:rPr>
                <w:rFonts w:ascii="Lato" w:cs="Lato" w:eastAsia="Lato" w:hAnsi="Lato"/>
                <w:rtl w:val="0"/>
              </w:rPr>
              <w:t xml:space="preserve">Within this unit, students are actively encouraged to share their learning with their peers.  They are encouraged to work together to better understand the concepts.  </w:t>
            </w:r>
          </w:p>
        </w:tc>
        <w:tc>
          <w:tcPr>
            <w:shd w:fill="ffff00"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b w:val="1"/>
                <w:bCs w:val="1"/>
                <w:rtl w:val="0"/>
              </w:rPr>
              <w:t xml:space="preserve">Rangatiratanga</w:t>
            </w:r>
            <w:r w:rsidDel="00000000" w:rsidR="00000000" w:rsidRPr="00000000">
              <w:rPr>
                <w:rtl w:val="0"/>
              </w:rPr>
            </w:r>
          </w:p>
          <w:p w:rsidR="00000000" w:rsidDel="00000000" w:rsidP="00000000" w:rsidRDefault="00000000" w:rsidRPr="00000000" w14:paraId="0000001F">
            <w:pPr>
              <w:widowControl w:val="0"/>
              <w:numPr>
                <w:ilvl w:val="0"/>
                <w:numId w:val="25"/>
              </w:numPr>
              <w:spacing w:line="240" w:lineRule="auto"/>
              <w:ind w:left="450" w:hanging="360"/>
              <w:rPr>
                <w:b w:val="1"/>
                <w:bCs w:val="1"/>
              </w:rPr>
            </w:pPr>
            <w:r w:rsidDel="00000000" w:rsidR="00000000" w:rsidRPr="00000000">
              <w:rPr>
                <w:rFonts w:ascii="Lato" w:cs="Lato" w:eastAsia="Lato" w:hAnsi="Lato"/>
                <w:b w:val="1"/>
                <w:bCs w:val="1"/>
                <w:color w:val="555555"/>
                <w:rtl w:val="0"/>
              </w:rPr>
              <w:t xml:space="preserve">Develop leadership with confidence, respect, self-determination and teamwork.</w:t>
            </w:r>
          </w:p>
          <w:p w:rsidR="00000000" w:rsidDel="00000000" w:rsidP="00000000" w:rsidRDefault="00000000" w:rsidRPr="00000000" w14:paraId="00000020">
            <w:pPr>
              <w:widowControl w:val="0"/>
              <w:spacing w:line="240" w:lineRule="auto"/>
              <w:rPr>
                <w:rFonts w:ascii="Lato" w:cs="Lato" w:eastAsia="Lato" w:hAnsi="Lato"/>
                <w:color w:val="555555"/>
              </w:rPr>
            </w:pPr>
            <w:r w:rsidDel="00000000" w:rsidR="00000000" w:rsidRPr="00000000">
              <w:rPr>
                <w:rtl w:val="0"/>
              </w:rPr>
            </w:r>
          </w:p>
          <w:p w:rsidR="00000000" w:rsidDel="00000000" w:rsidP="00000000" w:rsidRDefault="00000000" w:rsidRPr="00000000" w14:paraId="00000021">
            <w:pPr>
              <w:widowControl w:val="0"/>
              <w:spacing w:line="240" w:lineRule="auto"/>
              <w:rPr>
                <w:rFonts w:ascii="Lato" w:cs="Lato" w:eastAsia="Lato" w:hAnsi="Lato"/>
              </w:rPr>
            </w:pPr>
            <w:r w:rsidDel="00000000" w:rsidR="00000000" w:rsidRPr="00000000">
              <w:rPr>
                <w:rFonts w:ascii="Lato" w:cs="Lato" w:eastAsia="Lato" w:hAnsi="Lato"/>
                <w:rtl w:val="0"/>
              </w:rPr>
              <w:t xml:space="preserve">This unit helps build the student's confidence in completing tasks that can be frustrating and challenging. Students are encouraged to engage in peer discussions, where they can share their learning to help solidify their understanding. </w:t>
            </w:r>
          </w:p>
        </w:tc>
      </w:tr>
      <w:tr>
        <w:trPr>
          <w:cantSplit w:val="0"/>
          <w:trHeight w:val="1501.738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b w:val="1"/>
                <w:bCs w:val="1"/>
              </w:rPr>
            </w:pPr>
            <w:r w:rsidDel="00000000" w:rsidR="00000000" w:rsidRPr="00000000">
              <w:rPr>
                <w:b w:val="1"/>
                <w:bCs w:val="1"/>
                <w:rtl w:val="0"/>
              </w:rPr>
              <w:t xml:space="preserve">Manaakitanga</w:t>
            </w:r>
          </w:p>
          <w:p w:rsidR="00000000" w:rsidDel="00000000" w:rsidP="00000000" w:rsidRDefault="00000000" w:rsidRPr="00000000" w14:paraId="00000023">
            <w:pPr>
              <w:widowControl w:val="0"/>
              <w:numPr>
                <w:ilvl w:val="0"/>
                <w:numId w:val="6"/>
              </w:numPr>
              <w:shd w:fill="ffffff" w:val="clear"/>
              <w:spacing w:line="240" w:lineRule="auto"/>
              <w:ind w:left="450" w:hanging="360"/>
              <w:rPr>
                <w:rFonts w:ascii="Lato" w:cs="Lato" w:eastAsia="Lato" w:hAnsi="Lato"/>
                <w:color w:val="555555"/>
              </w:rPr>
            </w:pPr>
            <w:r w:rsidDel="00000000" w:rsidR="00000000" w:rsidRPr="00000000">
              <w:rPr>
                <w:rFonts w:ascii="Lato" w:cs="Lato" w:eastAsia="Lato" w:hAnsi="Lato"/>
                <w:b w:val="1"/>
                <w:bCs w:val="1"/>
                <w:color w:val="555555"/>
                <w:rtl w:val="0"/>
              </w:rPr>
              <w:t xml:space="preserve">Manaakitanga – </w:t>
            </w:r>
            <w:r w:rsidDel="00000000" w:rsidR="00000000" w:rsidRPr="00000000">
              <w:rPr>
                <w:rFonts w:ascii="Lato" w:cs="Lato" w:eastAsia="Lato" w:hAnsi="Lato"/>
                <w:color w:val="555555"/>
                <w:rtl w:val="0"/>
              </w:rPr>
              <w:t xml:space="preserve">Uplifting and empowering ourselves and others.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pPr>
            <w:r w:rsidDel="00000000" w:rsidR="00000000" w:rsidRPr="00000000">
              <w:rPr>
                <w:b w:val="1"/>
                <w:bCs w:val="1"/>
                <w:rtl w:val="0"/>
              </w:rPr>
              <w:t xml:space="preserve">Kaitiakitanga</w:t>
            </w:r>
            <w:r w:rsidDel="00000000" w:rsidR="00000000" w:rsidRPr="00000000">
              <w:rPr>
                <w:rtl w:val="0"/>
              </w:rPr>
            </w:r>
          </w:p>
          <w:p w:rsidR="00000000" w:rsidDel="00000000" w:rsidP="00000000" w:rsidRDefault="00000000" w:rsidRPr="00000000" w14:paraId="00000025">
            <w:pPr>
              <w:widowControl w:val="0"/>
              <w:numPr>
                <w:ilvl w:val="0"/>
                <w:numId w:val="10"/>
              </w:numPr>
              <w:spacing w:line="240" w:lineRule="auto"/>
              <w:ind w:left="450" w:hanging="360"/>
              <w:rPr/>
            </w:pPr>
            <w:r w:rsidDel="00000000" w:rsidR="00000000" w:rsidRPr="00000000">
              <w:rPr>
                <w:rFonts w:ascii="Lato" w:cs="Lato" w:eastAsia="Lato" w:hAnsi="Lato"/>
                <w:color w:val="555555"/>
                <w:rtl w:val="0"/>
              </w:rPr>
              <w:t xml:space="preserve">Promoting guardianship and preservation of the school values, learning and the environment.</w:t>
            </w:r>
            <w:r w:rsidDel="00000000" w:rsidR="00000000" w:rsidRPr="00000000">
              <w:rPr>
                <w:rtl w:val="0"/>
              </w:rPr>
            </w:r>
          </w:p>
        </w:tc>
      </w:tr>
    </w:tbl>
    <w:p w:rsidR="00000000" w:rsidDel="00000000" w:rsidP="00000000" w:rsidRDefault="00000000" w:rsidRPr="00000000" w14:paraId="00000026">
      <w:pPr>
        <w:spacing w:line="240" w:lineRule="auto"/>
        <w:ind w:left="0" w:right="-45" w:firstLine="0"/>
        <w:rPr/>
      </w:pPr>
      <w:r w:rsidDel="00000000" w:rsidR="00000000" w:rsidRPr="00000000">
        <w:rPr>
          <w:rtl w:val="0"/>
        </w:rPr>
      </w:r>
    </w:p>
    <w:tbl>
      <w:tblPr>
        <w:tblStyle w:val="Table3"/>
        <w:tblW w:w="1092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2175"/>
        <w:gridCol w:w="6570"/>
        <w:tblGridChange w:id="0">
          <w:tblGrid>
            <w:gridCol w:w="2175"/>
            <w:gridCol w:w="2175"/>
            <w:gridCol w:w="6570"/>
          </w:tblGrid>
        </w:tblGridChange>
      </w:tblGrid>
      <w:tr>
        <w:trPr>
          <w:cantSplit w:val="0"/>
          <w:trHeight w:val="516.97265625" w:hRule="atLeast"/>
          <w:tblHeader w:val="0"/>
        </w:trPr>
        <w:tc>
          <w:tcPr>
            <w:gridSpan w:val="3"/>
            <w:shd w:fill="85200c"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jc w:val="center"/>
              <w:rPr>
                <w:b w:val="1"/>
                <w:bCs w:val="1"/>
                <w:color w:val="ffffff"/>
                <w:sz w:val="28"/>
                <w:szCs w:val="28"/>
              </w:rPr>
            </w:pPr>
            <w:hyperlink r:id="rId8">
              <w:r w:rsidDel="00000000" w:rsidR="00000000" w:rsidRPr="00000000">
                <w:rPr>
                  <w:b w:val="1"/>
                  <w:bCs w:val="1"/>
                  <w:color w:val="1155cc"/>
                  <w:sz w:val="28"/>
                  <w:szCs w:val="28"/>
                  <w:u w:val="single"/>
                </w:rPr>
                <w:drawing>
                  <wp:inline distB="114300" distT="114300" distL="114300" distR="114300">
                    <wp:extent cx="827432" cy="852506"/>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827432" cy="852506"/>
                            </a:xfrm>
                            <a:prstGeom prst="rect"/>
                            <a:ln/>
                          </pic:spPr>
                        </pic:pic>
                      </a:graphicData>
                    </a:graphic>
                  </wp:inline>
                </w:drawing>
              </w:r>
            </w:hyperlink>
            <w:r w:rsidDel="00000000" w:rsidR="00000000" w:rsidRPr="00000000">
              <w:rPr>
                <w:b w:val="1"/>
                <w:bCs w:val="1"/>
                <w:color w:val="ffffff"/>
                <w:sz w:val="28"/>
                <w:szCs w:val="28"/>
                <w:rtl w:val="0"/>
              </w:rPr>
              <w:t xml:space="preserve">Contexts of Learning</w:t>
            </w:r>
            <w:r w:rsidDel="00000000" w:rsidR="00000000" w:rsidRPr="00000000">
              <w:rPr>
                <w:rtl w:val="0"/>
              </w:rPr>
            </w:r>
          </w:p>
        </w:tc>
      </w:tr>
      <w:tr>
        <w:trPr>
          <w:cantSplit w:val="0"/>
          <w:trHeight w:val="4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rPr>
            </w:pPr>
            <w:r w:rsidDel="00000000" w:rsidR="00000000" w:rsidRPr="00000000">
              <w:rPr>
                <w:b w:val="1"/>
                <w:bCs w:val="1"/>
                <w:rtl w:val="0"/>
              </w:rPr>
              <w:t xml:space="preserve">Environment</w:t>
            </w:r>
          </w:p>
        </w:tc>
        <w:tc>
          <w:tcPr>
            <w:gridSpan w:val="2"/>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ind w:left="0" w:firstLine="0"/>
              <w:rPr>
                <w:sz w:val="18"/>
                <w:szCs w:val="18"/>
              </w:rPr>
            </w:pPr>
            <w:r w:rsidDel="00000000" w:rsidR="00000000" w:rsidRPr="00000000">
              <w:rPr>
                <w:sz w:val="18"/>
                <w:szCs w:val="18"/>
                <w:rtl w:val="0"/>
              </w:rPr>
              <w:t xml:space="preserve">Student will be able to use either the Windows machines or their Chromebooks.  They will have access to both Windows-specific software and online applications, allowing them to complete their work on their Chromebooks.</w:t>
            </w:r>
          </w:p>
        </w:tc>
      </w:tr>
      <w:tr>
        <w:trPr>
          <w:cantSplit w:val="0"/>
          <w:trHeight w:val="4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b w:val="1"/>
                <w:bCs w:val="1"/>
              </w:rPr>
            </w:pPr>
            <w:r w:rsidDel="00000000" w:rsidR="00000000" w:rsidRPr="00000000">
              <w:rPr>
                <w:b w:val="1"/>
                <w:bCs w:val="1"/>
                <w:rtl w:val="0"/>
              </w:rPr>
              <w:t xml:space="preserve">Mental-Emotional</w:t>
            </w:r>
          </w:p>
        </w:tc>
        <w:tc>
          <w:tcPr>
            <w:gridSpan w:val="2"/>
            <w:tcMar>
              <w:top w:w="100.0" w:type="dxa"/>
              <w:left w:w="100.0" w:type="dxa"/>
              <w:bottom w:w="100.0" w:type="dxa"/>
              <w:right w:w="100.0" w:type="dxa"/>
            </w:tcMar>
            <w:vAlign w:val="top"/>
          </w:tcPr>
          <w:p w:rsidR="00000000" w:rsidDel="00000000" w:rsidP="00000000" w:rsidRDefault="00000000" w:rsidRPr="00000000" w14:paraId="0000002E">
            <w:pPr>
              <w:widowControl w:val="0"/>
              <w:spacing w:after="0" w:before="0" w:line="240" w:lineRule="auto"/>
              <w:ind w:left="0" w:firstLine="0"/>
              <w:rPr>
                <w:sz w:val="18"/>
                <w:szCs w:val="18"/>
              </w:rPr>
            </w:pPr>
            <w:r w:rsidDel="00000000" w:rsidR="00000000" w:rsidRPr="00000000">
              <w:rPr>
                <w:sz w:val="18"/>
                <w:szCs w:val="18"/>
                <w:rtl w:val="0"/>
              </w:rPr>
              <w:t xml:space="preserve">I will use the Check-in Diary strategy to help students feel more comfortable asking more in-depth questions, and I will keep notes.  I will make changes or adjustments to the course as students become more comfortable with their work. This enables Student Voice to be an integral part of the course's planning and delivery.</w:t>
            </w:r>
          </w:p>
        </w:tc>
      </w:tr>
      <w:tr>
        <w:trPr>
          <w:cantSplit w:val="0"/>
          <w:trHeight w:val="4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rPr>
            </w:pPr>
            <w:r w:rsidDel="00000000" w:rsidR="00000000" w:rsidRPr="00000000">
              <w:rPr>
                <w:b w:val="1"/>
                <w:bCs w:val="1"/>
                <w:rtl w:val="0"/>
              </w:rPr>
              <w:t xml:space="preserve">Culture</w:t>
            </w:r>
          </w:p>
        </w:tc>
        <w:tc>
          <w:tcPr>
            <w:gridSpan w:val="2"/>
            <w:tcMar>
              <w:top w:w="100.0" w:type="dxa"/>
              <w:left w:w="100.0" w:type="dxa"/>
              <w:bottom w:w="100.0" w:type="dxa"/>
              <w:right w:w="100.0" w:type="dxa"/>
            </w:tcMar>
            <w:vAlign w:val="top"/>
          </w:tcPr>
          <w:p w:rsidR="00000000" w:rsidDel="00000000" w:rsidP="00000000" w:rsidRDefault="00000000" w:rsidRPr="00000000" w14:paraId="00000031">
            <w:pPr>
              <w:widowControl w:val="0"/>
              <w:spacing w:after="0" w:before="0" w:line="240" w:lineRule="auto"/>
              <w:ind w:left="0" w:firstLine="0"/>
              <w:rPr>
                <w:sz w:val="18"/>
                <w:szCs w:val="18"/>
              </w:rPr>
            </w:pPr>
            <w:r w:rsidDel="00000000" w:rsidR="00000000" w:rsidRPr="00000000">
              <w:rPr>
                <w:sz w:val="18"/>
                <w:szCs w:val="18"/>
                <w:rtl w:val="0"/>
              </w:rPr>
              <w:t xml:space="preserve">Students can negotiate to complete any activities in their first language.  Programming is not English-centric.  Students can also adjust any of the set problem activities to suit their specific learning sphere.</w:t>
            </w:r>
          </w:p>
        </w:tc>
      </w:tr>
      <w:tr>
        <w:trPr>
          <w:cantSplit w:val="0"/>
          <w:trHeight w:val="4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b w:val="1"/>
                <w:bCs w:val="1"/>
              </w:rPr>
            </w:pPr>
            <w:r w:rsidDel="00000000" w:rsidR="00000000" w:rsidRPr="00000000">
              <w:rPr>
                <w:b w:val="1"/>
                <w:bCs w:val="1"/>
                <w:rtl w:val="0"/>
              </w:rPr>
              <w:t xml:space="preserve">Social</w:t>
            </w:r>
          </w:p>
        </w:tc>
        <w:tc>
          <w:tcPr>
            <w:gridSpan w:val="2"/>
            <w:tcMar>
              <w:top w:w="100.0" w:type="dxa"/>
              <w:left w:w="100.0" w:type="dxa"/>
              <w:bottom w:w="100.0" w:type="dxa"/>
              <w:right w:w="100.0" w:type="dxa"/>
            </w:tcMar>
            <w:vAlign w:val="top"/>
          </w:tcPr>
          <w:p w:rsidR="00000000" w:rsidDel="00000000" w:rsidP="00000000" w:rsidRDefault="00000000" w:rsidRPr="00000000" w14:paraId="00000034">
            <w:pPr>
              <w:widowControl w:val="0"/>
              <w:spacing w:after="0" w:before="0" w:line="240" w:lineRule="auto"/>
              <w:ind w:left="0" w:firstLine="0"/>
              <w:rPr>
                <w:sz w:val="18"/>
                <w:szCs w:val="18"/>
              </w:rPr>
            </w:pPr>
            <w:r w:rsidDel="00000000" w:rsidR="00000000" w:rsidRPr="00000000">
              <w:rPr>
                <w:sz w:val="18"/>
                <w:szCs w:val="18"/>
                <w:rtl w:val="0"/>
              </w:rPr>
              <w:t xml:space="preserve">Students are encouraged to support each other in learning the language by sharing what they have learnt and to be acknowledged for their successes.  When learning to program, it is essential to celebrate the small wins.</w:t>
            </w:r>
          </w:p>
        </w:tc>
      </w:tr>
      <w:tr>
        <w:trPr>
          <w:cantSplit w:val="0"/>
          <w:trHeight w:val="420" w:hRule="atLeast"/>
          <w:tblHeader w:val="0"/>
        </w:trPr>
        <w:tc>
          <w:tcP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rPr>
            </w:pPr>
            <w:r w:rsidDel="00000000" w:rsidR="00000000" w:rsidRPr="00000000">
              <w:rPr>
                <w:b w:val="1"/>
                <w:bCs w:val="1"/>
                <w:rtl w:val="0"/>
              </w:rPr>
              <w:t xml:space="preserve">Technology</w:t>
            </w:r>
          </w:p>
        </w:tc>
        <w:tc>
          <w:tcPr>
            <w:gridSpan w:val="2"/>
            <w:tcMar>
              <w:top w:w="100.0" w:type="dxa"/>
              <w:left w:w="100.0" w:type="dxa"/>
              <w:bottom w:w="100.0" w:type="dxa"/>
              <w:right w:w="100.0" w:type="dxa"/>
            </w:tcMar>
            <w:vAlign w:val="top"/>
          </w:tcPr>
          <w:p w:rsidR="00000000" w:rsidDel="00000000" w:rsidP="00000000" w:rsidRDefault="00000000" w:rsidRPr="00000000" w14:paraId="00000037">
            <w:pPr>
              <w:widowControl w:val="0"/>
              <w:spacing w:after="0" w:before="0" w:line="240" w:lineRule="auto"/>
              <w:ind w:left="0" w:firstLine="0"/>
              <w:rPr>
                <w:sz w:val="18"/>
                <w:szCs w:val="18"/>
              </w:rPr>
            </w:pPr>
            <w:r w:rsidDel="00000000" w:rsidR="00000000" w:rsidRPr="00000000">
              <w:rPr>
                <w:sz w:val="18"/>
                <w:szCs w:val="18"/>
                <w:rtl w:val="0"/>
              </w:rPr>
              <w:t xml:space="preserve">Students will be able to use their Chromebooks and/or Windows Desktops for this course.</w:t>
            </w:r>
          </w:p>
        </w:tc>
      </w:tr>
    </w:tbl>
    <w:p w:rsidR="00000000" w:rsidDel="00000000" w:rsidP="00000000" w:rsidRDefault="00000000" w:rsidRPr="00000000" w14:paraId="00000039">
      <w:pPr>
        <w:spacing w:line="240" w:lineRule="auto"/>
        <w:ind w:right="-45"/>
        <w:rPr/>
      </w:pPr>
      <w:r w:rsidDel="00000000" w:rsidR="00000000" w:rsidRPr="00000000">
        <w:rPr>
          <w:rtl w:val="0"/>
        </w:rPr>
      </w:r>
    </w:p>
    <w:p w:rsidR="00000000" w:rsidDel="00000000" w:rsidP="00000000" w:rsidRDefault="00000000" w:rsidRPr="00000000" w14:paraId="0000003A">
      <w:pPr>
        <w:ind w:right="-45"/>
        <w:rPr/>
      </w:pPr>
      <w:r w:rsidDel="00000000" w:rsidR="00000000" w:rsidRPr="00000000">
        <w:rPr>
          <w:rtl w:val="0"/>
        </w:rPr>
      </w:r>
    </w:p>
    <w:tbl>
      <w:tblPr>
        <w:tblStyle w:val="Table4"/>
        <w:tblW w:w="1092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2175"/>
        <w:gridCol w:w="6570"/>
        <w:tblGridChange w:id="0">
          <w:tblGrid>
            <w:gridCol w:w="2175"/>
            <w:gridCol w:w="2175"/>
            <w:gridCol w:w="6570"/>
          </w:tblGrid>
        </w:tblGridChange>
      </w:tblGrid>
      <w:tr>
        <w:trPr>
          <w:cantSplit w:val="0"/>
          <w:trHeight w:val="420" w:hRule="atLeast"/>
          <w:tblHeader w:val="0"/>
        </w:trPr>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03B">
            <w:pPr>
              <w:widowControl w:val="0"/>
              <w:rPr>
                <w:b w:val="1"/>
                <w:bCs w:val="1"/>
                <w:color w:val="ffffff"/>
              </w:rPr>
            </w:pPr>
            <w:r w:rsidDel="00000000" w:rsidR="00000000" w:rsidRPr="00000000">
              <w:rPr>
                <w:b w:val="1"/>
                <w:bCs w:val="1"/>
                <w:color w:val="ffffff"/>
                <w:rtl w:val="0"/>
              </w:rPr>
              <w:t xml:space="preserve">Local Curriculum Links</w:t>
            </w:r>
            <w:r w:rsidDel="00000000" w:rsidR="00000000" w:rsidRPr="00000000">
              <w:rPr>
                <w:rtl w:val="0"/>
              </w:rPr>
            </w:r>
          </w:p>
        </w:tc>
        <w:tc>
          <w:tcPr>
            <w:shd w:fill="85200c" w:val="clear"/>
            <w:tcMar>
              <w:top w:w="100.0" w:type="dxa"/>
              <w:left w:w="100.0" w:type="dxa"/>
              <w:bottom w:w="100.0" w:type="dxa"/>
              <w:right w:w="100.0" w:type="dxa"/>
            </w:tcMar>
            <w:vAlign w:val="top"/>
          </w:tcPr>
          <w:p w:rsidR="00000000" w:rsidDel="00000000" w:rsidP="00000000" w:rsidRDefault="00000000" w:rsidRPr="00000000" w14:paraId="0000003D">
            <w:pPr>
              <w:widowControl w:val="0"/>
              <w:rPr>
                <w:b w:val="1"/>
                <w:bCs w:val="1"/>
                <w:color w:val="ffffff"/>
              </w:rPr>
            </w:pPr>
            <w:r w:rsidDel="00000000" w:rsidR="00000000" w:rsidRPr="00000000">
              <w:rPr>
                <w:b w:val="1"/>
                <w:bCs w:val="1"/>
                <w:color w:val="ffffff"/>
                <w:rtl w:val="0"/>
              </w:rPr>
              <w:t xml:space="preserve">Mātauranga Māori</w:t>
            </w:r>
            <w:r w:rsidDel="00000000" w:rsidR="00000000" w:rsidRPr="00000000">
              <w:rPr>
                <w:rtl w:val="0"/>
              </w:rPr>
            </w:r>
          </w:p>
        </w:tc>
      </w:tr>
      <w:tr>
        <w:trPr>
          <w:cantSplit w:val="0"/>
          <w:trHeight w:val="42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03E">
            <w:pPr>
              <w:widowControl w:val="0"/>
              <w:ind w:left="0" w:firstLine="0"/>
              <w:rPr/>
            </w:pPr>
            <w:r w:rsidDel="00000000" w:rsidR="00000000" w:rsidRPr="00000000">
              <w:rPr>
                <w:rtl w:val="0"/>
              </w:rPr>
              <w:t xml:space="preserve">Some of the activities are contextualised into the New Zealand and Pacific-specific settings</w:t>
            </w:r>
          </w:p>
        </w:tc>
        <w:tc>
          <w:tcPr>
            <w:tcMar>
              <w:top w:w="100.0" w:type="dxa"/>
              <w:left w:w="100.0" w:type="dxa"/>
              <w:bottom w:w="100.0" w:type="dxa"/>
              <w:right w:w="100.0" w:type="dxa"/>
            </w:tcMar>
            <w:vAlign w:val="top"/>
          </w:tcPr>
          <w:p w:rsidR="00000000" w:rsidDel="00000000" w:rsidP="00000000" w:rsidRDefault="00000000" w:rsidRPr="00000000" w14:paraId="00000040">
            <w:pPr>
              <w:widowControl w:val="0"/>
              <w:rPr/>
            </w:pPr>
            <w:r w:rsidDel="00000000" w:rsidR="00000000" w:rsidRPr="00000000">
              <w:rPr>
                <w:rtl w:val="0"/>
              </w:rPr>
              <w:t xml:space="preserve">Introduce the concept of </w:t>
            </w:r>
            <w:r w:rsidDel="00000000" w:rsidR="00000000" w:rsidRPr="00000000">
              <w:rPr>
                <w:rFonts w:ascii="Roboto" w:cs="Roboto" w:eastAsia="Roboto" w:hAnsi="Roboto"/>
                <w:color w:val="71788c"/>
                <w:sz w:val="24"/>
                <w:szCs w:val="24"/>
                <w:shd w:fill="f3f3f5" w:val="clear"/>
                <w:rtl w:val="0"/>
              </w:rPr>
              <w:t xml:space="preserve">Mātāpono Māori </w:t>
            </w:r>
            <w:hyperlink r:id="rId10">
              <w:r w:rsidDel="00000000" w:rsidR="00000000" w:rsidRPr="00000000">
                <w:rPr>
                  <w:rFonts w:ascii="Roboto" w:cs="Roboto" w:eastAsia="Roboto" w:hAnsi="Roboto"/>
                  <w:color w:val="71788c"/>
                  <w:sz w:val="24"/>
                  <w:szCs w:val="24"/>
                  <w:u w:val="single"/>
                  <w:shd w:fill="f3f3f5" w:val="clear"/>
                  <w:rtl w:val="0"/>
                </w:rPr>
                <w:t xml:space="preserve">https://www.csfieldguide.org.nz/en/chapters/human-computer-interaction/m%C4%81t%C4%81pono-m%C4%81ori/</w:t>
              </w:r>
            </w:hyperlink>
            <w:r w:rsidDel="00000000" w:rsidR="00000000" w:rsidRPr="00000000">
              <w:rPr>
                <w:rtl w:val="0"/>
              </w:rPr>
            </w:r>
          </w:p>
        </w:tc>
      </w:tr>
    </w:tbl>
    <w:p w:rsidR="00000000" w:rsidDel="00000000" w:rsidP="00000000" w:rsidRDefault="00000000" w:rsidRPr="00000000" w14:paraId="00000041">
      <w:pPr>
        <w:spacing w:line="240" w:lineRule="auto"/>
        <w:ind w:right="-45"/>
        <w:rPr/>
      </w:pPr>
      <w:r w:rsidDel="00000000" w:rsidR="00000000" w:rsidRPr="00000000">
        <w:rPr>
          <w:rtl w:val="0"/>
        </w:rPr>
      </w:r>
    </w:p>
    <w:tbl>
      <w:tblPr>
        <w:tblStyle w:val="Table5"/>
        <w:tblW w:w="10980.0" w:type="dxa"/>
        <w:jc w:val="left"/>
        <w:tblInd w:w="-9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720"/>
        <w:gridCol w:w="2145"/>
        <w:gridCol w:w="3480"/>
        <w:tblGridChange w:id="0">
          <w:tblGrid>
            <w:gridCol w:w="1635"/>
            <w:gridCol w:w="3720"/>
            <w:gridCol w:w="2145"/>
            <w:gridCol w:w="3480"/>
          </w:tblGrid>
        </w:tblGridChange>
      </w:tblGrid>
      <w:tr>
        <w:trPr>
          <w:cantSplit w:val="0"/>
          <w:trHeight w:val="480" w:hRule="atLeast"/>
          <w:tblHeader w:val="0"/>
        </w:trPr>
        <w:tc>
          <w:tcPr>
            <w:gridSpan w:val="4"/>
            <w:shd w:fill="85200c"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i w:val="1"/>
                <w:iCs w:val="1"/>
                <w:color w:val="ffffff"/>
              </w:rPr>
            </w:pPr>
            <w:r w:rsidDel="00000000" w:rsidR="00000000" w:rsidRPr="00000000">
              <w:rPr>
                <w:b w:val="1"/>
                <w:bCs w:val="1"/>
                <w:color w:val="ffffff"/>
                <w:sz w:val="28"/>
                <w:szCs w:val="28"/>
                <w:rtl w:val="0"/>
              </w:rPr>
              <w:t xml:space="preserve">Skills</w:t>
            </w: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ind w:left="0" w:firstLine="0"/>
              <w:rPr>
                <w:b w:val="1"/>
                <w:bCs w:val="1"/>
              </w:rPr>
            </w:pPr>
            <w:r w:rsidDel="00000000" w:rsidR="00000000" w:rsidRPr="00000000">
              <w:rPr>
                <w:b w:val="1"/>
                <w:bCs w:val="1"/>
                <w:rtl w:val="0"/>
              </w:rPr>
              <w:t xml:space="preserve">Literacy:</w:t>
            </w:r>
          </w:p>
          <w:p w:rsidR="00000000" w:rsidDel="00000000" w:rsidP="00000000" w:rsidRDefault="00000000" w:rsidRPr="00000000" w14:paraId="00000047">
            <w:pPr>
              <w:widowControl w:val="0"/>
              <w:spacing w:line="240" w:lineRule="auto"/>
              <w:ind w:left="0" w:firstLine="0"/>
              <w:rPr>
                <w:b w:val="1"/>
                <w:bCs w:val="1"/>
              </w:rPr>
            </w:pPr>
            <w:commentRangeStart w:id="0"/>
            <w:hyperlink r:id="rId11">
              <w:r w:rsidDel="00000000" w:rsidR="00000000" w:rsidRPr="00000000">
                <w:rPr>
                  <w:b w:val="1"/>
                  <w:bCs w:val="1"/>
                  <w:color w:val="1155cc"/>
                  <w:u w:val="single"/>
                  <w:rtl w:val="0"/>
                </w:rPr>
                <w:t xml:space="preserve">Structured Literacy</w:t>
              </w:r>
            </w:hyperlink>
            <w:commentRangeEnd w:id="0"/>
            <w:r w:rsidDel="00000000" w:rsidR="00000000" w:rsidRPr="00000000">
              <w:commentReference w:id="0"/>
            </w:r>
            <w:r w:rsidDel="00000000" w:rsidR="00000000" w:rsidRPr="00000000">
              <w:rPr>
                <w:rtl w:val="0"/>
              </w:rPr>
            </w:r>
          </w:p>
        </w:tc>
        <w:tc>
          <w:tcPr>
            <w:gridSpan w:val="3"/>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ind w:left="0" w:firstLine="0"/>
              <w:rPr/>
            </w:pPr>
            <w:r w:rsidDel="00000000" w:rsidR="00000000" w:rsidRPr="00000000">
              <w:rPr>
                <w:rtl w:val="0"/>
              </w:rPr>
              <w:t xml:space="preserve">Students will need to read and interpret the activity task.  They will need to read and interpret flowcharts.  They will need to read and interpret pseudocode.</w:t>
            </w:r>
          </w:p>
          <w:p w:rsidR="00000000" w:rsidDel="00000000" w:rsidP="00000000" w:rsidRDefault="00000000" w:rsidRPr="00000000" w14:paraId="00000049">
            <w:pPr>
              <w:widowControl w:val="0"/>
              <w:numPr>
                <w:ilvl w:val="0"/>
                <w:numId w:val="15"/>
              </w:numPr>
              <w:spacing w:after="0" w:afterAutospacing="0" w:line="240" w:lineRule="auto"/>
              <w:ind w:left="720" w:hanging="360"/>
              <w:rPr>
                <w:u w:val="none"/>
              </w:rPr>
            </w:pPr>
            <w:r w:rsidDel="00000000" w:rsidR="00000000" w:rsidRPr="00000000">
              <w:rPr>
                <w:rtl w:val="0"/>
              </w:rPr>
              <w:t xml:space="preserve">Coding syntax is very exact, so </w:t>
            </w:r>
            <w:r w:rsidDel="00000000" w:rsidR="00000000" w:rsidRPr="00000000">
              <w:rPr>
                <w:b w:val="1"/>
                <w:bCs w:val="1"/>
                <w:rtl w:val="0"/>
              </w:rPr>
              <w:t xml:space="preserve">Proofreading</w:t>
            </w:r>
            <w:r w:rsidDel="00000000" w:rsidR="00000000" w:rsidRPr="00000000">
              <w:rPr>
                <w:rtl w:val="0"/>
              </w:rPr>
              <w:t xml:space="preserve"> is a highly focused task.</w:t>
            </w:r>
          </w:p>
          <w:p w:rsidR="00000000" w:rsidDel="00000000" w:rsidP="00000000" w:rsidRDefault="00000000" w:rsidRPr="00000000" w14:paraId="0000004A">
            <w:pPr>
              <w:widowControl w:val="0"/>
              <w:numPr>
                <w:ilvl w:val="0"/>
                <w:numId w:val="15"/>
              </w:numPr>
              <w:spacing w:after="0" w:afterAutospacing="0" w:line="240" w:lineRule="auto"/>
              <w:ind w:left="720" w:hanging="360"/>
              <w:rPr>
                <w:u w:val="none"/>
              </w:rPr>
            </w:pPr>
            <w:r w:rsidDel="00000000" w:rsidR="00000000" w:rsidRPr="00000000">
              <w:rPr>
                <w:b w:val="1"/>
                <w:bCs w:val="1"/>
                <w:rtl w:val="0"/>
              </w:rPr>
              <w:t xml:space="preserve">Opportunities for rich text</w:t>
            </w:r>
            <w:r w:rsidDel="00000000" w:rsidR="00000000" w:rsidRPr="00000000">
              <w:rPr>
                <w:rtl w:val="0"/>
              </w:rPr>
              <w:t xml:space="preserve">, via provided notes and CodeAvengers, allow the information to be expressed in multiple ways, helping students understand the concepts.</w:t>
            </w:r>
          </w:p>
          <w:p w:rsidR="00000000" w:rsidDel="00000000" w:rsidP="00000000" w:rsidRDefault="00000000" w:rsidRPr="00000000" w14:paraId="0000004B">
            <w:pPr>
              <w:widowControl w:val="0"/>
              <w:numPr>
                <w:ilvl w:val="0"/>
                <w:numId w:val="15"/>
              </w:numPr>
              <w:spacing w:line="240" w:lineRule="auto"/>
              <w:ind w:left="720" w:hanging="360"/>
              <w:rPr>
                <w:u w:val="none"/>
              </w:rPr>
            </w:pPr>
            <w:r w:rsidDel="00000000" w:rsidR="00000000" w:rsidRPr="00000000">
              <w:rPr>
                <w:b w:val="1"/>
                <w:bCs w:val="1"/>
                <w:rtl w:val="0"/>
              </w:rPr>
              <w:t xml:space="preserve">Discuss the Etymology,</w:t>
            </w:r>
            <w:r w:rsidDel="00000000" w:rsidR="00000000" w:rsidRPr="00000000">
              <w:rPr>
                <w:rtl w:val="0"/>
              </w:rPr>
              <w:t xml:space="preserve"> especially linking the concepts to mathematical concepts.</w:t>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ind w:left="0" w:firstLine="0"/>
              <w:rPr>
                <w:b w:val="1"/>
                <w:bCs w:val="1"/>
              </w:rPr>
            </w:pPr>
            <w:r w:rsidDel="00000000" w:rsidR="00000000" w:rsidRPr="00000000">
              <w:rPr>
                <w:b w:val="1"/>
                <w:bCs w:val="1"/>
                <w:rtl w:val="0"/>
              </w:rPr>
              <w:t xml:space="preserve">Numeracy:</w:t>
            </w:r>
          </w:p>
        </w:tc>
        <w:tc>
          <w:tcPr>
            <w:gridSpan w:val="3"/>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ind w:left="0" w:firstLine="0"/>
              <w:rPr/>
            </w:pPr>
            <w:r w:rsidDel="00000000" w:rsidR="00000000" w:rsidRPr="00000000">
              <w:rPr>
                <w:rtl w:val="0"/>
              </w:rPr>
              <w:t xml:space="preserve">Students will need to code fundamental mathematical problems into activity tasks.</w:t>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ind w:left="0" w:firstLine="0"/>
              <w:rPr>
                <w:b w:val="1"/>
                <w:bCs w:val="1"/>
              </w:rPr>
            </w:pPr>
            <w:r w:rsidDel="00000000" w:rsidR="00000000" w:rsidRPr="00000000">
              <w:rPr>
                <w:b w:val="1"/>
                <w:bCs w:val="1"/>
                <w:rtl w:val="0"/>
              </w:rPr>
              <w:t xml:space="preserve">Digital Tech:</w:t>
            </w:r>
          </w:p>
        </w:tc>
        <w:tc>
          <w:tcPr>
            <w:gridSpan w:val="3"/>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ind w:left="0" w:firstLine="0"/>
              <w:rPr/>
            </w:pPr>
            <w:r w:rsidDel="00000000" w:rsidR="00000000" w:rsidRPr="00000000">
              <w:rPr>
                <w:rtl w:val="0"/>
              </w:rPr>
              <w:t xml:space="preserve">This unit requires an Internet browser, allowing it to be completed on a Chromebook.</w:t>
            </w:r>
          </w:p>
          <w:p w:rsidR="00000000" w:rsidDel="00000000" w:rsidP="00000000" w:rsidRDefault="00000000" w:rsidRPr="00000000" w14:paraId="00000054">
            <w:pPr>
              <w:widowControl w:val="0"/>
              <w:spacing w:line="240" w:lineRule="auto"/>
              <w:rPr/>
            </w:pPr>
            <w:r w:rsidDel="00000000" w:rsidR="00000000" w:rsidRPr="00000000">
              <w:rPr>
                <w:rtl w:val="0"/>
              </w:rPr>
            </w:r>
          </w:p>
          <w:p w:rsidR="00000000" w:rsidDel="00000000" w:rsidP="00000000" w:rsidRDefault="00000000" w:rsidRPr="00000000" w14:paraId="00000055">
            <w:pPr>
              <w:widowControl w:val="0"/>
              <w:spacing w:line="240" w:lineRule="auto"/>
              <w:ind w:left="0" w:firstLine="0"/>
              <w:rPr/>
            </w:pPr>
            <w:r w:rsidDel="00000000" w:rsidR="00000000" w:rsidRPr="00000000">
              <w:rPr>
                <w:rtl w:val="0"/>
              </w:rPr>
              <w:t xml:space="preserve">Students will be covering:</w:t>
            </w:r>
          </w:p>
          <w:p w:rsidR="00000000" w:rsidDel="00000000" w:rsidP="00000000" w:rsidRDefault="00000000" w:rsidRPr="00000000" w14:paraId="00000056">
            <w:pPr>
              <w:widowControl w:val="0"/>
              <w:numPr>
                <w:ilvl w:val="0"/>
                <w:numId w:val="16"/>
              </w:numPr>
              <w:spacing w:after="0" w:afterAutospacing="0" w:line="240" w:lineRule="auto"/>
              <w:ind w:left="720" w:hanging="360"/>
              <w:rPr>
                <w:u w:val="none"/>
              </w:rPr>
            </w:pPr>
            <w:r w:rsidDel="00000000" w:rsidR="00000000" w:rsidRPr="00000000">
              <w:rPr>
                <w:rtl w:val="0"/>
              </w:rPr>
              <w:t xml:space="preserve">File Management</w:t>
            </w:r>
          </w:p>
          <w:p w:rsidR="00000000" w:rsidDel="00000000" w:rsidP="00000000" w:rsidRDefault="00000000" w:rsidRPr="00000000" w14:paraId="00000057">
            <w:pPr>
              <w:widowControl w:val="0"/>
              <w:numPr>
                <w:ilvl w:val="0"/>
                <w:numId w:val="16"/>
              </w:numPr>
              <w:spacing w:after="0" w:afterAutospacing="0" w:line="240" w:lineRule="auto"/>
              <w:ind w:left="720" w:hanging="360"/>
              <w:rPr>
                <w:u w:val="none"/>
              </w:rPr>
            </w:pPr>
            <w:r w:rsidDel="00000000" w:rsidR="00000000" w:rsidRPr="00000000">
              <w:rPr>
                <w:rtl w:val="0"/>
              </w:rPr>
              <w:t xml:space="preserve">Cyber-security</w:t>
            </w:r>
          </w:p>
          <w:p w:rsidR="00000000" w:rsidDel="00000000" w:rsidP="00000000" w:rsidRDefault="00000000" w:rsidRPr="00000000" w14:paraId="00000058">
            <w:pPr>
              <w:widowControl w:val="0"/>
              <w:numPr>
                <w:ilvl w:val="0"/>
                <w:numId w:val="16"/>
              </w:numPr>
              <w:spacing w:line="240" w:lineRule="auto"/>
              <w:ind w:left="720" w:hanging="360"/>
              <w:rPr>
                <w:u w:val="none"/>
              </w:rPr>
            </w:pPr>
            <w:r w:rsidDel="00000000" w:rsidR="00000000" w:rsidRPr="00000000">
              <w:rPr>
                <w:rtl w:val="0"/>
              </w:rPr>
              <w:t xml:space="preserve">Ethical practice</w:t>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ind w:left="0" w:firstLine="0"/>
              <w:rPr>
                <w:b w:val="1"/>
                <w:bCs w:val="1"/>
              </w:rPr>
            </w:pPr>
            <w:r w:rsidDel="00000000" w:rsidR="00000000" w:rsidRPr="00000000">
              <w:rPr>
                <w:b w:val="1"/>
                <w:bCs w:val="1"/>
                <w:rtl w:val="0"/>
              </w:rPr>
              <w:t xml:space="preserve">Practical:</w:t>
            </w:r>
          </w:p>
        </w:tc>
        <w:tc>
          <w:tcPr>
            <w:gridSpan w:val="3"/>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ind w:left="0" w:firstLine="0"/>
              <w:rPr/>
            </w:pPr>
            <w:r w:rsidDel="00000000" w:rsidR="00000000" w:rsidRPr="00000000">
              <w:rPr>
                <w:rtl w:val="0"/>
              </w:rPr>
              <w:t xml:space="preserve">Students will need to take basic notes from what I write on the whiteboard.  They will also need to be able to draw flowcharts by hand.  Both activities are set at the student's work pace.</w:t>
            </w:r>
          </w:p>
          <w:p w:rsidR="00000000" w:rsidDel="00000000" w:rsidP="00000000" w:rsidRDefault="00000000" w:rsidRPr="00000000" w14:paraId="0000005D">
            <w:pPr>
              <w:widowControl w:val="0"/>
              <w:spacing w:line="240" w:lineRule="auto"/>
              <w:ind w:left="0" w:firstLine="0"/>
              <w:rPr/>
            </w:pPr>
            <w:r w:rsidDel="00000000" w:rsidR="00000000" w:rsidRPr="00000000">
              <w:rPr>
                <w:rtl w:val="0"/>
              </w:rPr>
              <w:t xml:space="preserve">Practical Python programming activities are delivered and completed using various methods, including CodeAvengers, Replit, and Visual Studio Code.  Students are taught that they can also write pseudocode or draw flowcharts by hand.</w:t>
            </w:r>
          </w:p>
        </w:tc>
      </w:tr>
    </w:tbl>
    <w:p w:rsidR="00000000" w:rsidDel="00000000" w:rsidP="00000000" w:rsidRDefault="00000000" w:rsidRPr="00000000" w14:paraId="00000060">
      <w:pPr>
        <w:spacing w:line="240" w:lineRule="auto"/>
        <w:ind w:right="-45"/>
        <w:rPr/>
      </w:pPr>
      <w:r w:rsidDel="00000000" w:rsidR="00000000" w:rsidRPr="00000000">
        <w:rPr>
          <w:rtl w:val="0"/>
        </w:rPr>
      </w:r>
    </w:p>
    <w:p w:rsidR="00000000" w:rsidDel="00000000" w:rsidP="00000000" w:rsidRDefault="00000000" w:rsidRPr="00000000" w14:paraId="00000061">
      <w:pPr>
        <w:spacing w:line="240" w:lineRule="auto"/>
        <w:ind w:right="-45"/>
        <w:rPr/>
      </w:pPr>
      <w:r w:rsidDel="00000000" w:rsidR="00000000" w:rsidRPr="00000000">
        <w:rPr>
          <w:rtl w:val="0"/>
        </w:rPr>
      </w:r>
    </w:p>
    <w:p w:rsidR="00000000" w:rsidDel="00000000" w:rsidP="00000000" w:rsidRDefault="00000000" w:rsidRPr="00000000" w14:paraId="00000062">
      <w:pPr>
        <w:spacing w:line="240" w:lineRule="auto"/>
        <w:ind w:right="-45"/>
        <w:rPr/>
      </w:pPr>
      <w:r w:rsidDel="00000000" w:rsidR="00000000" w:rsidRPr="00000000">
        <w:rPr>
          <w:rtl w:val="0"/>
        </w:rPr>
      </w:r>
    </w:p>
    <w:p w:rsidR="00000000" w:rsidDel="00000000" w:rsidP="00000000" w:rsidRDefault="00000000" w:rsidRPr="00000000" w14:paraId="00000063">
      <w:pPr>
        <w:spacing w:before="240" w:lineRule="auto"/>
        <w:ind w:left="0" w:right="-45" w:firstLine="0"/>
        <w:rPr/>
      </w:pPr>
      <w:r w:rsidDel="00000000" w:rsidR="00000000" w:rsidRPr="00000000">
        <w:rPr>
          <w:rtl w:val="0"/>
        </w:rPr>
      </w:r>
    </w:p>
    <w:p w:rsidR="00000000" w:rsidDel="00000000" w:rsidP="00000000" w:rsidRDefault="00000000" w:rsidRPr="00000000" w14:paraId="00000064">
      <w:pPr>
        <w:spacing w:before="240" w:lineRule="auto"/>
        <w:ind w:left="0" w:right="-45" w:firstLine="0"/>
        <w:rPr/>
      </w:pPr>
      <w:r w:rsidDel="00000000" w:rsidR="00000000" w:rsidRPr="00000000">
        <w:rPr>
          <w:rtl w:val="0"/>
        </w:rPr>
      </w:r>
    </w:p>
    <w:tbl>
      <w:tblPr>
        <w:tblStyle w:val="Table6"/>
        <w:tblW w:w="10935.0" w:type="dxa"/>
        <w:jc w:val="left"/>
        <w:tblInd w:w="-9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5"/>
        <w:gridCol w:w="6750"/>
        <w:tblGridChange w:id="0">
          <w:tblGrid>
            <w:gridCol w:w="4185"/>
            <w:gridCol w:w="6750"/>
          </w:tblGrid>
        </w:tblGridChange>
      </w:tblGrid>
      <w:tr>
        <w:trPr>
          <w:cantSplit w:val="0"/>
          <w:trHeight w:val="480" w:hRule="atLeast"/>
          <w:tblHeader w:val="0"/>
        </w:trPr>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065">
            <w:pPr>
              <w:widowControl w:val="0"/>
              <w:spacing w:before="240" w:lineRule="auto"/>
              <w:ind w:left="0" w:firstLine="0"/>
              <w:jc w:val="center"/>
              <w:rPr/>
            </w:pPr>
            <w:r w:rsidDel="00000000" w:rsidR="00000000" w:rsidRPr="00000000">
              <w:rPr>
                <w:b w:val="1"/>
                <w:bCs w:val="1"/>
                <w:color w:val="ffffff"/>
                <w:sz w:val="28"/>
                <w:szCs w:val="28"/>
                <w:rtl w:val="0"/>
              </w:rPr>
              <w:t xml:space="preserve">Health &amp; Safety - </w:t>
            </w:r>
            <w:hyperlink r:id="rId12">
              <w:r w:rsidDel="00000000" w:rsidR="00000000" w:rsidRPr="00000000">
                <w:rPr>
                  <w:b w:val="1"/>
                  <w:bCs w:val="1"/>
                  <w:color w:val="1155cc"/>
                  <w:sz w:val="28"/>
                  <w:szCs w:val="28"/>
                  <w:u w:val="single"/>
                  <w:rtl w:val="0"/>
                </w:rPr>
                <w:t xml:space="preserve">Link</w:t>
              </w:r>
            </w:hyperlink>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67">
            <w:pPr>
              <w:widowControl w:val="0"/>
              <w:spacing w:before="240" w:lineRule="auto"/>
              <w:ind w:left="0" w:firstLine="0"/>
              <w:jc w:val="right"/>
              <w:rPr/>
            </w:pPr>
            <w:r w:rsidDel="00000000" w:rsidR="00000000" w:rsidRPr="00000000">
              <w:rPr>
                <w:rtl w:val="0"/>
              </w:rPr>
              <w:t xml:space="preserve">Room: </w:t>
            </w:r>
          </w:p>
        </w:tc>
        <w:tc>
          <w:tcPr>
            <w:shd w:fill="f6eeec" w:val="clear"/>
            <w:tcMar>
              <w:top w:w="100.0" w:type="dxa"/>
              <w:left w:w="100.0" w:type="dxa"/>
              <w:bottom w:w="100.0" w:type="dxa"/>
              <w:right w:w="100.0" w:type="dxa"/>
            </w:tcMar>
            <w:vAlign w:val="top"/>
          </w:tcPr>
          <w:p w:rsidR="00000000" w:rsidDel="00000000" w:rsidP="00000000" w:rsidRDefault="00000000" w:rsidRPr="00000000" w14:paraId="00000068">
            <w:pPr>
              <w:widowControl w:val="0"/>
              <w:spacing w:before="240" w:lineRule="auto"/>
              <w:ind w:left="0" w:firstLine="0"/>
              <w:rPr/>
            </w:pPr>
            <w:r w:rsidDel="00000000" w:rsidR="00000000" w:rsidRPr="00000000">
              <w:rPr>
                <w:b w:val="1"/>
                <w:bCs w:val="1"/>
                <w:rtl w:val="0"/>
              </w:rPr>
              <w:t xml:space="preserve">Computing Room</w:t>
            </w:r>
            <w:r w:rsidDel="00000000" w:rsidR="00000000" w:rsidRPr="00000000">
              <w:rPr>
                <w:rtl w:val="0"/>
              </w:rPr>
            </w:r>
          </w:p>
        </w:tc>
      </w:tr>
      <w:tr>
        <w:trPr>
          <w:cantSplit w:val="0"/>
          <w:trHeight w:val="852.978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69">
            <w:pPr>
              <w:widowControl w:val="0"/>
              <w:spacing w:before="240" w:lineRule="auto"/>
              <w:ind w:left="0" w:firstLine="0"/>
              <w:jc w:val="center"/>
              <w:rPr/>
            </w:pPr>
            <w:r w:rsidDel="00000000" w:rsidR="00000000" w:rsidRPr="00000000">
              <w:rPr>
                <w:b w:val="1"/>
                <w:bCs w:val="1"/>
                <w:rtl w:val="0"/>
              </w:rPr>
              <w:t xml:space="preserve">Safety Issue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A">
            <w:pPr>
              <w:widowControl w:val="0"/>
              <w:spacing w:before="240" w:lineRule="auto"/>
              <w:ind w:left="0" w:firstLine="0"/>
              <w:jc w:val="center"/>
              <w:rPr/>
            </w:pPr>
            <w:r w:rsidDel="00000000" w:rsidR="00000000" w:rsidRPr="00000000">
              <w:rPr>
                <w:b w:val="1"/>
                <w:bCs w:val="1"/>
                <w:rtl w:val="0"/>
              </w:rPr>
              <w:t xml:space="preserve">Health &amp; Safety Considerations within Electronics</w:t>
            </w:r>
            <w:r w:rsidDel="00000000" w:rsidR="00000000" w:rsidRPr="00000000">
              <w:rPr>
                <w:rtl w:val="0"/>
              </w:rPr>
            </w:r>
          </w:p>
        </w:tc>
      </w:tr>
      <w:tr>
        <w:trPr>
          <w:cantSplit w:val="0"/>
          <w:trHeight w:val="1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6B">
            <w:pPr>
              <w:widowControl w:val="0"/>
              <w:spacing w:before="240" w:lineRule="auto"/>
              <w:ind w:left="0" w:firstLine="0"/>
              <w:rPr/>
            </w:pPr>
            <w:r w:rsidDel="00000000" w:rsidR="00000000" w:rsidRPr="00000000">
              <w:rPr>
                <w:b w:val="1"/>
                <w:bCs w:val="1"/>
                <w:rtl w:val="0"/>
              </w:rPr>
              <w:t xml:space="preserve">Ethical Safety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C">
            <w:pPr>
              <w:widowControl w:val="0"/>
              <w:ind w:left="0" w:firstLine="0"/>
              <w:rPr/>
            </w:pPr>
            <w:r w:rsidDel="00000000" w:rsidR="00000000" w:rsidRPr="00000000">
              <w:rPr>
                <w:rtl w:val="0"/>
              </w:rPr>
              <w:t xml:space="preserve">This unit covers the ethics of computer use and data security. Students' sense of safety in discussing ideas is further developed through training in the previous units.</w:t>
            </w:r>
          </w:p>
        </w:tc>
      </w:tr>
      <w:tr>
        <w:trPr>
          <w:cantSplit w:val="0"/>
          <w:trHeight w:val="852.978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6D">
            <w:pPr>
              <w:widowControl w:val="0"/>
              <w:spacing w:before="240" w:lineRule="auto"/>
              <w:ind w:left="0" w:firstLine="0"/>
              <w:rPr/>
            </w:pPr>
            <w:r w:rsidDel="00000000" w:rsidR="00000000" w:rsidRPr="00000000">
              <w:rPr>
                <w:b w:val="1"/>
                <w:bCs w:val="1"/>
                <w:rtl w:val="0"/>
              </w:rPr>
              <w:t xml:space="preserve">Computer &amp; Ergonomic Safety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E">
            <w:pPr>
              <w:widowControl w:val="0"/>
              <w:spacing w:before="240" w:lineRule="auto"/>
              <w:ind w:left="0" w:firstLine="0"/>
              <w:rPr/>
            </w:pPr>
            <w:r w:rsidDel="00000000" w:rsidR="00000000" w:rsidRPr="00000000">
              <w:rPr>
                <w:rtl w:val="0"/>
              </w:rPr>
              <w:t xml:space="preserve">Extended programming and design tasks require safe computer use, including correct posture, regular movement breaks, and safe use of shared digital equipment in the computing room.</w:t>
            </w:r>
          </w:p>
        </w:tc>
      </w:tr>
      <w:tr>
        <w:trPr>
          <w:cantSplit w:val="0"/>
          <w:trHeight w:val="852.978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6F">
            <w:pPr>
              <w:widowControl w:val="0"/>
              <w:spacing w:before="240" w:lineRule="auto"/>
              <w:ind w:left="0" w:firstLine="0"/>
              <w:rPr/>
            </w:pPr>
            <w:r w:rsidDel="00000000" w:rsidR="00000000" w:rsidRPr="00000000">
              <w:rPr>
                <w:b w:val="1"/>
                <w:bCs w:val="1"/>
                <w:rtl w:val="0"/>
              </w:rPr>
              <w:t xml:space="preserve">Safe Behaviour Expectations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0">
            <w:pPr>
              <w:widowControl w:val="0"/>
              <w:spacing w:before="240" w:lineRule="auto"/>
              <w:ind w:left="0" w:firstLine="0"/>
              <w:rPr/>
            </w:pPr>
            <w:r w:rsidDel="00000000" w:rsidR="00000000" w:rsidRPr="00000000">
              <w:rPr>
                <w:rtl w:val="0"/>
              </w:rPr>
              <w:t xml:space="preserve">Students must follow all workshop and computing room expectations, including no horseplay, respect for equipment, immediate reporting of hazards, and use of tools only for their intended purpose.</w:t>
            </w:r>
          </w:p>
        </w:tc>
      </w:tr>
      <w:tr>
        <w:trPr>
          <w:cantSplit w:val="0"/>
          <w:trHeight w:val="852.978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71">
            <w:pPr>
              <w:widowControl w:val="0"/>
              <w:spacing w:before="240" w:lineRule="auto"/>
              <w:ind w:left="0" w:firstLine="0"/>
              <w:rPr/>
            </w:pPr>
            <w:r w:rsidDel="00000000" w:rsidR="00000000" w:rsidRPr="00000000">
              <w:rPr>
                <w:b w:val="1"/>
                <w:bCs w:val="1"/>
                <w:rtl w:val="0"/>
              </w:rPr>
              <w:t xml:space="preserve">Environmental Safety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2">
            <w:pPr>
              <w:widowControl w:val="0"/>
              <w:spacing w:before="240" w:lineRule="auto"/>
              <w:ind w:left="0" w:firstLine="0"/>
              <w:rPr/>
            </w:pPr>
            <w:r w:rsidDel="00000000" w:rsidR="00000000" w:rsidRPr="00000000">
              <w:rPr>
                <w:rtl w:val="0"/>
              </w:rPr>
              <w:t xml:space="preserve">Electronic waste and damaged components should be disposed of responsibly. Students should understand</w:t>
            </w:r>
          </w:p>
        </w:tc>
      </w:tr>
    </w:tbl>
    <w:p w:rsidR="00000000" w:rsidDel="00000000" w:rsidP="00000000" w:rsidRDefault="00000000" w:rsidRPr="00000000" w14:paraId="00000073">
      <w:pPr>
        <w:spacing w:before="240" w:lineRule="auto"/>
        <w:ind w:left="0" w:right="-45" w:firstLine="0"/>
        <w:rPr/>
      </w:pPr>
      <w:r w:rsidDel="00000000" w:rsidR="00000000" w:rsidRPr="00000000">
        <w:rPr>
          <w:rtl w:val="0"/>
        </w:rPr>
      </w:r>
    </w:p>
    <w:p w:rsidR="00000000" w:rsidDel="00000000" w:rsidP="00000000" w:rsidRDefault="00000000" w:rsidRPr="00000000" w14:paraId="00000074">
      <w:pPr>
        <w:spacing w:line="240" w:lineRule="auto"/>
        <w:ind w:right="-45"/>
        <w:rPr/>
      </w:pPr>
      <w:r w:rsidDel="00000000" w:rsidR="00000000" w:rsidRPr="00000000">
        <w:rPr>
          <w:rtl w:val="0"/>
        </w:rPr>
      </w:r>
    </w:p>
    <w:p w:rsidR="00000000" w:rsidDel="00000000" w:rsidP="00000000" w:rsidRDefault="00000000" w:rsidRPr="00000000" w14:paraId="00000075">
      <w:pPr>
        <w:spacing w:line="240" w:lineRule="auto"/>
        <w:ind w:right="-45"/>
        <w:rPr/>
      </w:pPr>
      <w:r w:rsidDel="00000000" w:rsidR="00000000" w:rsidRPr="00000000">
        <w:rPr>
          <w:rtl w:val="0"/>
        </w:rPr>
      </w:r>
    </w:p>
    <w:p w:rsidR="00000000" w:rsidDel="00000000" w:rsidP="00000000" w:rsidRDefault="00000000" w:rsidRPr="00000000" w14:paraId="00000076">
      <w:pPr>
        <w:spacing w:line="240" w:lineRule="auto"/>
        <w:ind w:right="-45"/>
        <w:rPr/>
      </w:pPr>
      <w:r w:rsidDel="00000000" w:rsidR="00000000" w:rsidRPr="00000000">
        <w:rPr>
          <w:rtl w:val="0"/>
        </w:rPr>
      </w:r>
    </w:p>
    <w:p w:rsidR="00000000" w:rsidDel="00000000" w:rsidP="00000000" w:rsidRDefault="00000000" w:rsidRPr="00000000" w14:paraId="00000077">
      <w:pPr>
        <w:spacing w:line="240" w:lineRule="auto"/>
        <w:ind w:right="-45"/>
        <w:rPr/>
      </w:pPr>
      <w:r w:rsidDel="00000000" w:rsidR="00000000" w:rsidRPr="00000000">
        <w:rPr>
          <w:rtl w:val="0"/>
        </w:rPr>
      </w:r>
    </w:p>
    <w:p w:rsidR="00000000" w:rsidDel="00000000" w:rsidP="00000000" w:rsidRDefault="00000000" w:rsidRPr="00000000" w14:paraId="00000078">
      <w:pPr>
        <w:spacing w:line="240" w:lineRule="auto"/>
        <w:ind w:right="-45"/>
        <w:rPr/>
      </w:pPr>
      <w:r w:rsidDel="00000000" w:rsidR="00000000" w:rsidRPr="00000000">
        <w:rPr>
          <w:rtl w:val="0"/>
        </w:rPr>
      </w:r>
    </w:p>
    <w:p w:rsidR="00000000" w:rsidDel="00000000" w:rsidP="00000000" w:rsidRDefault="00000000" w:rsidRPr="00000000" w14:paraId="00000079">
      <w:pPr>
        <w:spacing w:line="240" w:lineRule="auto"/>
        <w:ind w:right="-45"/>
        <w:rPr/>
      </w:pPr>
      <w:r w:rsidDel="00000000" w:rsidR="00000000" w:rsidRPr="00000000">
        <w:rPr>
          <w:rtl w:val="0"/>
        </w:rPr>
      </w:r>
    </w:p>
    <w:p w:rsidR="00000000" w:rsidDel="00000000" w:rsidP="00000000" w:rsidRDefault="00000000" w:rsidRPr="00000000" w14:paraId="0000007A">
      <w:pPr>
        <w:spacing w:line="240" w:lineRule="auto"/>
        <w:ind w:right="-45"/>
        <w:rPr/>
      </w:pPr>
      <w:r w:rsidDel="00000000" w:rsidR="00000000" w:rsidRPr="00000000">
        <w:rPr>
          <w:rtl w:val="0"/>
        </w:rPr>
      </w:r>
    </w:p>
    <w:p w:rsidR="00000000" w:rsidDel="00000000" w:rsidP="00000000" w:rsidRDefault="00000000" w:rsidRPr="00000000" w14:paraId="0000007B">
      <w:pPr>
        <w:spacing w:line="240" w:lineRule="auto"/>
        <w:ind w:right="-45"/>
        <w:rPr/>
      </w:pPr>
      <w:r w:rsidDel="00000000" w:rsidR="00000000" w:rsidRPr="00000000">
        <w:rPr>
          <w:rtl w:val="0"/>
        </w:rPr>
      </w:r>
    </w:p>
    <w:p w:rsidR="00000000" w:rsidDel="00000000" w:rsidP="00000000" w:rsidRDefault="00000000" w:rsidRPr="00000000" w14:paraId="0000007C">
      <w:pPr>
        <w:spacing w:line="240" w:lineRule="auto"/>
        <w:ind w:left="0" w:right="-45" w:firstLine="0"/>
        <w:rPr/>
        <w:sectPr>
          <w:headerReference r:id="rId13" w:type="default"/>
          <w:footerReference r:id="rId14" w:type="default"/>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D">
      <w:pPr>
        <w:spacing w:line="240" w:lineRule="auto"/>
        <w:ind w:right="-45"/>
        <w:rPr/>
      </w:pPr>
      <w:r w:rsidDel="00000000" w:rsidR="00000000" w:rsidRPr="00000000">
        <w:rPr>
          <w:rtl w:val="0"/>
        </w:rPr>
      </w:r>
    </w:p>
    <w:tbl>
      <w:tblPr>
        <w:tblStyle w:val="Table7"/>
        <w:tblW w:w="16515.0" w:type="dxa"/>
        <w:jc w:val="left"/>
        <w:tblInd w:w="-12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2220"/>
        <w:gridCol w:w="4035"/>
        <w:gridCol w:w="4470"/>
        <w:gridCol w:w="5400"/>
        <w:tblGridChange w:id="0">
          <w:tblGrid>
            <w:gridCol w:w="390"/>
            <w:gridCol w:w="2220"/>
            <w:gridCol w:w="4035"/>
            <w:gridCol w:w="4470"/>
            <w:gridCol w:w="5400"/>
          </w:tblGrid>
        </w:tblGridChange>
      </w:tblGrid>
      <w:tr>
        <w:trPr>
          <w:cantSplit w:val="0"/>
          <w:trHeight w:val="2389.9999999999995" w:hRule="atLeast"/>
          <w:tblHeader w:val="0"/>
        </w:trPr>
        <w:tc>
          <w:tcPr>
            <w:gridSpan w:val="3"/>
            <w:shd w:fill="85200c"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b w:val="1"/>
                <w:bCs w:val="1"/>
                <w:color w:val="ffffff"/>
                <w:sz w:val="28"/>
                <w:szCs w:val="28"/>
              </w:rPr>
            </w:pPr>
            <w:hyperlink r:id="rId15">
              <w:r w:rsidDel="00000000" w:rsidR="00000000" w:rsidRPr="00000000">
                <w:rPr>
                  <w:color w:val="1155cc"/>
                  <w:u w:val="single"/>
                </w:rPr>
                <w:drawing>
                  <wp:inline distB="114300" distT="114300" distL="114300" distR="114300">
                    <wp:extent cx="1012970" cy="798512"/>
                    <wp:effectExtent b="0" l="0" r="0" t="0"/>
                    <wp:docPr id="2"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012970" cy="798512"/>
                            </a:xfrm>
                            <a:prstGeom prst="rect"/>
                            <a:ln/>
                          </pic:spPr>
                        </pic:pic>
                      </a:graphicData>
                    </a:graphic>
                  </wp:inline>
                </w:drawing>
              </w:r>
            </w:hyperlink>
            <w:r w:rsidDel="00000000" w:rsidR="00000000" w:rsidRPr="00000000">
              <w:rPr>
                <w:rtl w:val="0"/>
              </w:rPr>
            </w:r>
          </w:p>
        </w:tc>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b w:val="1"/>
                <w:bCs w:val="1"/>
                <w:color w:val="ffffff"/>
                <w:sz w:val="34"/>
                <w:szCs w:val="34"/>
              </w:rPr>
            </w:pPr>
            <w:r w:rsidDel="00000000" w:rsidR="00000000" w:rsidRPr="00000000">
              <w:rPr>
                <w:b w:val="1"/>
                <w:bCs w:val="1"/>
                <w:color w:val="ffffff"/>
                <w:sz w:val="34"/>
                <w:szCs w:val="34"/>
                <w:rtl w:val="0"/>
              </w:rPr>
              <w:t xml:space="preserve">New Zealand Curriculum Achievement Objectives  </w:t>
            </w:r>
          </w:p>
          <w:p w:rsidR="00000000" w:rsidDel="00000000" w:rsidP="00000000" w:rsidRDefault="00000000" w:rsidRPr="00000000" w14:paraId="00000082">
            <w:pPr>
              <w:widowControl w:val="0"/>
              <w:spacing w:line="240" w:lineRule="auto"/>
              <w:rPr>
                <w:sz w:val="28"/>
                <w:szCs w:val="28"/>
              </w:rPr>
            </w:pPr>
            <w:hyperlink r:id="rId17">
              <w:r w:rsidDel="00000000" w:rsidR="00000000" w:rsidRPr="00000000">
                <w:rPr>
                  <w:b w:val="1"/>
                  <w:bCs w:val="1"/>
                  <w:color w:val="1155cc"/>
                  <w:sz w:val="34"/>
                  <w:szCs w:val="34"/>
                  <w:u w:val="single"/>
                  <w:rtl w:val="0"/>
                </w:rPr>
                <w:t xml:space="preserve">Link</w:t>
              </w:r>
            </w:hyperlink>
            <w:r w:rsidDel="00000000" w:rsidR="00000000" w:rsidRPr="00000000">
              <w:rPr>
                <w:rtl w:val="0"/>
              </w:rPr>
            </w:r>
          </w:p>
        </w:tc>
      </w:tr>
      <w:tr>
        <w:trPr>
          <w:cantSplit w:val="0"/>
          <w:trHeight w:val="420" w:hRule="atLeast"/>
          <w:tblHeader w:val="0"/>
        </w:trPr>
        <w:tc>
          <w:tcPr>
            <w:gridSpan w:val="2"/>
            <w:shd w:fill="f6eeec"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center"/>
              <w:rPr>
                <w:b w:val="1"/>
                <w:bCs w:val="1"/>
                <w:sz w:val="18"/>
                <w:szCs w:val="18"/>
              </w:rPr>
            </w:pPr>
            <w:r w:rsidDel="00000000" w:rsidR="00000000" w:rsidRPr="00000000">
              <w:rPr>
                <w:b w:val="1"/>
                <w:bCs w:val="1"/>
                <w:sz w:val="18"/>
                <w:szCs w:val="18"/>
                <w:rtl w:val="0"/>
              </w:rPr>
              <w:t xml:space="preserve">LEVEL 4</w:t>
            </w:r>
          </w:p>
        </w:tc>
        <w:tc>
          <w:tcPr>
            <w:shd w:fill="f6eeec"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center"/>
              <w:rPr>
                <w:b w:val="1"/>
                <w:bCs w:val="1"/>
                <w:sz w:val="18"/>
                <w:szCs w:val="18"/>
              </w:rPr>
            </w:pPr>
            <w:r w:rsidDel="00000000" w:rsidR="00000000" w:rsidRPr="00000000">
              <w:rPr>
                <w:b w:val="1"/>
                <w:bCs w:val="1"/>
                <w:sz w:val="18"/>
                <w:szCs w:val="18"/>
                <w:rtl w:val="0"/>
              </w:rPr>
              <w:t xml:space="preserve">LEVEL 5</w:t>
            </w:r>
          </w:p>
        </w:tc>
        <w:tc>
          <w:tcPr>
            <w:shd w:fill="f6eeec"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center"/>
              <w:rPr>
                <w:b w:val="1"/>
                <w:bCs w:val="1"/>
                <w:sz w:val="18"/>
                <w:szCs w:val="18"/>
              </w:rPr>
            </w:pPr>
            <w:r w:rsidDel="00000000" w:rsidR="00000000" w:rsidRPr="00000000">
              <w:rPr>
                <w:b w:val="1"/>
                <w:bCs w:val="1"/>
                <w:sz w:val="18"/>
                <w:szCs w:val="18"/>
                <w:rtl w:val="0"/>
              </w:rPr>
              <w:t xml:space="preserve">LEVEL 6</w:t>
            </w:r>
          </w:p>
        </w:tc>
      </w:tr>
      <w:tr>
        <w:trPr>
          <w:cantSplit w:val="0"/>
          <w:trHeight w:val="435" w:hRule="atLeast"/>
          <w:tblHeader w:val="0"/>
        </w:trPr>
        <w:tc>
          <w:tcPr>
            <w:gridSpan w:val="2"/>
            <w:shd w:fill="f6eeec"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sz w:val="18"/>
                <w:szCs w:val="18"/>
              </w:rPr>
            </w:pPr>
            <w:r w:rsidDel="00000000" w:rsidR="00000000" w:rsidRPr="00000000">
              <w:rPr>
                <w:b w:val="1"/>
                <w:bCs w:val="1"/>
                <w:sz w:val="18"/>
                <w:szCs w:val="18"/>
                <w:rtl w:val="0"/>
              </w:rPr>
              <w:t xml:space="preserve">Technological Practice</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ind w:left="0" w:firstLine="0"/>
              <w:rPr>
                <w:sz w:val="18"/>
                <w:szCs w:val="18"/>
              </w:rPr>
            </w:pPr>
            <w:r w:rsidDel="00000000" w:rsidR="00000000" w:rsidRPr="00000000">
              <w:rPr>
                <w:sz w:val="20"/>
                <w:szCs w:val="20"/>
                <w:shd w:fill="fdfdfd" w:val="clear"/>
                <w:rtl w:val="0"/>
              </w:rPr>
              <w:t xml:space="preserve">Undertake planning that includes reviewing the effectiveness of past actions and resourcing, exploring implications for future actions and resource allocation, and considering stakeholder feedback to enable the development of an outcome.</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ind w:left="0" w:firstLine="0"/>
              <w:rPr>
                <w:sz w:val="18"/>
                <w:szCs w:val="18"/>
              </w:rPr>
            </w:pPr>
            <w:r w:rsidDel="00000000" w:rsidR="00000000" w:rsidRPr="00000000">
              <w:rPr>
                <w:sz w:val="20"/>
                <w:szCs w:val="20"/>
                <w:shd w:fill="fdfdfd" w:val="clear"/>
                <w:rtl w:val="0"/>
              </w:rPr>
              <w:t xml:space="preserve">Analyse their own and others’ planning practices to inform the selection and use of planning tools. Use these to support and justify planning decisions (including those related to resource management) that will lead to the development of an outcome through to completion.</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ind w:left="0" w:firstLine="0"/>
              <w:rPr>
                <w:sz w:val="18"/>
                <w:szCs w:val="18"/>
              </w:rPr>
            </w:pPr>
            <w:r w:rsidDel="00000000" w:rsidR="00000000" w:rsidRPr="00000000">
              <w:rPr>
                <w:sz w:val="20"/>
                <w:szCs w:val="20"/>
                <w:shd w:fill="fdfdfd" w:val="clear"/>
                <w:rtl w:val="0"/>
              </w:rPr>
              <w:t xml:space="preserve">Critically analyse their own and other’s past and current planning practices to make an informed selection and effective use of planning tools. Use these to support and justify ongoing planning that will lead to the development of an outcome through to its completion.</w:t>
            </w:r>
            <w:r w:rsidDel="00000000" w:rsidR="00000000" w:rsidRPr="00000000">
              <w:rPr>
                <w:rtl w:val="0"/>
              </w:rPr>
            </w:r>
          </w:p>
        </w:tc>
      </w:tr>
      <w:tr>
        <w:trPr>
          <w:cantSplit w:val="0"/>
          <w:trHeight w:val="645"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Planning for practice</w:t>
            </w: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before="0" w:line="240" w:lineRule="auto"/>
              <w:ind w:left="0" w:firstLine="0"/>
              <w:rPr>
                <w:b w:val="1"/>
                <w:bCs w:val="1"/>
                <w:sz w:val="20"/>
                <w:szCs w:val="20"/>
                <w:shd w:fill="fdfdfd" w:val="clear"/>
              </w:rPr>
            </w:pP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before="0" w:line="240" w:lineRule="auto"/>
              <w:ind w:left="0" w:firstLine="0"/>
              <w:rPr>
                <w:b w:val="1"/>
                <w:bCs w:val="1"/>
                <w:sz w:val="20"/>
                <w:szCs w:val="20"/>
                <w:shd w:fill="fdfdfd" w:val="clear"/>
              </w:rPr>
            </w:pP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before="0" w:line="240" w:lineRule="auto"/>
              <w:ind w:left="0" w:firstLine="0"/>
              <w:rPr>
                <w:b w:val="1"/>
                <w:bCs w:val="1"/>
                <w:sz w:val="20"/>
                <w:szCs w:val="20"/>
                <w:shd w:fill="fdfdfd" w:val="clear"/>
              </w:rPr>
            </w:pPr>
            <w:r w:rsidDel="00000000" w:rsidR="00000000" w:rsidRPr="00000000">
              <w:rPr>
                <w:rtl w:val="0"/>
              </w:rPr>
            </w:r>
          </w:p>
        </w:tc>
      </w:tr>
      <w:tr>
        <w:trPr>
          <w:cantSplit w:val="0"/>
          <w:trHeight w:val="914.912109375"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Brief development</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ind w:left="0" w:firstLine="0"/>
              <w:rPr>
                <w:sz w:val="18"/>
                <w:szCs w:val="18"/>
              </w:rPr>
            </w:pPr>
            <w:r w:rsidDel="00000000" w:rsidR="00000000" w:rsidRPr="00000000">
              <w:rPr>
                <w:sz w:val="20"/>
                <w:szCs w:val="20"/>
                <w:shd w:fill="fdfdfd" w:val="clear"/>
                <w:rtl w:val="0"/>
              </w:rPr>
              <w:t xml:space="preserve">Justify the nature of an intended outcome concerning the need or opportunity. Describe the key attributes identified in stakeholder feedback, which will inform the development of an outcome and its evaluation.</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Justify the nature of an intended outcome concerning the need or opportunity. Describe specifications that reflect key stakeholder feedback and that will inform the development of an outcome and its evaluation.</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Justify the nature of the intended outcome in terms of the need or opportunity, and justify the specifications in relation to key stakeholder feedback and broader community considerations.</w:t>
            </w:r>
            <w:r w:rsidDel="00000000" w:rsidR="00000000" w:rsidRPr="00000000">
              <w:rPr>
                <w:rtl w:val="0"/>
              </w:rPr>
            </w:r>
          </w:p>
        </w:tc>
      </w:tr>
      <w:tr>
        <w:trPr>
          <w:cantSplit w:val="0"/>
          <w:trHeight w:val="1238.876953125"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Outcome development and evaluation</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ind w:left="0" w:firstLine="0"/>
              <w:rPr>
                <w:sz w:val="18"/>
                <w:szCs w:val="18"/>
              </w:rPr>
            </w:pPr>
            <w:r w:rsidDel="00000000" w:rsidR="00000000" w:rsidRPr="00000000">
              <w:rPr>
                <w:sz w:val="20"/>
                <w:szCs w:val="20"/>
                <w:shd w:fill="fdfdfd" w:val="clear"/>
                <w:rtl w:val="0"/>
              </w:rPr>
              <w:t xml:space="preserve">Investigate a context to develop ideas for feasible outcomes. Undertake functional modelling that takes account of stakeholder feedback to select and create the outcome that best addresses the key attributes. Incorporating stakeholder feedback, evaluate the outcome’s fitness for purpose in terms of how well it addresses the need or opportunity.</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Analyse their own and others’ outcomes to inform the development of ideas for feasible outcomes. Undertake ongoing functional modelling and evaluation that takes account of key stakeholder feedback and trialling in the physical and social environments. Use the information gained to select and develop the outcome that best addresses the specifications. Evaluate the outcome’s fitness for purpose against the brief.</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before="0" w:line="240" w:lineRule="auto"/>
              <w:ind w:left="0" w:firstLine="0"/>
              <w:rPr>
                <w:sz w:val="18"/>
                <w:szCs w:val="18"/>
                <w:shd w:fill="fdfdfd" w:val="clear"/>
              </w:rPr>
            </w:pPr>
            <w:r w:rsidDel="00000000" w:rsidR="00000000" w:rsidRPr="00000000">
              <w:rPr>
                <w:sz w:val="20"/>
                <w:szCs w:val="20"/>
                <w:shd w:fill="fdfdfd" w:val="clear"/>
                <w:rtl w:val="0"/>
              </w:rPr>
              <w:t xml:space="preserve">Critically analyse their own and others’ outcomes to inform the development of ideas for feasible outcomes. Undertake ongoing experimentation and functional modelling, taking account of stakeholder feedback and trialling in the physical and social environments. Use the information gained to select, justify, and develop an outcome. Evaluate this outcome’s fitness for purpose against the brief and justify the evaluation using feedback from stakeholders.</w:t>
            </w:r>
            <w:r w:rsidDel="00000000" w:rsidR="00000000" w:rsidRPr="00000000">
              <w:rPr>
                <w:rtl w:val="0"/>
              </w:rPr>
            </w:r>
          </w:p>
        </w:tc>
      </w:tr>
      <w:tr>
        <w:trPr>
          <w:cantSplit w:val="0"/>
          <w:trHeight w:val="420" w:hRule="atLeast"/>
          <w:tblHeader w:val="0"/>
        </w:trPr>
        <w:tc>
          <w:tcPr>
            <w:gridSpan w:val="2"/>
            <w:shd w:fill="f6eeec"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sz w:val="18"/>
                <w:szCs w:val="18"/>
              </w:rPr>
            </w:pPr>
            <w:r w:rsidDel="00000000" w:rsidR="00000000" w:rsidRPr="00000000">
              <w:rPr>
                <w:b w:val="1"/>
                <w:bCs w:val="1"/>
                <w:sz w:val="18"/>
                <w:szCs w:val="18"/>
                <w:rtl w:val="0"/>
              </w:rPr>
              <w:t xml:space="preserve">Technological Knowledge</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ind w:left="0" w:firstLine="0"/>
              <w:rPr>
                <w:sz w:val="18"/>
                <w:szCs w:val="18"/>
              </w:rPr>
            </w:pPr>
            <w:r w:rsidDel="00000000" w:rsidR="00000000" w:rsidRPr="00000000">
              <w:rPr>
                <w:sz w:val="20"/>
                <w:szCs w:val="20"/>
                <w:shd w:fill="fdfdfd" w:val="clear"/>
                <w:rtl w:val="0"/>
              </w:rPr>
              <w:t xml:space="preserve">Understand how different forms of functional modelling are used to explore possibilities and justify decision-making and how prototyping can be used to justify the refinement of technological outcomes.</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ind w:left="0" w:firstLine="0"/>
              <w:rPr>
                <w:sz w:val="18"/>
                <w:szCs w:val="18"/>
              </w:rPr>
            </w:pPr>
            <w:r w:rsidDel="00000000" w:rsidR="00000000" w:rsidRPr="00000000">
              <w:rPr>
                <w:sz w:val="20"/>
                <w:szCs w:val="20"/>
                <w:shd w:fill="fdfdfd" w:val="clear"/>
                <w:rtl w:val="0"/>
              </w:rPr>
              <w:t xml:space="preserve">Understand how evidence, reasoning, and decision-making in functional modelling contribute to the development of design concepts and how prototyping can be used to justify ongoing refinement of outcomes.</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ind w:left="0" w:firstLine="0"/>
              <w:rPr>
                <w:sz w:val="18"/>
                <w:szCs w:val="18"/>
              </w:rPr>
            </w:pPr>
            <w:r w:rsidDel="00000000" w:rsidR="00000000" w:rsidRPr="00000000">
              <w:rPr>
                <w:sz w:val="20"/>
                <w:szCs w:val="20"/>
                <w:shd w:fill="fdfdfd" w:val="clear"/>
                <w:rtl w:val="0"/>
              </w:rPr>
              <w:t xml:space="preserve">Understand the role and nature of evidence and reasoning when managing risk through technological modelling.</w:t>
            </w:r>
            <w:r w:rsidDel="00000000" w:rsidR="00000000" w:rsidRPr="00000000">
              <w:rPr>
                <w:rtl w:val="0"/>
              </w:rPr>
            </w:r>
          </w:p>
        </w:tc>
      </w:tr>
      <w:tr>
        <w:trPr>
          <w:cantSplit w:val="0"/>
          <w:trHeight w:val="525"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b w:val="1"/>
                <w:bCs w:val="1"/>
                <w:sz w:val="18"/>
                <w:szCs w:val="18"/>
                <w:shd w:fill="fdfdfd" w:val="clear"/>
              </w:rPr>
            </w:pPr>
            <w:r w:rsidDel="00000000" w:rsidR="00000000" w:rsidRPr="00000000">
              <w:rPr>
                <w:b w:val="1"/>
                <w:bCs w:val="1"/>
                <w:sz w:val="18"/>
                <w:szCs w:val="18"/>
                <w:shd w:fill="fdfdfd" w:val="clear"/>
                <w:rtl w:val="0"/>
              </w:rPr>
              <w:t xml:space="preserve">Technological modelling</w:t>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before="0" w:line="240" w:lineRule="auto"/>
              <w:ind w:left="0" w:firstLine="0"/>
              <w:rPr>
                <w:sz w:val="20"/>
                <w:szCs w:val="20"/>
                <w:shd w:fill="fdfdfd" w:val="clear"/>
              </w:rPr>
            </w:pP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before="0" w:line="240" w:lineRule="auto"/>
              <w:ind w:left="0" w:firstLine="0"/>
              <w:rPr>
                <w:sz w:val="20"/>
                <w:szCs w:val="20"/>
                <w:shd w:fill="fdfdfd" w:val="clear"/>
              </w:rPr>
            </w:pP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before="0" w:line="240" w:lineRule="auto"/>
              <w:ind w:left="0" w:firstLine="0"/>
              <w:rPr>
                <w:sz w:val="20"/>
                <w:szCs w:val="20"/>
                <w:shd w:fill="fdfdfd" w:val="clear"/>
              </w:rPr>
            </w:pPr>
            <w:r w:rsidDel="00000000" w:rsidR="00000000" w:rsidRPr="00000000">
              <w:rPr>
                <w:rtl w:val="0"/>
              </w:rPr>
            </w:r>
          </w:p>
        </w:tc>
      </w:tr>
      <w:tr>
        <w:trPr>
          <w:cantSplit w:val="0"/>
          <w:trHeight w:val="587.9296875"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Technological products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ind w:left="0" w:firstLine="0"/>
              <w:rPr>
                <w:sz w:val="18"/>
                <w:szCs w:val="18"/>
              </w:rPr>
            </w:pPr>
            <w:r w:rsidDel="00000000" w:rsidR="00000000" w:rsidRPr="00000000">
              <w:rPr>
                <w:sz w:val="20"/>
                <w:szCs w:val="20"/>
                <w:shd w:fill="fdfdfd" w:val="clear"/>
                <w:rtl w:val="0"/>
              </w:rPr>
              <w:t xml:space="preserve">Understand that materials can be formed, manipulated, and/or transformed to enhance fitness for a technological product.</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Understand how materials are selected based on desired performance criteria.</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Understand how materials are formed, manipulated, and transformed in different ways, depending on their properties, and understand the role of material evaluation in determining suitability for use in product development.</w:t>
            </w: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Technological systems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ind w:left="0" w:firstLine="0"/>
              <w:rPr>
                <w:sz w:val="18"/>
                <w:szCs w:val="18"/>
              </w:rPr>
            </w:pPr>
            <w:r w:rsidDel="00000000" w:rsidR="00000000" w:rsidRPr="00000000">
              <w:rPr>
                <w:sz w:val="20"/>
                <w:szCs w:val="20"/>
                <w:shd w:fill="fdfdfd" w:val="clear"/>
                <w:rtl w:val="0"/>
              </w:rPr>
              <w:t xml:space="preserve">Understand how technological systems employ control to allow for the transformation of inputs into outputs.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Understand the properties of subsystems within technological systems.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Understand the implications of subsystems for the design, development, and maintenance of technological systems.</w:t>
            </w:r>
            <w:r w:rsidDel="00000000" w:rsidR="00000000" w:rsidRPr="00000000">
              <w:rPr>
                <w:rtl w:val="0"/>
              </w:rPr>
            </w:r>
          </w:p>
        </w:tc>
      </w:tr>
      <w:tr>
        <w:trPr>
          <w:cantSplit w:val="0"/>
          <w:trHeight w:val="794.94140625" w:hRule="atLeast"/>
          <w:tblHeader w:val="0"/>
        </w:trPr>
        <w:tc>
          <w:tcPr>
            <w:gridSpan w:val="2"/>
            <w:shd w:fill="f6eeec"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sz w:val="18"/>
                <w:szCs w:val="18"/>
              </w:rPr>
            </w:pPr>
            <w:r w:rsidDel="00000000" w:rsidR="00000000" w:rsidRPr="00000000">
              <w:rPr>
                <w:b w:val="1"/>
                <w:bCs w:val="1"/>
                <w:sz w:val="18"/>
                <w:szCs w:val="18"/>
                <w:rtl w:val="0"/>
              </w:rPr>
              <w:t xml:space="preserve">Nature of Technology</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ind w:left="0" w:firstLine="0"/>
              <w:rPr>
                <w:sz w:val="18"/>
                <w:szCs w:val="18"/>
              </w:rPr>
            </w:pPr>
            <w:r w:rsidDel="00000000" w:rsidR="00000000" w:rsidRPr="00000000">
              <w:rPr>
                <w:sz w:val="20"/>
                <w:szCs w:val="20"/>
                <w:shd w:fill="fdfdfd" w:val="clear"/>
                <w:rtl w:val="0"/>
              </w:rPr>
              <w:t xml:space="preserve">Understand how technological development expands human possibilities and how technology draws on knowledge from a wide range of disciplines.</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ind w:left="0" w:firstLine="0"/>
              <w:rPr>
                <w:sz w:val="18"/>
                <w:szCs w:val="18"/>
              </w:rPr>
            </w:pPr>
            <w:r w:rsidDel="00000000" w:rsidR="00000000" w:rsidRPr="00000000">
              <w:rPr>
                <w:sz w:val="20"/>
                <w:szCs w:val="20"/>
                <w:shd w:fill="fdfdfd" w:val="clear"/>
                <w:rtl w:val="0"/>
              </w:rPr>
              <w:t xml:space="preserve">Understand how people’s perceptions and acceptance of technology impact technological developments and how and why technological knowledge becomes codified.</w:t>
            </w:r>
            <w:r w:rsidDel="00000000" w:rsidR="00000000" w:rsidRPr="00000000">
              <w:rPr>
                <w:rtl w:val="0"/>
              </w:rPr>
            </w:r>
          </w:p>
        </w:tc>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ind w:left="0" w:firstLine="0"/>
              <w:rPr>
                <w:sz w:val="18"/>
                <w:szCs w:val="18"/>
              </w:rPr>
            </w:pPr>
            <w:r w:rsidDel="00000000" w:rsidR="00000000" w:rsidRPr="00000000">
              <w:rPr>
                <w:sz w:val="20"/>
                <w:szCs w:val="20"/>
                <w:shd w:fill="fdfdfd" w:val="clear"/>
                <w:rtl w:val="0"/>
              </w:rPr>
              <w:t xml:space="preserve">Understand the interdisciplinary nature of technology and its implications for maximising possibilities through collaborative practice.</w:t>
            </w:r>
            <w:r w:rsidDel="00000000" w:rsidR="00000000" w:rsidRPr="00000000">
              <w:rPr>
                <w:rtl w:val="0"/>
              </w:rPr>
            </w:r>
          </w:p>
        </w:tc>
      </w:tr>
      <w:tr>
        <w:trPr>
          <w:cantSplit w:val="0"/>
          <w:trHeight w:val="794.94140625"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Characteristics of technology</w:t>
            </w: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before="0" w:line="240" w:lineRule="auto"/>
              <w:ind w:left="0" w:firstLine="0"/>
              <w:rPr>
                <w:b w:val="1"/>
                <w:bCs w:val="1"/>
                <w:sz w:val="20"/>
                <w:szCs w:val="20"/>
                <w:shd w:fill="fdfdfd" w:val="clear"/>
              </w:rPr>
            </w:pP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before="0" w:line="240" w:lineRule="auto"/>
              <w:ind w:left="0" w:firstLine="0"/>
              <w:rPr>
                <w:b w:val="1"/>
                <w:bCs w:val="1"/>
                <w:sz w:val="20"/>
                <w:szCs w:val="20"/>
                <w:shd w:fill="fdfdfd" w:val="clear"/>
              </w:rPr>
            </w:pPr>
            <w:r w:rsidDel="00000000" w:rsidR="00000000" w:rsidRPr="00000000">
              <w:rPr>
                <w:rtl w:val="0"/>
              </w:rPr>
            </w:r>
          </w:p>
        </w:tc>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before="0" w:line="240" w:lineRule="auto"/>
              <w:ind w:left="0" w:firstLine="0"/>
              <w:rPr>
                <w:b w:val="1"/>
                <w:bCs w:val="1"/>
                <w:sz w:val="20"/>
                <w:szCs w:val="20"/>
                <w:shd w:fill="fdfdfd" w:val="clear"/>
              </w:rPr>
            </w:pP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before="0" w:line="240" w:lineRule="auto"/>
              <w:ind w:left="0" w:firstLine="0"/>
              <w:rPr>
                <w:b w:val="1"/>
                <w:bCs w:val="1"/>
                <w:sz w:val="18"/>
                <w:szCs w:val="18"/>
              </w:rPr>
            </w:pP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b w:val="1"/>
                <w:bCs w:val="1"/>
                <w:sz w:val="18"/>
                <w:szCs w:val="18"/>
              </w:rPr>
            </w:pPr>
            <w:r w:rsidDel="00000000" w:rsidR="00000000" w:rsidRPr="00000000">
              <w:rPr>
                <w:b w:val="1"/>
                <w:bCs w:val="1"/>
                <w:sz w:val="18"/>
                <w:szCs w:val="18"/>
                <w:shd w:fill="fdfdfd" w:val="clear"/>
                <w:rtl w:val="0"/>
              </w:rPr>
              <w:t xml:space="preserve">Characteristics of technological outcomes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ind w:left="0" w:firstLine="0"/>
              <w:rPr>
                <w:sz w:val="18"/>
                <w:szCs w:val="18"/>
              </w:rPr>
            </w:pPr>
            <w:r w:rsidDel="00000000" w:rsidR="00000000" w:rsidRPr="00000000">
              <w:rPr>
                <w:sz w:val="20"/>
                <w:szCs w:val="20"/>
                <w:shd w:fill="fdfdfd" w:val="clear"/>
                <w:rtl w:val="0"/>
              </w:rPr>
              <w:t xml:space="preserve">Understand that technological outcomes can be interpreted in terms of how they might be used and by whom and that each has a proper function as well as possible alternative functions.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Understand that technological outcomes are fit for purpose in terms of time and context. Understand the concept of malfunction and how “failure” can inform future outcomes.</w:t>
            </w:r>
            <w:r w:rsidDel="00000000" w:rsidR="00000000" w:rsidRPr="00000000">
              <w:rPr>
                <w:rtl w:val="0"/>
              </w:rPr>
            </w:r>
          </w:p>
        </w:tc>
        <w:tc>
          <w:tcPr>
            <w:shd w:fill="f6eeec"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before="0" w:line="240" w:lineRule="auto"/>
              <w:ind w:left="0" w:firstLine="0"/>
              <w:rPr>
                <w:sz w:val="18"/>
                <w:szCs w:val="18"/>
              </w:rPr>
            </w:pPr>
            <w:r w:rsidDel="00000000" w:rsidR="00000000" w:rsidRPr="00000000">
              <w:rPr>
                <w:sz w:val="20"/>
                <w:szCs w:val="20"/>
                <w:shd w:fill="fdfdfd" w:val="clear"/>
                <w:rtl w:val="0"/>
              </w:rPr>
              <w:t xml:space="preserve">Understand that some technological outcomes can be perceived as both product and system. Understand how these outcomes impact other outcomes and practices and on people’s views of themselves and possible futures.</w:t>
            </w:r>
            <w:r w:rsidDel="00000000" w:rsidR="00000000" w:rsidRPr="00000000">
              <w:rPr>
                <w:rtl w:val="0"/>
              </w:rPr>
            </w:r>
          </w:p>
        </w:tc>
      </w:tr>
    </w:tbl>
    <w:p w:rsidR="00000000" w:rsidDel="00000000" w:rsidP="00000000" w:rsidRDefault="00000000" w:rsidRPr="00000000" w14:paraId="000000C0">
      <w:pPr>
        <w:spacing w:line="240" w:lineRule="auto"/>
        <w:ind w:right="-45"/>
        <w:rPr/>
        <w:sectPr>
          <w:headerReference r:id="rId18" w:type="default"/>
          <w:type w:val="nextPage"/>
          <w:pgSz w:h="11906" w:w="16838"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0C1">
      <w:pPr>
        <w:spacing w:line="240" w:lineRule="auto"/>
        <w:ind w:right="-45"/>
        <w:rPr>
          <w:rFonts w:ascii="Lexend" w:cs="Lexend" w:eastAsia="Lexend" w:hAnsi="Lexend"/>
        </w:rPr>
      </w:pPr>
      <w:r w:rsidDel="00000000" w:rsidR="00000000" w:rsidRPr="00000000">
        <w:rPr>
          <w:rtl w:val="0"/>
        </w:rPr>
      </w:r>
    </w:p>
    <w:tbl>
      <w:tblPr>
        <w:tblStyle w:val="Table8"/>
        <w:tblW w:w="15885.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550"/>
        <w:gridCol w:w="2850"/>
        <w:gridCol w:w="2565"/>
        <w:gridCol w:w="6570"/>
        <w:tblGridChange w:id="0">
          <w:tblGrid>
            <w:gridCol w:w="1350"/>
            <w:gridCol w:w="2550"/>
            <w:gridCol w:w="2850"/>
            <w:gridCol w:w="2565"/>
            <w:gridCol w:w="6570"/>
          </w:tblGrid>
        </w:tblGridChange>
      </w:tblGrid>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C2">
            <w:pPr>
              <w:spacing w:after="0" w:lineRule="auto"/>
              <w:ind w:left="0" w:firstLine="0"/>
              <w:rPr/>
            </w:pPr>
            <w:r w:rsidDel="00000000" w:rsidR="00000000" w:rsidRPr="00000000">
              <w:rPr>
                <w:rtl w:val="0"/>
              </w:rPr>
              <w:t xml:space="preserve">Juniors</w:t>
            </w:r>
          </w:p>
          <w:p w:rsidR="00000000" w:rsidDel="00000000" w:rsidP="00000000" w:rsidRDefault="00000000" w:rsidRPr="00000000" w14:paraId="000000C3">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0" w:lineRule="auto"/>
              <w:ind w:left="0" w:firstLine="0"/>
              <w:rPr/>
            </w:pPr>
            <w:r w:rsidDel="00000000" w:rsidR="00000000" w:rsidRPr="00000000">
              <w:rPr>
                <w:rtl w:val="0"/>
              </w:rPr>
              <w:t xml:space="preserve">Binary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spacing w:after="0" w:lineRule="auto"/>
              <w:ind w:left="0" w:firstLine="0"/>
              <w:rPr/>
            </w:pPr>
            <w:hyperlink r:id="rId19">
              <w:r w:rsidDel="00000000" w:rsidR="00000000" w:rsidRPr="00000000">
                <w:rPr>
                  <w:color w:val="1155cc"/>
                  <w:u w:val="single"/>
                  <w:rtl w:val="0"/>
                </w:rPr>
                <w:t xml:space="preserve">Binary Activities</w:t>
              </w:r>
            </w:hyperlink>
            <w:r w:rsidDel="00000000" w:rsidR="00000000" w:rsidRPr="00000000">
              <w:rPr>
                <w:rtl w:val="0"/>
              </w:rPr>
            </w:r>
          </w:p>
          <w:p w:rsidR="00000000" w:rsidDel="00000000" w:rsidP="00000000" w:rsidRDefault="00000000" w:rsidRPr="00000000" w14:paraId="000000C6">
            <w:pPr>
              <w:numPr>
                <w:ilvl w:val="0"/>
                <w:numId w:val="2"/>
              </w:numPr>
              <w:spacing w:after="0" w:lineRule="auto"/>
            </w:pPr>
            <w:r w:rsidDel="00000000" w:rsidR="00000000" w:rsidRPr="00000000">
              <w:rPr>
                <w:rtl w:val="0"/>
              </w:rPr>
              <w:t xml:space="preserve">Binary Piano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0" w:lineRule="auto"/>
              <w:ind w:left="0" w:firstLine="0"/>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C9">
            <w:pPr>
              <w:spacing w:after="0" w:lineRule="auto"/>
              <w:ind w:left="0" w:firstLine="0"/>
              <w:rPr/>
            </w:pPr>
            <w:r w:rsidDel="00000000" w:rsidR="00000000" w:rsidRPr="00000000">
              <w:rPr>
                <w:rtl w:val="0"/>
              </w:rPr>
              <w:t xml:space="preserve">Juniors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spacing w:after="0" w:lineRule="auto"/>
              <w:ind w:left="0" w:firstLine="0"/>
              <w:rPr/>
            </w:pPr>
            <w:r w:rsidDel="00000000" w:rsidR="00000000" w:rsidRPr="00000000">
              <w:rPr>
                <w:rtl w:val="0"/>
              </w:rPr>
              <w:t xml:space="preserve">Block Programming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spacing w:after="0" w:lineRule="auto"/>
              <w:ind w:left="0" w:firstLine="0"/>
              <w:rPr/>
            </w:pPr>
            <w:r w:rsidDel="00000000" w:rsidR="00000000" w:rsidRPr="00000000">
              <w:rPr>
                <w:rtl w:val="0"/>
              </w:rPr>
              <w:t xml:space="preserve">Block Programming:</w:t>
            </w:r>
          </w:p>
          <w:p w:rsidR="00000000" w:rsidDel="00000000" w:rsidP="00000000" w:rsidRDefault="00000000" w:rsidRPr="00000000" w14:paraId="000000CC">
            <w:pPr>
              <w:numPr>
                <w:ilvl w:val="0"/>
                <w:numId w:val="23"/>
              </w:numPr>
              <w:spacing w:after="0" w:lineRule="auto"/>
              <w:rPr>
                <w:u w:val="none"/>
              </w:rPr>
            </w:pPr>
            <w:r w:rsidDel="00000000" w:rsidR="00000000" w:rsidRPr="00000000">
              <w:rPr>
                <w:rtl w:val="0"/>
              </w:rPr>
              <w:t xml:space="preserve">Gamefroot</w:t>
            </w:r>
          </w:p>
          <w:p w:rsidR="00000000" w:rsidDel="00000000" w:rsidP="00000000" w:rsidRDefault="00000000" w:rsidRPr="00000000" w14:paraId="000000CD">
            <w:pPr>
              <w:numPr>
                <w:ilvl w:val="0"/>
                <w:numId w:val="23"/>
              </w:numPr>
              <w:spacing w:after="0" w:lineRule="auto"/>
              <w:rPr>
                <w:u w:val="none"/>
              </w:rPr>
            </w:pPr>
            <w:r w:rsidDel="00000000" w:rsidR="00000000" w:rsidRPr="00000000">
              <w:rPr>
                <w:rtl w:val="0"/>
              </w:rPr>
              <w:t xml:space="preserve">GameMaker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after="0" w:lineRule="auto"/>
              <w:ind w:left="0" w:firstLine="0"/>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0">
            <w:pPr>
              <w:spacing w:after="0" w:lineRule="auto"/>
              <w:ind w:left="0" w:firstLine="0"/>
              <w:rPr/>
            </w:pPr>
            <w:r w:rsidDel="00000000" w:rsidR="00000000" w:rsidRPr="00000000">
              <w:rPr>
                <w:rtl w:val="0"/>
              </w:rPr>
              <w:t xml:space="preserve">Middle</w:t>
            </w:r>
          </w:p>
          <w:p w:rsidR="00000000" w:rsidDel="00000000" w:rsidP="00000000" w:rsidRDefault="00000000" w:rsidRPr="00000000" w14:paraId="000000D1">
            <w:pPr>
              <w:spacing w:after="0" w:lineRule="auto"/>
              <w:ind w:left="0" w:firstLine="0"/>
              <w:rPr/>
            </w:pPr>
            <w:r w:rsidDel="00000000" w:rsidR="00000000" w:rsidRPr="00000000">
              <w:rPr>
                <w:rtl w:val="0"/>
              </w:rPr>
            </w:r>
          </w:p>
          <w:p w:rsidR="00000000" w:rsidDel="00000000" w:rsidP="00000000" w:rsidRDefault="00000000" w:rsidRPr="00000000" w14:paraId="000000D2">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after="0" w:lineRule="auto"/>
              <w:ind w:left="0" w:firstLine="0"/>
              <w:rPr/>
            </w:pPr>
            <w:r w:rsidDel="00000000" w:rsidR="00000000" w:rsidRPr="00000000">
              <w:rPr>
                <w:rtl w:val="0"/>
              </w:rPr>
              <w:t xml:space="preserve">Tutorial Programming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4">
            <w:pPr>
              <w:spacing w:after="0" w:lineRule="auto"/>
              <w:ind w:left="0" w:firstLine="0"/>
              <w:rPr/>
            </w:pPr>
            <w:r w:rsidDel="00000000" w:rsidR="00000000" w:rsidRPr="00000000">
              <w:rPr>
                <w:rtl w:val="0"/>
              </w:rPr>
              <w:t xml:space="preserve">Tutorial Programming:</w:t>
            </w:r>
          </w:p>
          <w:p w:rsidR="00000000" w:rsidDel="00000000" w:rsidP="00000000" w:rsidRDefault="00000000" w:rsidRPr="00000000" w14:paraId="000000D5">
            <w:pPr>
              <w:numPr>
                <w:ilvl w:val="0"/>
                <w:numId w:val="7"/>
              </w:numPr>
              <w:spacing w:after="0" w:lineRule="auto"/>
            </w:pPr>
            <w:r w:rsidDel="00000000" w:rsidR="00000000" w:rsidRPr="00000000">
              <w:rPr>
                <w:rtl w:val="0"/>
              </w:rPr>
              <w:t xml:space="preserve">CodeAvengers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spacing w:after="0" w:lineRule="auto"/>
              <w:ind w:left="0" w:firstLine="0"/>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spacing w:after="0" w:lineRule="auto"/>
              <w:ind w:left="0" w:firstLine="0"/>
              <w:rPr/>
            </w:pPr>
            <w:r w:rsidDel="00000000" w:rsidR="00000000" w:rsidRPr="00000000">
              <w:rPr>
                <w:rtl w:val="0"/>
              </w:rPr>
              <w:t xml:space="preserve">Middle</w:t>
            </w:r>
          </w:p>
          <w:p w:rsidR="00000000" w:rsidDel="00000000" w:rsidP="00000000" w:rsidRDefault="00000000" w:rsidRPr="00000000" w14:paraId="000000D9">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0" w:lineRule="auto"/>
              <w:ind w:left="0" w:firstLine="0"/>
              <w:rPr/>
            </w:pPr>
            <w:r w:rsidDel="00000000" w:rsidR="00000000" w:rsidRPr="00000000">
              <w:rPr>
                <w:rtl w:val="0"/>
              </w:rPr>
              <w:t xml:space="preserve">Project Programming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B">
            <w:pPr>
              <w:spacing w:after="0" w:lineRule="auto"/>
              <w:ind w:left="0" w:firstLine="0"/>
              <w:rPr/>
            </w:pPr>
            <w:r w:rsidDel="00000000" w:rsidR="00000000" w:rsidRPr="00000000">
              <w:rPr>
                <w:rtl w:val="0"/>
              </w:rPr>
              <w:t xml:space="preserve">Project Programming</w:t>
            </w:r>
          </w:p>
          <w:p w:rsidR="00000000" w:rsidDel="00000000" w:rsidP="00000000" w:rsidRDefault="00000000" w:rsidRPr="00000000" w14:paraId="000000DC">
            <w:pPr>
              <w:numPr>
                <w:ilvl w:val="0"/>
                <w:numId w:val="17"/>
              </w:numPr>
              <w:spacing w:after="0" w:lineRule="auto"/>
            </w:pPr>
            <w:r w:rsidDel="00000000" w:rsidR="00000000" w:rsidRPr="00000000">
              <w:rPr>
                <w:rtl w:val="0"/>
              </w:rPr>
              <w:t xml:space="preserve">NotePad++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lineRule="auto"/>
              <w:ind w:left="0" w:firstLine="0"/>
              <w:rPr/>
            </w:pPr>
            <w:r w:rsidDel="00000000" w:rsidR="00000000" w:rsidRPr="00000000">
              <w:rPr>
                <w:rtl w:val="0"/>
              </w:rPr>
            </w:r>
          </w:p>
        </w:tc>
      </w:tr>
      <w:tr>
        <w:trPr>
          <w:cantSplit w:val="0"/>
          <w:trHeight w:val="148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0" w:lineRule="auto"/>
              <w:ind w:left="0" w:firstLine="0"/>
              <w:rPr/>
            </w:pPr>
            <w:r w:rsidDel="00000000" w:rsidR="00000000" w:rsidRPr="00000000">
              <w:rPr>
                <w:rtl w:val="0"/>
              </w:rPr>
              <w:t xml:space="preserve">Senior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0" w:lineRule="auto"/>
              <w:ind w:left="0" w:firstLine="0"/>
              <w:rPr/>
            </w:pPr>
            <w:r w:rsidDel="00000000" w:rsidR="00000000" w:rsidRPr="00000000">
              <w:rPr>
                <w:rtl w:val="0"/>
              </w:rPr>
              <w:t xml:space="preserve">Assessment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lineRule="auto"/>
              <w:ind w:left="0" w:firstLine="0"/>
              <w:rPr/>
            </w:pPr>
            <w:r w:rsidDel="00000000" w:rsidR="00000000" w:rsidRPr="00000000">
              <w:rPr>
                <w:rtl w:val="0"/>
              </w:rPr>
              <w:t xml:space="preserve">Programming Techniques</w:t>
            </w:r>
          </w:p>
          <w:p w:rsidR="00000000" w:rsidDel="00000000" w:rsidP="00000000" w:rsidRDefault="00000000" w:rsidRPr="00000000" w14:paraId="000000E2">
            <w:pPr>
              <w:numPr>
                <w:ilvl w:val="0"/>
                <w:numId w:val="19"/>
              </w:numPr>
              <w:spacing w:after="0" w:lineRule="auto"/>
            </w:pPr>
            <w:r w:rsidDel="00000000" w:rsidR="00000000" w:rsidRPr="00000000">
              <w:rPr>
                <w:rtl w:val="0"/>
              </w:rPr>
              <w:t xml:space="preserve">Functions</w:t>
            </w:r>
          </w:p>
          <w:p w:rsidR="00000000" w:rsidDel="00000000" w:rsidP="00000000" w:rsidRDefault="00000000" w:rsidRPr="00000000" w14:paraId="000000E3">
            <w:pPr>
              <w:numPr>
                <w:ilvl w:val="0"/>
                <w:numId w:val="19"/>
              </w:numPr>
              <w:spacing w:after="0" w:lineRule="auto"/>
            </w:pPr>
            <w:r w:rsidDel="00000000" w:rsidR="00000000" w:rsidRPr="00000000">
              <w:rPr>
                <w:rtl w:val="0"/>
              </w:rPr>
              <w:t xml:space="preserve">Classes</w:t>
            </w:r>
          </w:p>
          <w:p w:rsidR="00000000" w:rsidDel="00000000" w:rsidP="00000000" w:rsidRDefault="00000000" w:rsidRPr="00000000" w14:paraId="000000E4">
            <w:pPr>
              <w:numPr>
                <w:ilvl w:val="0"/>
                <w:numId w:val="19"/>
              </w:numPr>
              <w:spacing w:after="0" w:lineRule="auto"/>
            </w:pPr>
            <w:r w:rsidDel="00000000" w:rsidR="00000000" w:rsidRPr="00000000">
              <w:rPr>
                <w:rtl w:val="0"/>
              </w:rPr>
              <w:t xml:space="preserve">GUI</w:t>
            </w:r>
          </w:p>
          <w:p w:rsidR="00000000" w:rsidDel="00000000" w:rsidP="00000000" w:rsidRDefault="00000000" w:rsidRPr="00000000" w14:paraId="000000E5">
            <w:pPr>
              <w:numPr>
                <w:ilvl w:val="0"/>
                <w:numId w:val="19"/>
              </w:numPr>
              <w:spacing w:after="0" w:lineRule="auto"/>
            </w:pPr>
            <w:r w:rsidDel="00000000" w:rsidR="00000000" w:rsidRPr="00000000">
              <w:rPr>
                <w:rtl w:val="0"/>
              </w:rPr>
              <w:t xml:space="preserve">Using AI</w:t>
            </w:r>
          </w:p>
        </w:tc>
        <w:tc>
          <w:tcPr>
            <w:tcMar>
              <w:top w:w="100.0" w:type="dxa"/>
              <w:left w:w="100.0" w:type="dxa"/>
              <w:bottom w:w="100.0" w:type="dxa"/>
              <w:right w:w="100.0" w:type="dxa"/>
            </w:tcMar>
            <w:vAlign w:val="top"/>
          </w:tcPr>
          <w:p w:rsidR="00000000" w:rsidDel="00000000" w:rsidP="00000000" w:rsidRDefault="00000000" w:rsidRPr="00000000" w14:paraId="000000E7">
            <w:pPr>
              <w:numPr>
                <w:ilvl w:val="0"/>
                <w:numId w:val="26"/>
              </w:numPr>
              <w:spacing w:after="0" w:lineRule="auto"/>
            </w:pPr>
            <w:r w:rsidDel="00000000" w:rsidR="00000000" w:rsidRPr="00000000">
              <w:rPr>
                <w:rtl w:val="0"/>
              </w:rPr>
              <w:t xml:space="preserve">Level 3</w:t>
            </w:r>
          </w:p>
          <w:p w:rsidR="00000000" w:rsidDel="00000000" w:rsidP="00000000" w:rsidRDefault="00000000" w:rsidRPr="00000000" w14:paraId="000000E8">
            <w:pPr>
              <w:numPr>
                <w:ilvl w:val="1"/>
                <w:numId w:val="26"/>
              </w:numPr>
              <w:spacing w:after="0" w:lineRule="auto"/>
              <w:ind w:left="1440" w:hanging="360"/>
            </w:pPr>
            <w:hyperlink r:id="rId20">
              <w:r w:rsidDel="00000000" w:rsidR="00000000" w:rsidRPr="00000000">
                <w:rPr>
                  <w:color w:val="1155cc"/>
                  <w:u w:val="single"/>
                  <w:rtl w:val="0"/>
                </w:rPr>
                <w:t xml:space="preserve">91906</w:t>
              </w:r>
            </w:hyperlink>
            <w:r w:rsidDel="00000000" w:rsidR="00000000" w:rsidRPr="00000000">
              <w:rPr>
                <w:rtl w:val="0"/>
              </w:rPr>
              <w:t xml:space="preserve"> - Use complex programming techniques to develop a computer program (6 credits)</w:t>
            </w:r>
          </w:p>
          <w:p w:rsidR="00000000" w:rsidDel="00000000" w:rsidP="00000000" w:rsidRDefault="00000000" w:rsidRPr="00000000" w14:paraId="000000E9">
            <w:pPr>
              <w:numPr>
                <w:ilvl w:val="0"/>
                <w:numId w:val="26"/>
              </w:numPr>
              <w:spacing w:after="0" w:lineRule="auto"/>
            </w:pPr>
            <w:r w:rsidDel="00000000" w:rsidR="00000000" w:rsidRPr="00000000">
              <w:rPr>
                <w:rtl w:val="0"/>
              </w:rPr>
              <w:t xml:space="preserve">Level 2</w:t>
            </w:r>
          </w:p>
          <w:p w:rsidR="00000000" w:rsidDel="00000000" w:rsidP="00000000" w:rsidRDefault="00000000" w:rsidRPr="00000000" w14:paraId="000000EA">
            <w:pPr>
              <w:numPr>
                <w:ilvl w:val="1"/>
                <w:numId w:val="26"/>
              </w:numPr>
              <w:spacing w:after="0" w:lineRule="auto"/>
              <w:ind w:left="1440" w:hanging="360"/>
            </w:pPr>
            <w:hyperlink r:id="rId21">
              <w:r w:rsidDel="00000000" w:rsidR="00000000" w:rsidRPr="00000000">
                <w:rPr>
                  <w:color w:val="1155cc"/>
                  <w:u w:val="single"/>
                  <w:rtl w:val="0"/>
                </w:rPr>
                <w:t xml:space="preserve">91896</w:t>
              </w:r>
            </w:hyperlink>
            <w:r w:rsidDel="00000000" w:rsidR="00000000" w:rsidRPr="00000000">
              <w:rPr>
                <w:rtl w:val="0"/>
              </w:rPr>
              <w:t xml:space="preserve"> - Use advanced programming techniques to develop a computer program (6 credits)</w:t>
            </w:r>
          </w:p>
          <w:p w:rsidR="00000000" w:rsidDel="00000000" w:rsidP="00000000" w:rsidRDefault="00000000" w:rsidRPr="00000000" w14:paraId="000000EB">
            <w:pPr>
              <w:numPr>
                <w:ilvl w:val="0"/>
                <w:numId w:val="26"/>
              </w:numPr>
              <w:spacing w:after="0" w:lineRule="auto"/>
            </w:pPr>
            <w:r w:rsidDel="00000000" w:rsidR="00000000" w:rsidRPr="00000000">
              <w:rPr>
                <w:rtl w:val="0"/>
              </w:rPr>
              <w:t xml:space="preserve">Level 1</w:t>
            </w:r>
          </w:p>
          <w:p w:rsidR="00000000" w:rsidDel="00000000" w:rsidP="00000000" w:rsidRDefault="00000000" w:rsidRPr="00000000" w14:paraId="000000EC">
            <w:pPr>
              <w:numPr>
                <w:ilvl w:val="1"/>
                <w:numId w:val="26"/>
              </w:numPr>
              <w:spacing w:after="0" w:lineRule="auto"/>
              <w:ind w:left="1440" w:hanging="360"/>
            </w:pPr>
            <w:hyperlink r:id="rId22">
              <w:r w:rsidDel="00000000" w:rsidR="00000000" w:rsidRPr="00000000">
                <w:rPr>
                  <w:color w:val="1155cc"/>
                  <w:u w:val="single"/>
                  <w:rtl w:val="0"/>
                </w:rPr>
                <w:t xml:space="preserve">92004</w:t>
              </w:r>
            </w:hyperlink>
            <w:r w:rsidDel="00000000" w:rsidR="00000000" w:rsidRPr="00000000">
              <w:rPr>
                <w:rtl w:val="0"/>
              </w:rPr>
              <w:t xml:space="preserve"> - Create a computer program       (5 credits)</w:t>
            </w:r>
          </w:p>
        </w:tc>
      </w:tr>
    </w:tbl>
    <w:p w:rsidR="00000000" w:rsidDel="00000000" w:rsidP="00000000" w:rsidRDefault="00000000" w:rsidRPr="00000000" w14:paraId="000000ED">
      <w:pPr>
        <w:spacing w:line="240" w:lineRule="auto"/>
        <w:ind w:right="-45"/>
        <w:rPr>
          <w:rFonts w:ascii="Lexend" w:cs="Lexend" w:eastAsia="Lexend" w:hAnsi="Lexend"/>
        </w:rPr>
      </w:pPr>
      <w:r w:rsidDel="00000000" w:rsidR="00000000" w:rsidRPr="00000000">
        <w:rPr>
          <w:rtl w:val="0"/>
        </w:rPr>
      </w:r>
    </w:p>
    <w:p w:rsidR="00000000" w:rsidDel="00000000" w:rsidP="00000000" w:rsidRDefault="00000000" w:rsidRPr="00000000" w14:paraId="000000EE">
      <w:pPr>
        <w:spacing w:line="240" w:lineRule="auto"/>
        <w:ind w:right="-45"/>
        <w:rPr/>
        <w:sectPr>
          <w:headerReference r:id="rId23" w:type="default"/>
          <w:type w:val="nextPage"/>
          <w:pgSz w:h="11906" w:w="16838"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0EF">
      <w:pPr>
        <w:spacing w:line="240" w:lineRule="auto"/>
        <w:ind w:right="-45"/>
        <w:rPr/>
      </w:pPr>
      <w:r w:rsidDel="00000000" w:rsidR="00000000" w:rsidRPr="00000000">
        <w:rPr>
          <w:rtl w:val="0"/>
        </w:rPr>
        <w:t xml:space="preserve"> </w:t>
      </w:r>
    </w:p>
    <w:tbl>
      <w:tblPr>
        <w:tblStyle w:val="Table9"/>
        <w:tblW w:w="15945.0" w:type="dxa"/>
        <w:jc w:val="left"/>
        <w:tblInd w:w="-1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2910"/>
        <w:gridCol w:w="1395"/>
        <w:gridCol w:w="5265"/>
        <w:gridCol w:w="3870"/>
        <w:tblGridChange w:id="0">
          <w:tblGrid>
            <w:gridCol w:w="2505"/>
            <w:gridCol w:w="2910"/>
            <w:gridCol w:w="1395"/>
            <w:gridCol w:w="5265"/>
            <w:gridCol w:w="3870"/>
          </w:tblGrid>
        </w:tblGridChange>
      </w:tblGrid>
      <w:tr>
        <w:trPr>
          <w:cantSplit w:val="0"/>
          <w:trHeight w:val="44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Main Lesson  Resource: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Rule="auto"/>
              <w:ind w:left="0" w:firstLine="0"/>
              <w:jc w:val="center"/>
              <w:rPr>
                <w:sz w:val="24"/>
                <w:szCs w:val="24"/>
              </w:rPr>
            </w:pPr>
            <w:hyperlink r:id="rId24">
              <w:r w:rsidDel="00000000" w:rsidR="00000000" w:rsidRPr="00000000">
                <w:rPr>
                  <w:sz w:val="24"/>
                  <w:szCs w:val="24"/>
                  <w:u w:val="single"/>
                  <w:rtl w:val="0"/>
                </w:rPr>
                <w:t xml:space="preserve">Slideshow</w:t>
              </w:r>
            </w:hyperlink>
            <w:r w:rsidDel="00000000" w:rsidR="00000000" w:rsidRPr="00000000">
              <w:rPr>
                <w:rtl w:val="0"/>
              </w:rPr>
            </w:r>
          </w:p>
        </w:tc>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c9daf8"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5">
            <w:pPr>
              <w:spacing w:after="0" w:lineRule="auto"/>
              <w:ind w:left="0" w:firstLine="0"/>
              <w:rPr/>
            </w:pPr>
            <w:r w:rsidDel="00000000" w:rsidR="00000000" w:rsidRPr="00000000">
              <w:rPr>
                <w:rtl w:val="0"/>
              </w:rPr>
              <w:t xml:space="preserve">Juniors</w:t>
            </w:r>
          </w:p>
          <w:p w:rsidR="00000000" w:rsidDel="00000000" w:rsidP="00000000" w:rsidRDefault="00000000" w:rsidRPr="00000000" w14:paraId="000000F6">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0" w:lineRule="auto"/>
              <w:ind w:left="0" w:firstLine="0"/>
              <w:rPr/>
            </w:pPr>
            <w:hyperlink r:id="rId25">
              <w:r w:rsidDel="00000000" w:rsidR="00000000" w:rsidRPr="00000000">
                <w:rPr>
                  <w:color w:val="1155cc"/>
                  <w:u w:val="single"/>
                  <w:rtl w:val="0"/>
                </w:rPr>
                <w:t xml:space="preserve">Binary</w:t>
              </w:r>
            </w:hyperlink>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8">
            <w:pPr>
              <w:spacing w:after="0" w:lineRule="auto"/>
              <w:ind w:left="0" w:firstLine="0"/>
              <w:rPr/>
            </w:pPr>
            <w:r w:rsidDel="00000000" w:rsidR="00000000" w:rsidRPr="00000000">
              <w:rPr>
                <w:rtl w:val="0"/>
              </w:rPr>
              <w:t xml:space="preserve">Slides 2 to 7</w:t>
            </w:r>
          </w:p>
          <w:p w:rsidR="00000000" w:rsidDel="00000000" w:rsidP="00000000" w:rsidRDefault="00000000" w:rsidRPr="00000000" w14:paraId="000000F9">
            <w:pPr>
              <w:spacing w:after="0" w:lineRule="auto"/>
              <w:ind w:left="0" w:firstLine="0"/>
              <w:rPr/>
            </w:pPr>
            <w:r w:rsidDel="00000000" w:rsidR="00000000" w:rsidRPr="00000000">
              <w:rPr>
                <w:rtl w:val="0"/>
              </w:rPr>
              <w:t xml:space="preserve">What is Programming?</w:t>
            </w:r>
          </w:p>
          <w:p w:rsidR="00000000" w:rsidDel="00000000" w:rsidP="00000000" w:rsidRDefault="00000000" w:rsidRPr="00000000" w14:paraId="000000FA">
            <w:pPr>
              <w:spacing w:after="0" w:lineRule="auto"/>
              <w:ind w:left="0" w:firstLine="0"/>
              <w:rPr/>
            </w:pPr>
            <w:r w:rsidDel="00000000" w:rsidR="00000000" w:rsidRPr="00000000">
              <w:rPr>
                <w:rtl w:val="0"/>
              </w:rPr>
              <w:t xml:space="preserve">Work through the Binary Unit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spacing w:after="0" w:lineRule="auto"/>
              <w:ind w:left="0" w:firstLine="0"/>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D">
            <w:pPr>
              <w:spacing w:after="0" w:lineRule="auto"/>
              <w:ind w:left="0" w:firstLine="0"/>
              <w:rPr/>
            </w:pPr>
            <w:r w:rsidDel="00000000" w:rsidR="00000000" w:rsidRPr="00000000">
              <w:rPr>
                <w:rtl w:val="0"/>
              </w:rPr>
              <w:t xml:space="preserve">Middle/Seniors</w:t>
            </w:r>
          </w:p>
          <w:p w:rsidR="00000000" w:rsidDel="00000000" w:rsidP="00000000" w:rsidRDefault="00000000" w:rsidRPr="00000000" w14:paraId="000000FE">
            <w:pPr>
              <w:spacing w:after="0" w:lineRule="auto"/>
              <w:ind w:left="0" w:firstLine="0"/>
              <w:rPr/>
            </w:pPr>
            <w:r w:rsidDel="00000000" w:rsidR="00000000" w:rsidRPr="00000000">
              <w:rPr>
                <w:rtl w:val="0"/>
              </w:rPr>
              <w:t xml:space="preserve">1/2</w:t>
            </w:r>
          </w:p>
          <w:p w:rsidR="00000000" w:rsidDel="00000000" w:rsidP="00000000" w:rsidRDefault="00000000" w:rsidRPr="00000000" w14:paraId="000000FF">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spacing w:after="0" w:lineRule="auto"/>
              <w:ind w:left="0" w:firstLine="0"/>
              <w:rPr/>
            </w:pPr>
            <w:r w:rsidDel="00000000" w:rsidR="00000000" w:rsidRPr="00000000">
              <w:rPr>
                <w:rtl w:val="0"/>
              </w:rPr>
              <w:t xml:space="preserve">Variables</w:t>
            </w:r>
          </w:p>
          <w:p w:rsidR="00000000" w:rsidDel="00000000" w:rsidP="00000000" w:rsidRDefault="00000000" w:rsidRPr="00000000" w14:paraId="00000101">
            <w:pPr>
              <w:spacing w:after="0" w:lineRule="auto"/>
              <w:ind w:left="0" w:firstLine="0"/>
              <w:rPr/>
            </w:pPr>
            <w:r w:rsidDel="00000000" w:rsidR="00000000" w:rsidRPr="00000000">
              <w:rPr>
                <w:rtl w:val="0"/>
              </w:rPr>
              <w:t xml:space="preserve">Set up Code Avengers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2">
            <w:pPr>
              <w:spacing w:after="0" w:lineRule="auto"/>
              <w:ind w:left="0" w:firstLine="0"/>
              <w:rPr/>
            </w:pPr>
            <w:r w:rsidDel="00000000" w:rsidR="00000000" w:rsidRPr="00000000">
              <w:rPr>
                <w:rtl w:val="0"/>
              </w:rPr>
              <w:t xml:space="preserve">Slides 15 to 18</w:t>
            </w:r>
          </w:p>
          <w:p w:rsidR="00000000" w:rsidDel="00000000" w:rsidP="00000000" w:rsidRDefault="00000000" w:rsidRPr="00000000" w14:paraId="00000103">
            <w:pPr>
              <w:spacing w:after="0" w:lineRule="auto"/>
              <w:ind w:left="0" w:firstLine="0"/>
              <w:rPr/>
            </w:pPr>
            <w:r w:rsidDel="00000000" w:rsidR="00000000" w:rsidRPr="00000000">
              <w:rPr>
                <w:rtl w:val="0"/>
              </w:rPr>
              <w:t xml:space="preserve">Slides 19 to 22</w:t>
            </w:r>
          </w:p>
          <w:p w:rsidR="00000000" w:rsidDel="00000000" w:rsidP="00000000" w:rsidRDefault="00000000" w:rsidRPr="00000000" w14:paraId="00000104">
            <w:pPr>
              <w:spacing w:after="0" w:lineRule="auto"/>
              <w:ind w:left="0" w:firstLine="0"/>
              <w:rPr/>
            </w:pPr>
            <w:r w:rsidDel="00000000" w:rsidR="00000000" w:rsidRPr="00000000">
              <w:rPr>
                <w:rtl w:val="0"/>
              </w:rPr>
              <w:t xml:space="preserve">Work through Python 1 or NCEA Python 1 tutorials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spacing w:after="0" w:lineRule="auto"/>
              <w:ind w:left="0" w:firstLine="0"/>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spacing w:after="0" w:lineRule="auto"/>
              <w:ind w:left="0" w:firstLine="0"/>
              <w:rPr/>
            </w:pPr>
            <w:r w:rsidDel="00000000" w:rsidR="00000000" w:rsidRPr="00000000">
              <w:rPr>
                <w:rtl w:val="0"/>
              </w:rPr>
              <w:t xml:space="preserve">3</w:t>
            </w:r>
          </w:p>
          <w:p w:rsidR="00000000" w:rsidDel="00000000" w:rsidP="00000000" w:rsidRDefault="00000000" w:rsidRPr="00000000" w14:paraId="00000108">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spacing w:after="0" w:lineRule="auto"/>
              <w:ind w:left="0" w:firstLine="0"/>
              <w:rPr/>
            </w:pPr>
            <w:r w:rsidDel="00000000" w:rsidR="00000000" w:rsidRPr="00000000">
              <w:rPr>
                <w:rtl w:val="0"/>
              </w:rPr>
              <w:t xml:space="preserve">Flowcharts and Pseudocode</w:t>
            </w:r>
          </w:p>
          <w:p w:rsidR="00000000" w:rsidDel="00000000" w:rsidP="00000000" w:rsidRDefault="00000000" w:rsidRPr="00000000" w14:paraId="0000010A">
            <w:pPr>
              <w:spacing w:after="0" w:lineRule="auto"/>
              <w:ind w:left="0" w:firstLine="0"/>
              <w:rPr/>
            </w:pPr>
            <w:r w:rsidDel="00000000" w:rsidR="00000000" w:rsidRPr="00000000">
              <w:rPr>
                <w:rtl w:val="0"/>
              </w:rPr>
              <w:t xml:space="preserve">Set up Code Avengers IDE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lineRule="auto"/>
              <w:ind w:left="0" w:firstLine="0"/>
              <w:rPr/>
            </w:pPr>
            <w:r w:rsidDel="00000000" w:rsidR="00000000" w:rsidRPr="00000000">
              <w:rPr>
                <w:rtl w:val="0"/>
              </w:rPr>
              <w:t xml:space="preserve">Slides 8 to 13</w:t>
            </w:r>
          </w:p>
          <w:p w:rsidR="00000000" w:rsidDel="00000000" w:rsidP="00000000" w:rsidRDefault="00000000" w:rsidRPr="00000000" w14:paraId="0000010C">
            <w:pPr>
              <w:spacing w:after="0" w:lineRule="auto"/>
              <w:ind w:left="0" w:firstLine="0"/>
              <w:rPr/>
            </w:pPr>
            <w:r w:rsidDel="00000000" w:rsidR="00000000" w:rsidRPr="00000000">
              <w:rPr>
                <w:rtl w:val="0"/>
              </w:rPr>
            </w:r>
          </w:p>
          <w:p w:rsidR="00000000" w:rsidDel="00000000" w:rsidP="00000000" w:rsidRDefault="00000000" w:rsidRPr="00000000" w14:paraId="0000010D">
            <w:pPr>
              <w:spacing w:after="0" w:lineRule="auto"/>
              <w:ind w:left="0" w:firstLine="0"/>
              <w:rPr/>
            </w:pPr>
            <w:r w:rsidDel="00000000" w:rsidR="00000000" w:rsidRPr="00000000">
              <w:rPr>
                <w:rtl w:val="0"/>
              </w:rPr>
              <w:t xml:space="preserve">Work through Slides 23 to 28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spacing w:after="0" w:lineRule="auto"/>
              <w:ind w:left="0" w:firstLine="0"/>
              <w:rPr/>
            </w:pPr>
            <w:r w:rsidDel="00000000" w:rsidR="00000000" w:rsidRPr="00000000">
              <w:rPr>
                <w:rtl w:val="0"/>
              </w:rPr>
            </w:r>
          </w:p>
        </w:tc>
      </w:tr>
      <w:tr>
        <w:trPr>
          <w:cantSplit w:val="0"/>
          <w:trHeight w:val="8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spacing w:after="0" w:lineRule="auto"/>
              <w:ind w:left="0" w:firstLine="0"/>
              <w:rPr/>
            </w:pPr>
            <w:r w:rsidDel="00000000" w:rsidR="00000000" w:rsidRPr="00000000">
              <w:rPr>
                <w:rtl w:val="0"/>
              </w:rPr>
              <w:t xml:space="preserve">4</w:t>
            </w:r>
          </w:p>
          <w:p w:rsidR="00000000" w:rsidDel="00000000" w:rsidP="00000000" w:rsidRDefault="00000000" w:rsidRPr="00000000" w14:paraId="00000111">
            <w:pPr>
              <w:spacing w:after="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spacing w:after="0" w:lineRule="auto"/>
              <w:ind w:left="0" w:firstLine="0"/>
              <w:rPr/>
            </w:pPr>
            <w:r w:rsidDel="00000000" w:rsidR="00000000" w:rsidRPr="00000000">
              <w:rPr>
                <w:rtl w:val="0"/>
              </w:rPr>
              <w:t xml:space="preserve">Problems outside the tutorial set.</w:t>
            </w:r>
          </w:p>
          <w:p w:rsidR="00000000" w:rsidDel="00000000" w:rsidP="00000000" w:rsidRDefault="00000000" w:rsidRPr="00000000" w14:paraId="00000113">
            <w:pPr>
              <w:spacing w:after="0" w:lineRule="auto"/>
              <w:ind w:left="0" w:firstLine="0"/>
              <w:rPr/>
            </w:pPr>
            <w:r w:rsidDel="00000000" w:rsidR="00000000" w:rsidRPr="00000000">
              <w:rPr>
                <w:rtl w:val="0"/>
              </w:rPr>
              <w:t xml:space="preserve">Replit Introduction</w:t>
            </w:r>
          </w:p>
          <w:p w:rsidR="00000000" w:rsidDel="00000000" w:rsidP="00000000" w:rsidRDefault="00000000" w:rsidRPr="00000000" w14:paraId="00000114">
            <w:pPr>
              <w:spacing w:after="0" w:lineRule="auto"/>
              <w:ind w:left="0" w:firstLine="0"/>
              <w:rPr/>
            </w:pPr>
            <w:r w:rsidDel="00000000" w:rsidR="00000000" w:rsidRPr="00000000">
              <w:rPr>
                <w:rtl w:val="0"/>
              </w:rPr>
              <w:t xml:space="preserve">Code Runner Intro</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5">
            <w:pPr>
              <w:spacing w:after="0" w:lineRule="auto"/>
              <w:ind w:left="0" w:firstLine="0"/>
              <w:rPr/>
            </w:pPr>
            <w:r w:rsidDel="00000000" w:rsidR="00000000" w:rsidRPr="00000000">
              <w:rPr>
                <w:rtl w:val="0"/>
              </w:rPr>
              <w:t xml:space="preserve">Slides 23 to 28</w:t>
            </w:r>
          </w:p>
          <w:p w:rsidR="00000000" w:rsidDel="00000000" w:rsidP="00000000" w:rsidRDefault="00000000" w:rsidRPr="00000000" w14:paraId="00000116">
            <w:pPr>
              <w:spacing w:after="0" w:lineRule="auto"/>
              <w:ind w:left="0" w:firstLine="0"/>
              <w:rPr/>
            </w:pPr>
            <w:r w:rsidDel="00000000" w:rsidR="00000000" w:rsidRPr="00000000">
              <w:rPr>
                <w:rtl w:val="0"/>
              </w:rPr>
              <w:t xml:space="preserve">Work through Slides 36 to 40</w:t>
            </w:r>
          </w:p>
          <w:p w:rsidR="00000000" w:rsidDel="00000000" w:rsidP="00000000" w:rsidRDefault="00000000" w:rsidRPr="00000000" w14:paraId="00000117">
            <w:pPr>
              <w:spacing w:after="0" w:lineRule="auto"/>
              <w:ind w:left="0" w:firstLine="0"/>
              <w:rPr/>
            </w:pPr>
            <w:r w:rsidDel="00000000" w:rsidR="00000000" w:rsidRPr="00000000">
              <w:rPr>
                <w:rtl w:val="0"/>
              </w:rPr>
              <w:t xml:space="preserve">Slide 77</w:t>
            </w:r>
          </w:p>
          <w:p w:rsidR="00000000" w:rsidDel="00000000" w:rsidP="00000000" w:rsidRDefault="00000000" w:rsidRPr="00000000" w14:paraId="00000118">
            <w:pPr>
              <w:spacing w:after="0" w:lineRule="auto"/>
              <w:ind w:left="0" w:firstLine="0"/>
              <w:rPr/>
            </w:pPr>
            <w:r w:rsidDel="00000000" w:rsidR="00000000" w:rsidRPr="00000000">
              <w:rPr>
                <w:rtl w:val="0"/>
              </w:rPr>
              <w:t xml:space="preserve">Aimed at the Code Avengers Top 10 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spacing w:after="0" w:lineRule="auto"/>
              <w:ind w:left="0" w:firstLine="0"/>
              <w:rPr/>
            </w:pPr>
            <w:r w:rsidDel="00000000" w:rsidR="00000000" w:rsidRPr="00000000">
              <w:rPr>
                <w:rtl w:val="0"/>
              </w:rPr>
            </w:r>
          </w:p>
        </w:tc>
      </w:tr>
      <w:tr>
        <w:trPr>
          <w:cantSplit w:val="0"/>
          <w:trHeight w:val="148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spacing w:after="0" w:lineRule="auto"/>
              <w:ind w:left="0" w:firstLine="0"/>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spacing w:after="0" w:lineRule="auto"/>
              <w:ind w:left="0" w:firstLine="0"/>
              <w:rPr/>
            </w:pPr>
            <w:r w:rsidDel="00000000" w:rsidR="00000000" w:rsidRPr="00000000">
              <w:rPr>
                <w:rtl w:val="0"/>
              </w:rPr>
              <w:t xml:space="preserve">CodeAvengers Catch-up</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lineRule="auto"/>
              <w:ind w:left="0" w:firstLine="0"/>
              <w:rPr/>
            </w:pPr>
            <w:r w:rsidDel="00000000" w:rsidR="00000000" w:rsidRPr="00000000">
              <w:rPr>
                <w:rtl w:val="0"/>
              </w:rPr>
              <w:t xml:space="preserve">Code Avengers Lessons 1 to 10</w:t>
            </w:r>
          </w:p>
        </w:tc>
        <w:tc>
          <w:tcPr>
            <w:shd w:fill="b4a7d6" w:val="clear"/>
            <w:tcMar>
              <w:top w:w="100.0" w:type="dxa"/>
              <w:left w:w="100.0" w:type="dxa"/>
              <w:bottom w:w="100.0" w:type="dxa"/>
              <w:right w:w="100.0" w:type="dxa"/>
            </w:tcMar>
            <w:vAlign w:val="top"/>
          </w:tcPr>
          <w:p w:rsidR="00000000" w:rsidDel="00000000" w:rsidP="00000000" w:rsidRDefault="00000000" w:rsidRPr="00000000" w14:paraId="0000011F">
            <w:pPr>
              <w:spacing w:after="0" w:lineRule="auto"/>
              <w:ind w:left="0" w:firstLine="0"/>
              <w:rPr/>
            </w:pPr>
            <w:r w:rsidDel="00000000" w:rsidR="00000000" w:rsidRPr="00000000">
              <w:rPr>
                <w:rtl w:val="0"/>
              </w:rPr>
              <w:t xml:space="preserve">Formative Assessment - Code Runner released to students.</w:t>
            </w:r>
          </w:p>
        </w:tc>
      </w:tr>
      <w:tr>
        <w:trPr>
          <w:cantSplit w:val="0"/>
          <w:trHeight w:val="148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spacing w:after="0" w:lineRule="auto"/>
              <w:ind w:left="0" w:firstLine="0"/>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spacing w:after="0" w:lineRule="auto"/>
              <w:ind w:left="0" w:firstLine="0"/>
              <w:rPr/>
            </w:pPr>
            <w:r w:rsidDel="00000000" w:rsidR="00000000" w:rsidRPr="00000000">
              <w:rPr>
                <w:rtl w:val="0"/>
              </w:rPr>
              <w:t xml:space="preserve">Programming - IF/ELSE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2">
            <w:pPr>
              <w:spacing w:after="0" w:lineRule="auto"/>
              <w:ind w:left="0" w:firstLine="0"/>
              <w:rPr/>
            </w:pPr>
            <w:r w:rsidDel="00000000" w:rsidR="00000000" w:rsidRPr="00000000">
              <w:rPr>
                <w:rtl w:val="0"/>
              </w:rPr>
              <w:t xml:space="preserve">CodeAvengers Lessons 11 to 20</w:t>
            </w:r>
          </w:p>
          <w:p w:rsidR="00000000" w:rsidDel="00000000" w:rsidP="00000000" w:rsidRDefault="00000000" w:rsidRPr="00000000" w14:paraId="00000123">
            <w:pPr>
              <w:spacing w:after="0" w:lineRule="auto"/>
              <w:ind w:left="0" w:firstLine="0"/>
              <w:rPr/>
            </w:pPr>
            <w:r w:rsidDel="00000000" w:rsidR="00000000" w:rsidRPr="00000000">
              <w:rPr>
                <w:rtl w:val="0"/>
              </w:rPr>
              <w:t xml:space="preserve">Slides 51 to 61</w:t>
            </w:r>
          </w:p>
          <w:p w:rsidR="00000000" w:rsidDel="00000000" w:rsidP="00000000" w:rsidRDefault="00000000" w:rsidRPr="00000000" w14:paraId="00000124">
            <w:pPr>
              <w:spacing w:after="0" w:lineRule="auto"/>
              <w:ind w:left="0" w:firstLine="0"/>
              <w:rPr/>
            </w:pPr>
            <w:r w:rsidDel="00000000" w:rsidR="00000000" w:rsidRPr="00000000">
              <w:rPr>
                <w:rtl w:val="0"/>
              </w:rPr>
              <w:t xml:space="preserve">Students asked if they could do their assessment in Visual Studio Code - setup instructions are on Slide 78</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26">
            <w:pPr>
              <w:spacing w:after="0" w:lineRule="auto"/>
              <w:ind w:left="0" w:firstLine="0"/>
              <w:rPr/>
            </w:pPr>
            <w:r w:rsidDel="00000000" w:rsidR="00000000" w:rsidRPr="00000000">
              <w:rPr>
                <w:rtl w:val="0"/>
              </w:rPr>
              <w:t xml:space="preserve">The Summative Assessment has been released to students.</w:t>
            </w:r>
          </w:p>
          <w:p w:rsidR="00000000" w:rsidDel="00000000" w:rsidP="00000000" w:rsidRDefault="00000000" w:rsidRPr="00000000" w14:paraId="00000127">
            <w:pPr>
              <w:numPr>
                <w:ilvl w:val="0"/>
                <w:numId w:val="1"/>
              </w:numPr>
              <w:spacing w:after="0" w:lineRule="auto"/>
            </w:pPr>
            <w:r w:rsidDel="00000000" w:rsidR="00000000" w:rsidRPr="00000000">
              <w:rPr>
                <w:rtl w:val="0"/>
              </w:rPr>
              <w:t xml:space="preserve">Cover sheet</w:t>
            </w:r>
          </w:p>
          <w:p w:rsidR="00000000" w:rsidDel="00000000" w:rsidP="00000000" w:rsidRDefault="00000000" w:rsidRPr="00000000" w14:paraId="00000128">
            <w:pPr>
              <w:numPr>
                <w:ilvl w:val="0"/>
                <w:numId w:val="1"/>
              </w:numPr>
              <w:spacing w:after="0" w:lineRule="auto"/>
            </w:pPr>
            <w:r w:rsidDel="00000000" w:rsidR="00000000" w:rsidRPr="00000000">
              <w:rPr>
                <w:rtl w:val="0"/>
              </w:rPr>
              <w:t xml:space="preserve">Assessment Instructions</w:t>
            </w:r>
          </w:p>
          <w:p w:rsidR="00000000" w:rsidDel="00000000" w:rsidP="00000000" w:rsidRDefault="00000000" w:rsidRPr="00000000" w14:paraId="00000129">
            <w:pPr>
              <w:numPr>
                <w:ilvl w:val="0"/>
                <w:numId w:val="1"/>
              </w:numPr>
              <w:spacing w:after="0" w:lineRule="auto"/>
            </w:pPr>
            <w:r w:rsidDel="00000000" w:rsidR="00000000" w:rsidRPr="00000000">
              <w:rPr>
                <w:rtl w:val="0"/>
              </w:rPr>
              <w:t xml:space="preserve">Assessment Schedule</w:t>
            </w:r>
          </w:p>
          <w:p w:rsidR="00000000" w:rsidDel="00000000" w:rsidP="00000000" w:rsidRDefault="00000000" w:rsidRPr="00000000" w14:paraId="0000012A">
            <w:pPr>
              <w:numPr>
                <w:ilvl w:val="0"/>
                <w:numId w:val="1"/>
              </w:numPr>
              <w:spacing w:after="0" w:lineRule="auto"/>
            </w:pPr>
            <w:r w:rsidDel="00000000" w:rsidR="00000000" w:rsidRPr="00000000">
              <w:rPr>
                <w:rtl w:val="0"/>
              </w:rPr>
              <w:t xml:space="preserve">Output Example</w:t>
            </w:r>
          </w:p>
        </w:tc>
      </w:tr>
      <w:tr>
        <w:trPr>
          <w:cantSplit w:val="0"/>
          <w:trHeight w:val="148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lineRule="auto"/>
              <w:ind w:left="0" w:firstLine="0"/>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spacing w:after="0" w:lineRule="auto"/>
              <w:ind w:left="0" w:firstLine="0"/>
              <w:rPr/>
            </w:pPr>
            <w:r w:rsidDel="00000000" w:rsidR="00000000" w:rsidRPr="00000000">
              <w:rPr>
                <w:rtl w:val="0"/>
              </w:rPr>
              <w:t xml:space="preserve">Programming - Loops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lineRule="auto"/>
              <w:ind w:left="0" w:firstLine="0"/>
              <w:rPr/>
            </w:pPr>
            <w:r w:rsidDel="00000000" w:rsidR="00000000" w:rsidRPr="00000000">
              <w:rPr>
                <w:rtl w:val="0"/>
              </w:rPr>
              <w:t xml:space="preserve">CodeAvengers Lessons 21 to 30</w:t>
            </w:r>
          </w:p>
          <w:p w:rsidR="00000000" w:rsidDel="00000000" w:rsidP="00000000" w:rsidRDefault="00000000" w:rsidRPr="00000000" w14:paraId="0000012E">
            <w:pPr>
              <w:spacing w:after="0" w:lineRule="auto"/>
              <w:ind w:left="0" w:firstLine="0"/>
              <w:rPr/>
            </w:pPr>
            <w:r w:rsidDel="00000000" w:rsidR="00000000" w:rsidRPr="00000000">
              <w:rPr>
                <w:rtl w:val="0"/>
              </w:rPr>
              <w:t xml:space="preserve">Slides 63 to 75</w:t>
            </w:r>
          </w:p>
        </w:tc>
        <w:tc>
          <w:tcPr>
            <w:shd w:fill="00ff00" w:val="clear"/>
            <w:tcMar>
              <w:top w:w="100.0" w:type="dxa"/>
              <w:left w:w="100.0" w:type="dxa"/>
              <w:bottom w:w="100.0" w:type="dxa"/>
              <w:right w:w="100.0" w:type="dxa"/>
            </w:tcMar>
            <w:vAlign w:val="top"/>
          </w:tcPr>
          <w:p w:rsidR="00000000" w:rsidDel="00000000" w:rsidP="00000000" w:rsidRDefault="00000000" w:rsidRPr="00000000" w14:paraId="00000130">
            <w:pPr>
              <w:spacing w:after="0" w:lineRule="auto"/>
              <w:ind w:left="0" w:firstLine="0"/>
              <w:rPr/>
            </w:pPr>
            <w:r w:rsidDel="00000000" w:rsidR="00000000" w:rsidRPr="00000000">
              <w:rPr>
                <w:rtl w:val="0"/>
              </w:rPr>
              <w:t xml:space="preserve">Middle School - Assessment is CodeAvengers Progress Report.</w:t>
            </w:r>
          </w:p>
        </w:tc>
      </w:tr>
    </w:tbl>
    <w:p w:rsidR="00000000" w:rsidDel="00000000" w:rsidP="00000000" w:rsidRDefault="00000000" w:rsidRPr="00000000" w14:paraId="00000131">
      <w:pPr>
        <w:spacing w:line="240" w:lineRule="auto"/>
        <w:ind w:right="-45"/>
        <w:rPr/>
        <w:sectPr>
          <w:headerReference r:id="rId26" w:type="default"/>
          <w:type w:val="nextPage"/>
          <w:pgSz w:h="11906" w:w="16838"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132">
      <w:pPr>
        <w:spacing w:line="240" w:lineRule="auto"/>
        <w:ind w:right="-45"/>
        <w:rPr/>
      </w:pPr>
      <w:r w:rsidDel="00000000" w:rsidR="00000000" w:rsidRPr="00000000">
        <w:rPr>
          <w:rtl w:val="0"/>
        </w:rPr>
      </w:r>
    </w:p>
    <w:tbl>
      <w:tblPr>
        <w:tblStyle w:val="Table10"/>
        <w:tblW w:w="11460.0" w:type="dxa"/>
        <w:jc w:val="left"/>
        <w:tblInd w:w="-1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705"/>
        <w:gridCol w:w="4815"/>
        <w:gridCol w:w="4185"/>
        <w:tblGridChange w:id="0">
          <w:tblGrid>
            <w:gridCol w:w="1755"/>
            <w:gridCol w:w="705"/>
            <w:gridCol w:w="4815"/>
            <w:gridCol w:w="4185"/>
          </w:tblGrid>
        </w:tblGridChange>
      </w:tblGrid>
      <w:tr>
        <w:trPr>
          <w:cantSplit w:val="0"/>
          <w:trHeight w:val="480" w:hRule="atLeast"/>
          <w:tblHeader w:val="0"/>
        </w:trPr>
        <w:tc>
          <w:tcPr>
            <w:gridSpan w:val="3"/>
            <w:shd w:fill="85200c"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jc w:val="center"/>
              <w:rPr>
                <w:b w:val="1"/>
                <w:bCs w:val="1"/>
                <w:color w:val="ffffff"/>
                <w:sz w:val="28"/>
                <w:szCs w:val="28"/>
              </w:rPr>
            </w:pPr>
            <w:r w:rsidDel="00000000" w:rsidR="00000000" w:rsidRPr="00000000">
              <w:rPr>
                <w:b w:val="1"/>
                <w:bCs w:val="1"/>
                <w:color w:val="ffffff"/>
                <w:sz w:val="28"/>
                <w:szCs w:val="28"/>
              </w:rPr>
              <w:drawing>
                <wp:inline distB="114300" distT="114300" distL="114300" distR="114300">
                  <wp:extent cx="3724275" cy="1206500"/>
                  <wp:effectExtent b="0" l="0" r="0" t="0"/>
                  <wp:docPr id="1"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3724275" cy="1206500"/>
                          </a:xfrm>
                          <a:prstGeom prst="rect"/>
                          <a:ln/>
                        </pic:spPr>
                      </pic:pic>
                    </a:graphicData>
                  </a:graphic>
                </wp:inline>
              </w:drawing>
            </w:r>
            <w:r w:rsidDel="00000000" w:rsidR="00000000" w:rsidRPr="00000000">
              <w:rPr>
                <w:rtl w:val="0"/>
              </w:rPr>
            </w:r>
          </w:p>
        </w:tc>
        <w:tc>
          <w:tcPr>
            <w:shd w:fill="85200c"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jc w:val="center"/>
              <w:rPr/>
            </w:pPr>
            <w:r w:rsidDel="00000000" w:rsidR="00000000" w:rsidRPr="00000000">
              <w:rPr>
                <w:b w:val="1"/>
                <w:bCs w:val="1"/>
                <w:color w:val="ffffff"/>
                <w:sz w:val="28"/>
                <w:szCs w:val="28"/>
                <w:rtl w:val="0"/>
              </w:rPr>
              <w:t xml:space="preserve">Reporting &amp; Assessment </w:t>
            </w:r>
            <w:hyperlink r:id="rId28">
              <w:r w:rsidDel="00000000" w:rsidR="00000000" w:rsidRPr="00000000">
                <w:rPr>
                  <w:b w:val="1"/>
                  <w:bCs w:val="1"/>
                  <w:color w:val="1155cc"/>
                  <w:sz w:val="28"/>
                  <w:szCs w:val="28"/>
                  <w:u w:val="single"/>
                  <w:rtl w:val="0"/>
                </w:rPr>
                <w:t xml:space="preserve">Link</w:t>
              </w:r>
            </w:hyperlink>
            <w:r w:rsidDel="00000000" w:rsidR="00000000" w:rsidRPr="00000000">
              <w:rPr>
                <w:rtl w:val="0"/>
              </w:rPr>
            </w:r>
          </w:p>
        </w:tc>
      </w:tr>
      <w:tr>
        <w:trPr>
          <w:cantSplit w:val="0"/>
          <w:trHeight w:val="420" w:hRule="atLeast"/>
          <w:tblHeader w:val="0"/>
        </w:trPr>
        <w:tc>
          <w:tcPr>
            <w:gridSpan w:val="4"/>
            <w:vMerge w:val="restart"/>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SLOs</w:t>
            </w:r>
          </w:p>
          <w:p w:rsidR="00000000" w:rsidDel="00000000" w:rsidP="00000000" w:rsidRDefault="00000000" w:rsidRPr="00000000" w14:paraId="00000138">
            <w:pPr>
              <w:widowControl w:val="0"/>
              <w:numPr>
                <w:ilvl w:val="0"/>
                <w:numId w:val="13"/>
              </w:numPr>
              <w:spacing w:line="240" w:lineRule="auto"/>
              <w:ind w:left="720" w:hanging="360"/>
              <w:rPr>
                <w:b w:val="1"/>
                <w:bCs w:val="1"/>
                <w:u w:val="none"/>
              </w:rPr>
            </w:pPr>
            <w:r w:rsidDel="00000000" w:rsidR="00000000" w:rsidRPr="00000000">
              <w:rPr>
                <w:b w:val="1"/>
                <w:bCs w:val="1"/>
                <w:rtl w:val="0"/>
              </w:rPr>
              <w:t xml:space="preserve">Computational Thinking - Coding</w:t>
            </w:r>
          </w:p>
        </w:tc>
      </w:tr>
      <w:tr>
        <w:trPr>
          <w:cantSplit w:val="0"/>
          <w:trHeight w:val="420" w:hRule="atLeast"/>
          <w:tblHeader w:val="0"/>
        </w:trPr>
        <w:tc>
          <w:tcPr>
            <w:gridSpan w:val="4"/>
            <w:vMerge w:val="continue"/>
            <w:tcMar>
              <w:top w:w="100.0" w:type="dxa"/>
              <w:left w:w="100.0" w:type="dxa"/>
              <w:bottom w:w="100.0" w:type="dxa"/>
              <w:right w:w="100.0" w:type="dxa"/>
            </w:tcMar>
            <w:vAlign w:val="top"/>
          </w:tcPr>
          <w:p w:rsidR="00000000" w:rsidDel="00000000" w:rsidP="00000000" w:rsidRDefault="00000000" w:rsidRPr="00000000" w14:paraId="0000013C">
            <w:pPr>
              <w:widowControl w:val="0"/>
              <w:spacing w:after="0" w:before="0" w:line="240" w:lineRule="auto"/>
              <w:ind w:left="0" w:firstLine="0"/>
              <w:rPr/>
            </w:pPr>
            <w:r w:rsidDel="00000000" w:rsidR="00000000" w:rsidRPr="00000000">
              <w:rPr>
                <w:rtl w:val="0"/>
              </w:rPr>
            </w:r>
          </w:p>
        </w:tc>
      </w:tr>
      <w:tr>
        <w:trPr>
          <w:cantSplit w:val="0"/>
          <w:trHeight w:val="420" w:hRule="atLeast"/>
          <w:tblHeader w:val="0"/>
        </w:trPr>
        <w:tc>
          <w:tcPr>
            <w:vMerge w:val="restart"/>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r w:rsidDel="00000000" w:rsidR="00000000" w:rsidRPr="00000000">
              <w:rPr>
                <w:rtl w:val="0"/>
              </w:rPr>
              <w:t xml:space="preserve">Year 11</w:t>
            </w:r>
          </w:p>
        </w:tc>
        <w:tc>
          <w:tcPr>
            <w:vMerge w:val="restart"/>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b w:val="1"/>
                <w:bCs w:val="1"/>
              </w:rPr>
            </w:pPr>
            <w:r w:rsidDel="00000000" w:rsidR="00000000" w:rsidRPr="00000000">
              <w:rPr>
                <w:b w:val="1"/>
                <w:bCs w:val="1"/>
                <w:rtl w:val="0"/>
              </w:rPr>
              <w:t xml:space="preserve">PO6</w:t>
            </w:r>
          </w:p>
        </w:tc>
        <w:tc>
          <w:tcPr>
            <w:gridSpan w:val="2"/>
            <w:vMerge w:val="restart"/>
            <w:tcMar>
              <w:top w:w="100.0" w:type="dxa"/>
              <w:left w:w="100.0" w:type="dxa"/>
              <w:bottom w:w="100.0" w:type="dxa"/>
              <w:right w:w="100.0" w:type="dxa"/>
            </w:tcMar>
            <w:vAlign w:val="top"/>
          </w:tcPr>
          <w:p w:rsidR="00000000" w:rsidDel="00000000" w:rsidP="00000000" w:rsidRDefault="00000000" w:rsidRPr="00000000" w14:paraId="00000142">
            <w:pPr>
              <w:widowControl w:val="0"/>
              <w:pBdr>
                <w:top w:color="auto" w:space="0" w:sz="0" w:val="none"/>
                <w:left w:color="auto" w:space="0" w:sz="0" w:val="none"/>
                <w:bottom w:color="auto" w:space="0" w:sz="0" w:val="none"/>
                <w:right w:color="auto" w:space="0" w:sz="0" w:val="none"/>
                <w:between w:color="auto" w:space="0" w:sz="0" w:val="none"/>
              </w:pBdr>
              <w:shd w:fill="fdfdfd" w:val="clear"/>
              <w:spacing w:after="0" w:line="240" w:lineRule="auto"/>
              <w:rPr>
                <w:sz w:val="20"/>
                <w:szCs w:val="20"/>
              </w:rPr>
            </w:pPr>
            <w:r w:rsidDel="00000000" w:rsidR="00000000" w:rsidRPr="00000000">
              <w:rPr>
                <w:sz w:val="20"/>
                <w:szCs w:val="20"/>
                <w:rtl w:val="0"/>
              </w:rPr>
              <w:t xml:space="preserve">In authentic contexts, taking into account end-users, students determine and compare the computational complexity of two iterative algorithms for the same problem size. They understand the concept of compression coding for different media types, its typical uses, and how it enables widely used technologies to function.</w:t>
            </w:r>
          </w:p>
          <w:p w:rsidR="00000000" w:rsidDel="00000000" w:rsidP="00000000" w:rsidRDefault="00000000" w:rsidRPr="00000000" w14:paraId="00000143">
            <w:pPr>
              <w:widowControl w:val="0"/>
              <w:pBdr>
                <w:top w:color="auto" w:space="0" w:sz="0" w:val="none"/>
                <w:left w:color="auto" w:space="0" w:sz="0" w:val="none"/>
                <w:bottom w:color="auto" w:space="0" w:sz="0" w:val="none"/>
                <w:right w:color="auto" w:space="0" w:sz="0" w:val="none"/>
                <w:between w:color="auto" w:space="0" w:sz="0" w:val="none"/>
              </w:pBdr>
              <w:shd w:fill="fdfdfd" w:val="clear"/>
              <w:spacing w:after="0" w:line="240" w:lineRule="auto"/>
              <w:rPr/>
            </w:pPr>
            <w:r w:rsidDel="00000000" w:rsidR="00000000" w:rsidRPr="00000000">
              <w:rPr>
                <w:sz w:val="20"/>
                <w:szCs w:val="20"/>
                <w:rtl w:val="0"/>
              </w:rPr>
              <w:t xml:space="preserve">Students use an iterative process to design, develop, document and test basic computer programs. They apply design principles and usability heuristics to their designs and evaluate user interfaces in terms of them.</w:t>
            </w: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vAlign w:val="top"/>
          </w:tcPr>
          <w:p w:rsidR="00000000" w:rsidDel="00000000" w:rsidP="00000000" w:rsidRDefault="00000000" w:rsidRPr="00000000" w14:paraId="00000145">
            <w:pPr>
              <w:widowControl w:val="0"/>
              <w:spacing w:after="0" w:before="0" w:line="240" w:lineRule="auto"/>
              <w:ind w:left="0" w:firstLine="0"/>
              <w:rPr/>
            </w:pPr>
            <w:r w:rsidDel="00000000" w:rsidR="00000000" w:rsidRPr="00000000">
              <w:rPr>
                <w:rtl w:val="0"/>
              </w:rPr>
            </w:r>
          </w:p>
        </w:tc>
        <w:tc>
          <w:tcPr>
            <w:vMerge w:val="continue"/>
            <w:tcMar>
              <w:top w:w="100.0" w:type="dxa"/>
              <w:left w:w="100.0" w:type="dxa"/>
              <w:bottom w:w="100.0" w:type="dxa"/>
              <w:right w:w="100.0" w:type="dxa"/>
            </w:tcMar>
            <w:vAlign w:val="top"/>
          </w:tcPr>
          <w:p w:rsidR="00000000" w:rsidDel="00000000" w:rsidP="00000000" w:rsidRDefault="00000000" w:rsidRPr="00000000" w14:paraId="00000146">
            <w:pPr>
              <w:widowControl w:val="0"/>
              <w:spacing w:after="0" w:before="0" w:line="240" w:lineRule="auto"/>
              <w:ind w:left="0" w:firstLine="0"/>
              <w:rPr>
                <w:b w:val="1"/>
                <w:bCs w:val="1"/>
              </w:rPr>
            </w:pPr>
            <w:r w:rsidDel="00000000" w:rsidR="00000000" w:rsidRPr="00000000">
              <w:rPr>
                <w:rtl w:val="0"/>
              </w:rPr>
            </w:r>
          </w:p>
        </w:tc>
        <w:tc>
          <w:tcPr>
            <w:gridSpan w:val="2"/>
            <w:vMerge w:val="continue"/>
            <w:tcMar>
              <w:top w:w="100.0" w:type="dxa"/>
              <w:left w:w="100.0" w:type="dxa"/>
              <w:bottom w:w="100.0" w:type="dxa"/>
              <w:right w:w="100.0" w:type="dxa"/>
            </w:tcMar>
            <w:vAlign w:val="top"/>
          </w:tcPr>
          <w:p w:rsidR="00000000" w:rsidDel="00000000" w:rsidP="00000000" w:rsidRDefault="00000000" w:rsidRPr="00000000" w14:paraId="00000147">
            <w:pPr>
              <w:widowControl w:val="0"/>
              <w:spacing w:after="0" w:before="0" w:line="240" w:lineRule="auto"/>
              <w:ind w:left="0" w:firstLine="0"/>
              <w:rPr>
                <w:sz w:val="20"/>
                <w:szCs w:val="20"/>
                <w:shd w:fill="fdfdfd" w:val="clear"/>
              </w:rPr>
            </w:pPr>
            <w:r w:rsidDel="00000000" w:rsidR="00000000" w:rsidRPr="00000000">
              <w:rPr>
                <w:rtl w:val="0"/>
              </w:rPr>
            </w:r>
          </w:p>
        </w:tc>
      </w:tr>
      <w:tr>
        <w:trPr>
          <w:cantSplit w:val="0"/>
          <w:trHeight w:val="420" w:hRule="atLeast"/>
          <w:tblHeader w:val="0"/>
        </w:trPr>
        <w:tc>
          <w:tcPr>
            <w:vMerge w:val="restart"/>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Middle School</w:t>
            </w:r>
          </w:p>
        </w:tc>
        <w:tc>
          <w:tcP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b w:val="1"/>
                <w:bCs w:val="1"/>
              </w:rPr>
            </w:pPr>
            <w:r w:rsidDel="00000000" w:rsidR="00000000" w:rsidRPr="00000000">
              <w:rPr>
                <w:b w:val="1"/>
                <w:bCs w:val="1"/>
                <w:rtl w:val="0"/>
              </w:rPr>
              <w:t xml:space="preserve">PO4</w:t>
            </w:r>
          </w:p>
        </w:tc>
        <w:tc>
          <w:tcPr>
            <w:gridSpan w:val="2"/>
            <w:tcMar>
              <w:top w:w="100.0" w:type="dxa"/>
              <w:left w:w="100.0" w:type="dxa"/>
              <w:bottom w:w="100.0" w:type="dxa"/>
              <w:right w:w="100.0" w:type="dxa"/>
            </w:tcMar>
            <w:vAlign w:val="top"/>
          </w:tcPr>
          <w:p w:rsidR="00000000" w:rsidDel="00000000" w:rsidP="00000000" w:rsidRDefault="00000000" w:rsidRPr="00000000" w14:paraId="0000014B">
            <w:pPr>
              <w:widowControl w:val="0"/>
              <w:pBdr>
                <w:top w:color="auto" w:space="0" w:sz="0" w:val="none"/>
                <w:left w:color="auto" w:space="0" w:sz="0" w:val="none"/>
                <w:bottom w:color="auto" w:space="0" w:sz="0" w:val="none"/>
                <w:right w:color="auto" w:space="0" w:sz="0" w:val="none"/>
                <w:between w:color="auto" w:space="0" w:sz="0" w:val="none"/>
              </w:pBdr>
              <w:shd w:fill="fdfdfd" w:val="clear"/>
              <w:spacing w:after="160" w:line="240" w:lineRule="auto"/>
              <w:rPr>
                <w:sz w:val="20"/>
                <w:szCs w:val="20"/>
                <w:shd w:fill="fdfdfd" w:val="clear"/>
              </w:rPr>
            </w:pPr>
            <w:r w:rsidDel="00000000" w:rsidR="00000000" w:rsidRPr="00000000">
              <w:rPr>
                <w:sz w:val="20"/>
                <w:szCs w:val="20"/>
                <w:shd w:fill="fdfdfd" w:val="clear"/>
                <w:rtl w:val="0"/>
              </w:rPr>
              <w:t xml:space="preserve">In authentic contexts and considering end-users, students decompose problems to create simple algorithms using the three fundamental building blocks of programming: sequence, selection, and iteration. They implement these algorithms by creating programs that use inputs, outputs, sequence, basic selection using comparative operators, and iteration. They debug simple algorithms and programs by identifying when things go wrong with their instructions and correcting them, and they can explain why things went wrong and how they fixed them.</w:t>
            </w:r>
          </w:p>
          <w:p w:rsidR="00000000" w:rsidDel="00000000" w:rsidP="00000000" w:rsidRDefault="00000000" w:rsidRPr="00000000" w14:paraId="0000014C">
            <w:pPr>
              <w:widowControl w:val="0"/>
              <w:pBdr>
                <w:top w:color="auto" w:space="0" w:sz="0" w:val="none"/>
                <w:left w:color="auto" w:space="0" w:sz="0" w:val="none"/>
                <w:bottom w:color="auto" w:space="0" w:sz="0" w:val="none"/>
                <w:right w:color="auto" w:space="0" w:sz="0" w:val="none"/>
                <w:between w:color="auto" w:space="0" w:sz="0" w:val="none"/>
              </w:pBdr>
              <w:shd w:fill="fdfdfd" w:val="clear"/>
              <w:spacing w:after="160" w:line="240" w:lineRule="auto"/>
              <w:rPr>
                <w:sz w:val="20"/>
                <w:szCs w:val="20"/>
                <w:shd w:fill="fdfdfd" w:val="clear"/>
              </w:rPr>
            </w:pPr>
            <w:r w:rsidDel="00000000" w:rsidR="00000000" w:rsidRPr="00000000">
              <w:rPr>
                <w:sz w:val="20"/>
                <w:szCs w:val="20"/>
                <w:shd w:fill="fdfdfd" w:val="clear"/>
                <w:rtl w:val="0"/>
              </w:rPr>
              <w:t xml:space="preserve">Students understand that digital devices represent data using binary digits and have methods for detecting errors in data storage and transmission. They evaluate the efficiency of algorithms, recognising that computers need to search and sort large amounts of data. They also evaluate user interfaces in terms of their efficiency and usability.</w:t>
            </w:r>
          </w:p>
        </w:tc>
      </w:tr>
      <w:tr>
        <w:trPr>
          <w:cantSplit w:val="0"/>
          <w:trHeight w:val="420" w:hRule="atLeast"/>
          <w:tblHeader w:val="0"/>
        </w:trPr>
        <w:tc>
          <w:tcPr>
            <w:vMerge w:val="continue"/>
            <w:tcMar>
              <w:top w:w="100.0" w:type="dxa"/>
              <w:left w:w="100.0" w:type="dxa"/>
              <w:bottom w:w="100.0" w:type="dxa"/>
              <w:right w:w="100.0" w:type="dxa"/>
            </w:tcMar>
            <w:vAlign w:val="top"/>
          </w:tcPr>
          <w:p w:rsidR="00000000" w:rsidDel="00000000" w:rsidP="00000000" w:rsidRDefault="00000000" w:rsidRPr="00000000" w14:paraId="0000014E">
            <w:pPr>
              <w:widowControl w:val="0"/>
              <w:spacing w:after="0" w:before="0"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b w:val="1"/>
                <w:bCs w:val="1"/>
              </w:rPr>
            </w:pPr>
            <w:r w:rsidDel="00000000" w:rsidR="00000000" w:rsidRPr="00000000">
              <w:rPr>
                <w:b w:val="1"/>
                <w:bCs w:val="1"/>
                <w:rtl w:val="0"/>
              </w:rPr>
              <w:t xml:space="preserve">PO5</w:t>
            </w:r>
          </w:p>
        </w:tc>
        <w:tc>
          <w:tcPr>
            <w:gridSpan w:val="2"/>
            <w:tcMar>
              <w:top w:w="100.0" w:type="dxa"/>
              <w:left w:w="100.0" w:type="dxa"/>
              <w:bottom w:w="100.0" w:type="dxa"/>
              <w:right w:w="100.0" w:type="dxa"/>
            </w:tcMar>
            <w:vAlign w:val="top"/>
          </w:tcPr>
          <w:p w:rsidR="00000000" w:rsidDel="00000000" w:rsidP="00000000" w:rsidRDefault="00000000" w:rsidRPr="00000000" w14:paraId="00000150">
            <w:pPr>
              <w:widowControl w:val="0"/>
              <w:pBdr>
                <w:top w:color="auto" w:space="0" w:sz="0" w:val="none"/>
                <w:left w:color="auto" w:space="0" w:sz="0" w:val="none"/>
                <w:bottom w:color="auto" w:space="0" w:sz="0" w:val="none"/>
                <w:right w:color="auto" w:space="0" w:sz="0" w:val="none"/>
                <w:between w:color="auto" w:space="0" w:sz="0" w:val="none"/>
              </w:pBdr>
              <w:shd w:fill="fdfdfd" w:val="clear"/>
              <w:spacing w:after="160" w:line="240" w:lineRule="auto"/>
              <w:rPr>
                <w:sz w:val="20"/>
                <w:szCs w:val="20"/>
                <w:shd w:fill="fdfdfd" w:val="clear"/>
              </w:rPr>
            </w:pPr>
            <w:r w:rsidDel="00000000" w:rsidR="00000000" w:rsidRPr="00000000">
              <w:rPr>
                <w:sz w:val="20"/>
                <w:szCs w:val="20"/>
                <w:shd w:fill="fdfdfd" w:val="clear"/>
                <w:rtl w:val="0"/>
              </w:rPr>
              <w:t xml:space="preserve">In authentic contexts and considering end-users, students independently decompose problems into algorithms. They use these algorithms to create programs with inputs, outputs, sequences, and selections that utilise comparative and logical operators, variables of different data types, and iterations. They determine when to use other types of control structures.</w:t>
            </w:r>
          </w:p>
          <w:p w:rsidR="00000000" w:rsidDel="00000000" w:rsidP="00000000" w:rsidRDefault="00000000" w:rsidRPr="00000000" w14:paraId="00000151">
            <w:pPr>
              <w:widowControl w:val="0"/>
              <w:pBdr>
                <w:top w:color="auto" w:space="0" w:sz="0" w:val="none"/>
                <w:left w:color="auto" w:space="0" w:sz="0" w:val="none"/>
                <w:bottom w:color="auto" w:space="0" w:sz="0" w:val="none"/>
                <w:right w:color="auto" w:space="0" w:sz="0" w:val="none"/>
                <w:between w:color="auto" w:space="0" w:sz="0" w:val="none"/>
              </w:pBdr>
              <w:shd w:fill="fdfdfd" w:val="clear"/>
              <w:spacing w:after="160" w:line="240" w:lineRule="auto"/>
              <w:rPr>
                <w:sz w:val="20"/>
                <w:szCs w:val="20"/>
                <w:shd w:fill="fdfdfd" w:val="clear"/>
              </w:rPr>
            </w:pPr>
            <w:r w:rsidDel="00000000" w:rsidR="00000000" w:rsidRPr="00000000">
              <w:rPr>
                <w:sz w:val="20"/>
                <w:szCs w:val="20"/>
                <w:shd w:fill="fdfdfd" w:val="clear"/>
                <w:rtl w:val="0"/>
              </w:rPr>
              <w:t xml:space="preserve">Students document their programs using an organised approach for testing and debugging. They understand how computers store more complex types of data using binary digits, and they develop programs considering human-computer interaction (HCI) heuristics.</w:t>
            </w:r>
          </w:p>
        </w:tc>
      </w:tr>
    </w:tbl>
    <w:p w:rsidR="00000000" w:rsidDel="00000000" w:rsidP="00000000" w:rsidRDefault="00000000" w:rsidRPr="00000000" w14:paraId="00000153">
      <w:pPr>
        <w:spacing w:line="240" w:lineRule="auto"/>
        <w:ind w:right="-45"/>
        <w:rPr/>
      </w:pPr>
      <w:r w:rsidDel="00000000" w:rsidR="00000000" w:rsidRPr="00000000">
        <w:br w:type="page"/>
      </w:r>
      <w:r w:rsidDel="00000000" w:rsidR="00000000" w:rsidRPr="00000000">
        <w:rPr>
          <w:rtl w:val="0"/>
        </w:rPr>
      </w:r>
    </w:p>
    <w:p w:rsidR="00000000" w:rsidDel="00000000" w:rsidP="00000000" w:rsidRDefault="00000000" w:rsidRPr="00000000" w14:paraId="00000154">
      <w:pPr>
        <w:spacing w:line="240" w:lineRule="auto"/>
        <w:ind w:right="-45"/>
        <w:rPr/>
      </w:pPr>
      <w:r w:rsidDel="00000000" w:rsidR="00000000" w:rsidRPr="00000000">
        <w:rPr>
          <w:rtl w:val="0"/>
        </w:rPr>
      </w:r>
    </w:p>
    <w:tbl>
      <w:tblPr>
        <w:tblStyle w:val="Table11"/>
        <w:tblW w:w="11460.0" w:type="dxa"/>
        <w:jc w:val="left"/>
        <w:tblInd w:w="-1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2460"/>
        <w:gridCol w:w="2940"/>
        <w:gridCol w:w="2610"/>
        <w:tblGridChange w:id="0">
          <w:tblGrid>
            <w:gridCol w:w="3450"/>
            <w:gridCol w:w="2460"/>
            <w:gridCol w:w="2940"/>
            <w:gridCol w:w="2610"/>
          </w:tblGrid>
        </w:tblGridChange>
      </w:tblGrid>
      <w:tr>
        <w:trPr>
          <w:cantSplit w:val="0"/>
          <w:trHeight w:val="1048.22" w:hRule="atLeast"/>
          <w:tblHeader w:val="0"/>
        </w:trPr>
        <w:tc>
          <w:tcPr>
            <w:vMerge w:val="restart"/>
            <w:shd w:fill="0000ff" w:val="clear"/>
            <w:tcMar>
              <w:top w:w="100.0" w:type="dxa"/>
              <w:left w:w="100.0" w:type="dxa"/>
              <w:bottom w:w="100.0" w:type="dxa"/>
              <w:right w:w="100.0" w:type="dxa"/>
            </w:tcMar>
            <w:vAlign w:val="top"/>
          </w:tcPr>
          <w:p w:rsidR="00000000" w:rsidDel="00000000" w:rsidP="00000000" w:rsidRDefault="00000000" w:rsidRPr="00000000" w14:paraId="00000155">
            <w:pPr>
              <w:widowControl w:val="0"/>
              <w:numPr>
                <w:ilvl w:val="0"/>
                <w:numId w:val="18"/>
              </w:numPr>
              <w:spacing w:after="0" w:afterAutospacing="0" w:line="240" w:lineRule="auto"/>
              <w:ind w:left="720" w:hanging="360"/>
              <w:rPr>
                <w:rFonts w:ascii="Source Sans Pro" w:cs="Source Sans Pro" w:eastAsia="Source Sans Pro" w:hAnsi="Source Sans Pro"/>
                <w:color w:val="ffffff"/>
                <w:sz w:val="34"/>
                <w:szCs w:val="34"/>
              </w:rPr>
            </w:pPr>
            <w:r w:rsidDel="00000000" w:rsidR="00000000" w:rsidRPr="00000000">
              <w:rPr>
                <w:rFonts w:ascii="Source Sans Pro" w:cs="Source Sans Pro" w:eastAsia="Source Sans Pro" w:hAnsi="Source Sans Pro"/>
                <w:color w:val="ffffff"/>
                <w:sz w:val="34"/>
                <w:szCs w:val="34"/>
                <w:rtl w:val="0"/>
              </w:rPr>
              <w:t xml:space="preserve">Middle School</w:t>
            </w:r>
          </w:p>
          <w:p w:rsidR="00000000" w:rsidDel="00000000" w:rsidP="00000000" w:rsidRDefault="00000000" w:rsidRPr="00000000" w14:paraId="00000156">
            <w:pPr>
              <w:widowControl w:val="0"/>
              <w:numPr>
                <w:ilvl w:val="0"/>
                <w:numId w:val="18"/>
              </w:numPr>
              <w:spacing w:after="0" w:afterAutospacing="0" w:line="240" w:lineRule="auto"/>
              <w:ind w:left="720" w:hanging="360"/>
              <w:rPr>
                <w:rFonts w:ascii="Source Sans Pro" w:cs="Source Sans Pro" w:eastAsia="Source Sans Pro" w:hAnsi="Source Sans Pro"/>
                <w:color w:val="ffffff"/>
                <w:sz w:val="34"/>
                <w:szCs w:val="34"/>
              </w:rPr>
            </w:pPr>
            <w:r w:rsidDel="00000000" w:rsidR="00000000" w:rsidRPr="00000000">
              <w:rPr>
                <w:rFonts w:ascii="Source Sans Pro" w:cs="Source Sans Pro" w:eastAsia="Source Sans Pro" w:hAnsi="Source Sans Pro"/>
                <w:color w:val="ffffff"/>
                <w:sz w:val="34"/>
                <w:szCs w:val="34"/>
                <w:rtl w:val="0"/>
              </w:rPr>
              <w:t xml:space="preserve">Level 1 - </w:t>
            </w:r>
            <w:hyperlink r:id="rId29">
              <w:r w:rsidDel="00000000" w:rsidR="00000000" w:rsidRPr="00000000">
                <w:rPr>
                  <w:rFonts w:ascii="Source Sans Pro" w:cs="Source Sans Pro" w:eastAsia="Source Sans Pro" w:hAnsi="Source Sans Pro"/>
                  <w:color w:val="ffffff"/>
                  <w:sz w:val="34"/>
                  <w:szCs w:val="34"/>
                  <w:u w:val="single"/>
                  <w:rtl w:val="0"/>
                </w:rPr>
                <w:t xml:space="preserve">92004</w:t>
              </w:r>
            </w:hyperlink>
            <w:r w:rsidDel="00000000" w:rsidR="00000000" w:rsidRPr="00000000">
              <w:rPr>
                <w:rFonts w:ascii="Source Sans Pro" w:cs="Source Sans Pro" w:eastAsia="Source Sans Pro" w:hAnsi="Source Sans Pro"/>
                <w:color w:val="ffffff"/>
                <w:sz w:val="34"/>
                <w:szCs w:val="34"/>
                <w:rtl w:val="0"/>
              </w:rPr>
              <w:t xml:space="preserve"> </w:t>
            </w:r>
          </w:p>
          <w:p w:rsidR="00000000" w:rsidDel="00000000" w:rsidP="00000000" w:rsidRDefault="00000000" w:rsidRPr="00000000" w14:paraId="00000157">
            <w:pPr>
              <w:widowControl w:val="0"/>
              <w:numPr>
                <w:ilvl w:val="0"/>
                <w:numId w:val="18"/>
              </w:numPr>
              <w:spacing w:after="0" w:afterAutospacing="0" w:line="240" w:lineRule="auto"/>
              <w:ind w:left="720" w:hanging="360"/>
              <w:rPr>
                <w:rFonts w:ascii="Source Sans Pro" w:cs="Source Sans Pro" w:eastAsia="Source Sans Pro" w:hAnsi="Source Sans Pro"/>
                <w:color w:val="ffffff"/>
                <w:sz w:val="34"/>
                <w:szCs w:val="34"/>
              </w:rPr>
            </w:pPr>
            <w:r w:rsidDel="00000000" w:rsidR="00000000" w:rsidRPr="00000000">
              <w:rPr>
                <w:rFonts w:ascii="Source Sans Pro" w:cs="Source Sans Pro" w:eastAsia="Source Sans Pro" w:hAnsi="Source Sans Pro"/>
                <w:color w:val="ffffff"/>
                <w:sz w:val="34"/>
                <w:szCs w:val="34"/>
                <w:rtl w:val="0"/>
              </w:rPr>
              <w:t xml:space="preserve">Level 2 - </w:t>
            </w:r>
            <w:hyperlink r:id="rId30">
              <w:r w:rsidDel="00000000" w:rsidR="00000000" w:rsidRPr="00000000">
                <w:rPr>
                  <w:rFonts w:ascii="Source Sans Pro" w:cs="Source Sans Pro" w:eastAsia="Source Sans Pro" w:hAnsi="Source Sans Pro"/>
                  <w:color w:val="009688"/>
                  <w:sz w:val="34"/>
                  <w:szCs w:val="34"/>
                  <w:u w:val="single"/>
                  <w:rtl w:val="0"/>
                </w:rPr>
                <w:t xml:space="preserve">91896</w:t>
              </w:r>
            </w:hyperlink>
            <w:r w:rsidDel="00000000" w:rsidR="00000000" w:rsidRPr="00000000">
              <w:rPr>
                <w:rtl w:val="0"/>
              </w:rPr>
            </w:r>
          </w:p>
          <w:p w:rsidR="00000000" w:rsidDel="00000000" w:rsidP="00000000" w:rsidRDefault="00000000" w:rsidRPr="00000000" w14:paraId="00000158">
            <w:pPr>
              <w:widowControl w:val="0"/>
              <w:numPr>
                <w:ilvl w:val="0"/>
                <w:numId w:val="18"/>
              </w:numPr>
              <w:spacing w:line="240" w:lineRule="auto"/>
              <w:ind w:left="720" w:hanging="360"/>
              <w:rPr>
                <w:rFonts w:ascii="Source Sans Pro" w:cs="Source Sans Pro" w:eastAsia="Source Sans Pro" w:hAnsi="Source Sans Pro"/>
                <w:color w:val="ffffff"/>
                <w:sz w:val="34"/>
                <w:szCs w:val="34"/>
              </w:rPr>
            </w:pPr>
            <w:r w:rsidDel="00000000" w:rsidR="00000000" w:rsidRPr="00000000">
              <w:rPr>
                <w:rFonts w:ascii="Source Sans Pro" w:cs="Source Sans Pro" w:eastAsia="Source Sans Pro" w:hAnsi="Source Sans Pro"/>
                <w:color w:val="ffffff"/>
                <w:sz w:val="34"/>
                <w:szCs w:val="34"/>
                <w:rtl w:val="0"/>
              </w:rPr>
              <w:t xml:space="preserve">Level 3 - </w:t>
            </w:r>
            <w:hyperlink r:id="rId31">
              <w:r w:rsidDel="00000000" w:rsidR="00000000" w:rsidRPr="00000000">
                <w:rPr>
                  <w:rFonts w:ascii="Source Sans Pro" w:cs="Source Sans Pro" w:eastAsia="Source Sans Pro" w:hAnsi="Source Sans Pro"/>
                  <w:color w:val="009688"/>
                  <w:sz w:val="34"/>
                  <w:szCs w:val="34"/>
                  <w:u w:val="single"/>
                  <w:rtl w:val="0"/>
                </w:rPr>
                <w:t xml:space="preserve">91906</w:t>
              </w:r>
            </w:hyperlink>
            <w:r w:rsidDel="00000000" w:rsidR="00000000" w:rsidRPr="00000000">
              <w:rPr>
                <w:rtl w:val="0"/>
              </w:rPr>
            </w:r>
          </w:p>
          <w:p w:rsidR="00000000" w:rsidDel="00000000" w:rsidP="00000000" w:rsidRDefault="00000000" w:rsidRPr="00000000" w14:paraId="00000159">
            <w:pPr>
              <w:widowControl w:val="0"/>
              <w:spacing w:line="240" w:lineRule="auto"/>
              <w:rPr>
                <w:b w:val="1"/>
                <w:bCs w:val="1"/>
              </w:rPr>
            </w:pP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ind w:left="0" w:firstLine="0"/>
              <w:rPr>
                <w:b w:val="1"/>
                <w:bCs w:val="1"/>
                <w:color w:val="707070"/>
                <w:sz w:val="27"/>
                <w:szCs w:val="27"/>
                <w:highlight w:val="white"/>
              </w:rPr>
            </w:pPr>
            <w:r w:rsidDel="00000000" w:rsidR="00000000" w:rsidRPr="00000000">
              <w:rPr>
                <w:b w:val="1"/>
                <w:bCs w:val="1"/>
                <w:color w:val="707070"/>
                <w:sz w:val="27"/>
                <w:szCs w:val="27"/>
                <w:highlight w:val="white"/>
                <w:rtl w:val="0"/>
              </w:rPr>
              <w:t xml:space="preserve">ACHIEVED</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ind w:left="0" w:firstLine="0"/>
              <w:rPr>
                <w:b w:val="1"/>
                <w:bCs w:val="1"/>
              </w:rPr>
            </w:pPr>
            <w:r w:rsidDel="00000000" w:rsidR="00000000" w:rsidRPr="00000000">
              <w:rPr>
                <w:b w:val="1"/>
                <w:bCs w:val="1"/>
                <w:color w:val="707070"/>
                <w:sz w:val="27"/>
                <w:szCs w:val="27"/>
                <w:highlight w:val="white"/>
                <w:rtl w:val="0"/>
              </w:rPr>
              <w:t xml:space="preserve">Create a computer program</w:t>
            </w:r>
            <w:r w:rsidDel="00000000" w:rsidR="00000000" w:rsidRPr="00000000">
              <w:rPr>
                <w:rtl w:val="0"/>
              </w:rPr>
            </w:r>
          </w:p>
        </w:tc>
        <w:tc>
          <w:tcPr>
            <w:vMerge w:val="restart"/>
            <w:shd w:fill="ffffff"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240" w:lineRule="auto"/>
              <w:rPr>
                <w:rFonts w:ascii="Source Sans Pro" w:cs="Source Sans Pro" w:eastAsia="Source Sans Pro" w:hAnsi="Source Sans Pro"/>
                <w:color w:val="611bb8"/>
                <w:sz w:val="20"/>
                <w:szCs w:val="20"/>
              </w:rPr>
            </w:pPr>
            <w:r w:rsidDel="00000000" w:rsidR="00000000" w:rsidRPr="00000000">
              <w:rPr>
                <w:rFonts w:ascii="Source Sans Pro" w:cs="Source Sans Pro" w:eastAsia="Source Sans Pro" w:hAnsi="Source Sans Pro"/>
                <w:color w:val="611bb8"/>
                <w:sz w:val="20"/>
                <w:szCs w:val="20"/>
                <w:rtl w:val="0"/>
              </w:rPr>
              <w:t xml:space="preserve">Cover Sheet</w:t>
            </w:r>
          </w:p>
          <w:p w:rsidR="00000000" w:rsidDel="00000000" w:rsidP="00000000" w:rsidRDefault="00000000" w:rsidRPr="00000000" w14:paraId="0000015D">
            <w:pPr>
              <w:widowControl w:val="0"/>
              <w:spacing w:after="240" w:lineRule="auto"/>
              <w:rPr/>
            </w:pPr>
            <w:hyperlink r:id="rId32">
              <w:r w:rsidDel="00000000" w:rsidR="00000000" w:rsidRPr="00000000">
                <w:rPr>
                  <w:rFonts w:ascii="Source Sans Pro" w:cs="Source Sans Pro" w:eastAsia="Source Sans Pro" w:hAnsi="Source Sans Pro"/>
                  <w:color w:val="611bb8"/>
                  <w:sz w:val="20"/>
                  <w:szCs w:val="20"/>
                  <w:u w:val="single"/>
                  <w:rtl w:val="0"/>
                </w:rPr>
                <w:t xml:space="preserve">Assessment Instructions</w:t>
              </w:r>
            </w:hyperlink>
            <w:r w:rsidDel="00000000" w:rsidR="00000000" w:rsidRPr="00000000">
              <w:rPr>
                <w:rtl w:val="0"/>
              </w:rPr>
            </w:r>
          </w:p>
          <w:p w:rsidR="00000000" w:rsidDel="00000000" w:rsidP="00000000" w:rsidRDefault="00000000" w:rsidRPr="00000000" w14:paraId="0000015E">
            <w:pPr>
              <w:widowControl w:val="0"/>
              <w:spacing w:after="240" w:lineRule="auto"/>
              <w:rPr/>
            </w:pPr>
            <w:hyperlink r:id="rId33">
              <w:r w:rsidDel="00000000" w:rsidR="00000000" w:rsidRPr="00000000">
                <w:rPr>
                  <w:rFonts w:ascii="Source Sans Pro" w:cs="Source Sans Pro" w:eastAsia="Source Sans Pro" w:hAnsi="Source Sans Pro"/>
                  <w:color w:val="611bb8"/>
                  <w:sz w:val="20"/>
                  <w:szCs w:val="20"/>
                  <w:u w:val="single"/>
                  <w:rtl w:val="0"/>
                </w:rPr>
                <w:t xml:space="preserve">Output Example</w:t>
              </w:r>
            </w:hyperlink>
            <w:r w:rsidDel="00000000" w:rsidR="00000000" w:rsidRPr="00000000">
              <w:rPr>
                <w:rtl w:val="0"/>
              </w:rPr>
            </w:r>
          </w:p>
          <w:p w:rsidR="00000000" w:rsidDel="00000000" w:rsidP="00000000" w:rsidRDefault="00000000" w:rsidRPr="00000000" w14:paraId="0000015F">
            <w:pPr>
              <w:widowControl w:val="0"/>
              <w:spacing w:after="240" w:lineRule="auto"/>
              <w:rPr/>
            </w:pPr>
            <w:hyperlink r:id="rId34">
              <w:r w:rsidDel="00000000" w:rsidR="00000000" w:rsidRPr="00000000">
                <w:rPr>
                  <w:rFonts w:ascii="Source Sans Pro" w:cs="Source Sans Pro" w:eastAsia="Source Sans Pro" w:hAnsi="Source Sans Pro"/>
                  <w:color w:val="611bb8"/>
                  <w:sz w:val="20"/>
                  <w:szCs w:val="20"/>
                  <w:u w:val="single"/>
                  <w:rtl w:val="0"/>
                </w:rPr>
                <w:t xml:space="preserve">Assessment Marking Schedule</w:t>
              </w:r>
            </w:hyperlink>
            <w:r w:rsidDel="00000000" w:rsidR="00000000" w:rsidRPr="00000000">
              <w:rPr>
                <w:rtl w:val="0"/>
              </w:rPr>
            </w:r>
          </w:p>
          <w:p w:rsidR="00000000" w:rsidDel="00000000" w:rsidP="00000000" w:rsidRDefault="00000000" w:rsidRPr="00000000" w14:paraId="00000160">
            <w:pPr>
              <w:widowControl w:val="0"/>
              <w:spacing w:after="240" w:lineRule="auto"/>
              <w:rPr>
                <w:b w:val="1"/>
                <w:bCs w:val="1"/>
                <w:sz w:val="20"/>
                <w:szCs w:val="20"/>
              </w:rPr>
            </w:pPr>
            <w:hyperlink r:id="rId35">
              <w:r w:rsidDel="00000000" w:rsidR="00000000" w:rsidRPr="00000000">
                <w:rPr>
                  <w:rFonts w:ascii="Source Sans Pro" w:cs="Source Sans Pro" w:eastAsia="Source Sans Pro" w:hAnsi="Source Sans Pro"/>
                  <w:color w:val="009688"/>
                  <w:sz w:val="20"/>
                  <w:szCs w:val="20"/>
                  <w:u w:val="single"/>
                  <w:rtl w:val="0"/>
                </w:rPr>
                <w:t xml:space="preserve">Submission Slideshow</w:t>
              </w:r>
            </w:hyperlink>
            <w:r w:rsidDel="00000000" w:rsidR="00000000" w:rsidRPr="00000000">
              <w:rPr>
                <w:rtl w:val="0"/>
              </w:rPr>
            </w:r>
          </w:p>
        </w:tc>
      </w:tr>
      <w:tr>
        <w:trPr>
          <w:cantSplit w:val="0"/>
          <w:trHeight w:val="1048.22" w:hRule="atLeast"/>
          <w:tblHeader w:val="0"/>
        </w:trPr>
        <w:tc>
          <w:tcPr>
            <w:vMerge w:val="continue"/>
            <w:shd w:fill="0000ff"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before="0" w:line="240" w:lineRule="auto"/>
              <w:ind w:left="0" w:firstLine="0"/>
              <w:rPr>
                <w:b w:val="1"/>
                <w:bCs w:val="1"/>
              </w:rPr>
            </w:pP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ind w:left="0" w:firstLine="0"/>
              <w:rPr>
                <w:b w:val="1"/>
                <w:bCs w:val="1"/>
                <w:color w:val="707070"/>
                <w:sz w:val="27"/>
                <w:szCs w:val="27"/>
                <w:highlight w:val="white"/>
              </w:rPr>
            </w:pPr>
            <w:r w:rsidDel="00000000" w:rsidR="00000000" w:rsidRPr="00000000">
              <w:rPr>
                <w:b w:val="1"/>
                <w:bCs w:val="1"/>
                <w:color w:val="707070"/>
                <w:sz w:val="27"/>
                <w:szCs w:val="27"/>
                <w:highlight w:val="white"/>
                <w:rtl w:val="0"/>
              </w:rPr>
              <w:t xml:space="preserve">MERIT</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ind w:left="0" w:firstLine="0"/>
              <w:rPr>
                <w:b w:val="1"/>
                <w:bCs w:val="1"/>
              </w:rPr>
            </w:pPr>
            <w:r w:rsidDel="00000000" w:rsidR="00000000" w:rsidRPr="00000000">
              <w:rPr>
                <w:b w:val="1"/>
                <w:bCs w:val="1"/>
                <w:color w:val="707070"/>
                <w:sz w:val="27"/>
                <w:szCs w:val="27"/>
                <w:highlight w:val="white"/>
                <w:rtl w:val="0"/>
              </w:rPr>
              <w:t xml:space="preserve">Create a well-structured computer program.</w:t>
            </w:r>
            <w:r w:rsidDel="00000000" w:rsidR="00000000" w:rsidRPr="00000000">
              <w:rPr>
                <w:rtl w:val="0"/>
              </w:rPr>
            </w:r>
          </w:p>
        </w:tc>
        <w:tc>
          <w:tcPr>
            <w:vMerge w:val="continue"/>
            <w:shd w:fill="ffffff"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before="0" w:line="240" w:lineRule="auto"/>
              <w:ind w:left="0" w:firstLine="0"/>
              <w:rPr>
                <w:rFonts w:ascii="Source Sans Pro" w:cs="Source Sans Pro" w:eastAsia="Source Sans Pro" w:hAnsi="Source Sans Pro"/>
                <w:color w:val="611bb8"/>
                <w:sz w:val="20"/>
                <w:szCs w:val="20"/>
              </w:rPr>
            </w:pPr>
            <w:r w:rsidDel="00000000" w:rsidR="00000000" w:rsidRPr="00000000">
              <w:rPr>
                <w:rtl w:val="0"/>
              </w:rPr>
            </w:r>
          </w:p>
        </w:tc>
      </w:tr>
      <w:tr>
        <w:trPr>
          <w:cantSplit w:val="0"/>
          <w:trHeight w:val="1048.22" w:hRule="atLeast"/>
          <w:tblHeader w:val="0"/>
        </w:trPr>
        <w:tc>
          <w:tcPr>
            <w:vMerge w:val="continue"/>
            <w:shd w:fill="0000ff"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before="0" w:line="240" w:lineRule="auto"/>
              <w:ind w:left="0" w:firstLine="0"/>
              <w:rPr>
                <w:b w:val="1"/>
                <w:bCs w:val="1"/>
              </w:rPr>
            </w:pP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ind w:left="0" w:firstLine="0"/>
              <w:rPr>
                <w:b w:val="1"/>
                <w:bCs w:val="1"/>
                <w:color w:val="707070"/>
                <w:sz w:val="27"/>
                <w:szCs w:val="27"/>
                <w:highlight w:val="white"/>
              </w:rPr>
            </w:pPr>
            <w:r w:rsidDel="00000000" w:rsidR="00000000" w:rsidRPr="00000000">
              <w:rPr>
                <w:b w:val="1"/>
                <w:bCs w:val="1"/>
                <w:color w:val="707070"/>
                <w:sz w:val="27"/>
                <w:szCs w:val="27"/>
                <w:highlight w:val="white"/>
                <w:rtl w:val="0"/>
              </w:rPr>
              <w:t xml:space="preserve">EXCELLENCE</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ind w:left="0" w:firstLine="0"/>
              <w:rPr>
                <w:b w:val="1"/>
                <w:bCs w:val="1"/>
              </w:rPr>
            </w:pPr>
            <w:r w:rsidDel="00000000" w:rsidR="00000000" w:rsidRPr="00000000">
              <w:rPr>
                <w:b w:val="1"/>
                <w:bCs w:val="1"/>
                <w:color w:val="707070"/>
                <w:sz w:val="27"/>
                <w:szCs w:val="27"/>
                <w:highlight w:val="white"/>
                <w:rtl w:val="0"/>
              </w:rPr>
              <w:t xml:space="preserve">Create a flexible and robust computer program.</w:t>
            </w:r>
            <w:r w:rsidDel="00000000" w:rsidR="00000000" w:rsidRPr="00000000">
              <w:rPr>
                <w:rtl w:val="0"/>
              </w:rPr>
            </w:r>
          </w:p>
        </w:tc>
        <w:tc>
          <w:tcPr>
            <w:vMerge w:val="continue"/>
            <w:shd w:fill="ffffff"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before="0" w:line="240" w:lineRule="auto"/>
              <w:ind w:left="0" w:firstLine="0"/>
              <w:rPr>
                <w:rFonts w:ascii="Source Sans Pro" w:cs="Source Sans Pro" w:eastAsia="Source Sans Pro" w:hAnsi="Source Sans Pro"/>
                <w:color w:val="611bb8"/>
                <w:sz w:val="20"/>
                <w:szCs w:val="20"/>
              </w:rPr>
            </w:pPr>
            <w:r w:rsidDel="00000000" w:rsidR="00000000" w:rsidRPr="00000000">
              <w:rPr>
                <w:rtl w:val="0"/>
              </w:rPr>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b w:val="1"/>
                <w:bCs w:val="1"/>
              </w:rPr>
            </w:pPr>
            <w:r w:rsidDel="00000000" w:rsidR="00000000" w:rsidRPr="00000000">
              <w:rPr>
                <w:rtl w:val="0"/>
              </w:rPr>
            </w:r>
          </w:p>
          <w:p w:rsidR="00000000" w:rsidDel="00000000" w:rsidP="00000000" w:rsidRDefault="00000000" w:rsidRPr="00000000" w14:paraId="0000016A">
            <w:pPr>
              <w:widowControl w:val="0"/>
              <w:spacing w:line="240" w:lineRule="auto"/>
              <w:rPr>
                <w:b w:val="1"/>
                <w:bCs w:val="1"/>
              </w:rPr>
            </w:pPr>
            <w:r w:rsidDel="00000000" w:rsidR="00000000" w:rsidRPr="00000000">
              <w:rPr>
                <w:b w:val="1"/>
                <w:bCs w:val="1"/>
                <w:rtl w:val="0"/>
              </w:rPr>
              <w:t xml:space="preserve">Students are introduced to programming using binary and Python.</w:t>
            </w:r>
          </w:p>
          <w:p w:rsidR="00000000" w:rsidDel="00000000" w:rsidP="00000000" w:rsidRDefault="00000000" w:rsidRPr="00000000" w14:paraId="0000016B">
            <w:pPr>
              <w:widowControl w:val="0"/>
              <w:spacing w:line="240" w:lineRule="auto"/>
              <w:rPr>
                <w:b w:val="1"/>
                <w:bCs w:val="1"/>
              </w:rPr>
            </w:pPr>
            <w:r w:rsidDel="00000000" w:rsidR="00000000" w:rsidRPr="00000000">
              <w:rPr>
                <w:rtl w:val="0"/>
              </w:rPr>
            </w:r>
          </w:p>
          <w:p w:rsidR="00000000" w:rsidDel="00000000" w:rsidP="00000000" w:rsidRDefault="00000000" w:rsidRPr="00000000" w14:paraId="0000016C">
            <w:pPr>
              <w:widowControl w:val="0"/>
              <w:spacing w:line="240" w:lineRule="auto"/>
              <w:rPr>
                <w:b w:val="1"/>
                <w:bCs w:val="1"/>
              </w:rPr>
            </w:pPr>
            <w:r w:rsidDel="00000000" w:rsidR="00000000" w:rsidRPr="00000000">
              <w:rPr>
                <w:rtl w:val="0"/>
              </w:rPr>
            </w:r>
          </w:p>
          <w:p w:rsidR="00000000" w:rsidDel="00000000" w:rsidP="00000000" w:rsidRDefault="00000000" w:rsidRPr="00000000" w14:paraId="0000016D">
            <w:pPr>
              <w:widowControl w:val="0"/>
              <w:spacing w:line="240" w:lineRule="auto"/>
              <w:rPr>
                <w:b w:val="1"/>
                <w:bCs w:val="1"/>
              </w:rPr>
            </w:pPr>
            <w:r w:rsidDel="00000000" w:rsidR="00000000" w:rsidRPr="00000000">
              <w:rPr>
                <w:rtl w:val="0"/>
              </w:rPr>
            </w:r>
          </w:p>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Students become familiar with the structure of a program.</w:t>
            </w:r>
          </w:p>
          <w:p w:rsidR="00000000" w:rsidDel="00000000" w:rsidP="00000000" w:rsidRDefault="00000000" w:rsidRPr="00000000" w14:paraId="0000016F">
            <w:pPr>
              <w:widowControl w:val="0"/>
              <w:spacing w:line="240" w:lineRule="auto"/>
              <w:rPr>
                <w:b w:val="1"/>
                <w:bCs w:val="1"/>
              </w:rPr>
            </w:pPr>
            <w:r w:rsidDel="00000000" w:rsidR="00000000" w:rsidRPr="00000000">
              <w:rPr>
                <w:rtl w:val="0"/>
              </w:rPr>
            </w:r>
          </w:p>
          <w:p w:rsidR="00000000" w:rsidDel="00000000" w:rsidP="00000000" w:rsidRDefault="00000000" w:rsidRPr="00000000" w14:paraId="00000170">
            <w:pPr>
              <w:widowControl w:val="0"/>
              <w:spacing w:line="240" w:lineRule="auto"/>
              <w:rPr>
                <w:b w:val="1"/>
                <w:bCs w:val="1"/>
              </w:rPr>
            </w:pPr>
            <w:r w:rsidDel="00000000" w:rsidR="00000000" w:rsidRPr="00000000">
              <w:rPr>
                <w:b w:val="1"/>
                <w:bCs w:val="1"/>
                <w:rtl w:val="0"/>
              </w:rPr>
              <w:t xml:space="preserve">Students can show an understanding of the specific syntax requirements for Python.</w:t>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71">
            <w:pPr>
              <w:keepNext w:val="1"/>
              <w:numPr>
                <w:ilvl w:val="0"/>
                <w:numId w:val="20"/>
              </w:numPr>
              <w:spacing w:before="120" w:line="240" w:lineRule="auto"/>
              <w:ind w:left="465" w:hanging="360"/>
              <w:rPr>
                <w:rFonts w:ascii="Arial" w:cs="Arial" w:eastAsia="Arial" w:hAnsi="Arial"/>
                <w:sz w:val="22"/>
                <w:szCs w:val="22"/>
              </w:rPr>
            </w:pPr>
            <w:r w:rsidDel="00000000" w:rsidR="00000000" w:rsidRPr="00000000">
              <w:rPr>
                <w:rtl w:val="0"/>
              </w:rPr>
              <w:t xml:space="preserve">use a suitable programming language to construct a program that performs the task</w:t>
            </w:r>
          </w:p>
          <w:p w:rsidR="00000000" w:rsidDel="00000000" w:rsidP="00000000" w:rsidRDefault="00000000" w:rsidRPr="00000000" w14:paraId="00000172">
            <w:pPr>
              <w:keepNext w:val="1"/>
              <w:numPr>
                <w:ilvl w:val="0"/>
                <w:numId w:val="20"/>
              </w:numPr>
              <w:spacing w:before="120" w:line="240" w:lineRule="auto"/>
              <w:ind w:left="465" w:hanging="360"/>
              <w:rPr>
                <w:rFonts w:ascii="Arial" w:cs="Arial" w:eastAsia="Arial" w:hAnsi="Arial"/>
                <w:sz w:val="22"/>
                <w:szCs w:val="22"/>
              </w:rPr>
            </w:pPr>
            <w:r w:rsidDel="00000000" w:rsidR="00000000" w:rsidRPr="00000000">
              <w:rPr>
                <w:rtl w:val="0"/>
              </w:rPr>
              <w:t xml:space="preserve">written a computer program that can:</w:t>
            </w:r>
          </w:p>
          <w:p w:rsidR="00000000" w:rsidDel="00000000" w:rsidP="00000000" w:rsidRDefault="00000000" w:rsidRPr="00000000" w14:paraId="00000173">
            <w:pPr>
              <w:keepNext w:val="1"/>
              <w:numPr>
                <w:ilvl w:val="0"/>
                <w:numId w:val="5"/>
              </w:numPr>
              <w:spacing w:before="120" w:line="240" w:lineRule="auto"/>
              <w:ind w:left="748" w:hanging="283"/>
              <w:rPr>
                <w:rFonts w:ascii="Arial" w:cs="Arial" w:eastAsia="Arial" w:hAnsi="Arial"/>
                <w:sz w:val="22"/>
                <w:szCs w:val="22"/>
              </w:rPr>
            </w:pPr>
            <w:r w:rsidDel="00000000" w:rsidR="00000000" w:rsidRPr="00000000">
              <w:rPr>
                <w:rtl w:val="0"/>
              </w:rPr>
              <w:t xml:space="preserve">store at least two types of data in variables</w:t>
            </w:r>
          </w:p>
          <w:p w:rsidR="00000000" w:rsidDel="00000000" w:rsidP="00000000" w:rsidRDefault="00000000" w:rsidRPr="00000000" w14:paraId="00000174">
            <w:pPr>
              <w:keepNext w:val="1"/>
              <w:numPr>
                <w:ilvl w:val="0"/>
                <w:numId w:val="5"/>
              </w:numPr>
              <w:spacing w:before="120" w:line="240" w:lineRule="auto"/>
              <w:ind w:left="748" w:hanging="283"/>
              <w:rPr>
                <w:rFonts w:ascii="Arial" w:cs="Arial" w:eastAsia="Arial" w:hAnsi="Arial"/>
                <w:sz w:val="22"/>
                <w:szCs w:val="22"/>
              </w:rPr>
            </w:pPr>
            <w:r w:rsidDel="00000000" w:rsidR="00000000" w:rsidRPr="00000000">
              <w:rPr>
                <w:rtl w:val="0"/>
              </w:rPr>
              <w:t xml:space="preserve">take input from a user, sensor, or another external source</w:t>
            </w:r>
          </w:p>
          <w:p w:rsidR="00000000" w:rsidDel="00000000" w:rsidP="00000000" w:rsidRDefault="00000000" w:rsidRPr="00000000" w14:paraId="00000175">
            <w:pPr>
              <w:keepNext w:val="1"/>
              <w:numPr>
                <w:ilvl w:val="0"/>
                <w:numId w:val="5"/>
              </w:numPr>
              <w:spacing w:before="120" w:line="240" w:lineRule="auto"/>
              <w:ind w:left="748" w:hanging="283"/>
              <w:rPr>
                <w:rFonts w:ascii="Arial" w:cs="Arial" w:eastAsia="Arial" w:hAnsi="Arial"/>
                <w:sz w:val="22"/>
                <w:szCs w:val="22"/>
              </w:rPr>
            </w:pPr>
            <w:r w:rsidDel="00000000" w:rsidR="00000000" w:rsidRPr="00000000">
              <w:rPr>
                <w:rtl w:val="0"/>
              </w:rPr>
              <w:t xml:space="preserve">produce output based on the program control flow</w:t>
            </w:r>
          </w:p>
          <w:p w:rsidR="00000000" w:rsidDel="00000000" w:rsidP="00000000" w:rsidRDefault="00000000" w:rsidRPr="00000000" w14:paraId="00000176">
            <w:pPr>
              <w:keepNext w:val="1"/>
              <w:numPr>
                <w:ilvl w:val="0"/>
                <w:numId w:val="5"/>
              </w:numPr>
              <w:spacing w:before="120" w:line="240" w:lineRule="auto"/>
              <w:ind w:left="748" w:hanging="283"/>
              <w:rPr>
                <w:rFonts w:ascii="Arial" w:cs="Arial" w:eastAsia="Arial" w:hAnsi="Arial"/>
                <w:sz w:val="22"/>
                <w:szCs w:val="22"/>
              </w:rPr>
            </w:pPr>
            <w:r w:rsidDel="00000000" w:rsidR="00000000" w:rsidRPr="00000000">
              <w:rPr>
                <w:rtl w:val="0"/>
              </w:rPr>
              <w:t xml:space="preserve">use sequence, selection, and iteration control structures</w:t>
            </w:r>
          </w:p>
          <w:p w:rsidR="00000000" w:rsidDel="00000000" w:rsidP="00000000" w:rsidRDefault="00000000" w:rsidRPr="00000000" w14:paraId="00000177">
            <w:pPr>
              <w:keepNext w:val="1"/>
              <w:numPr>
                <w:ilvl w:val="0"/>
                <w:numId w:val="5"/>
              </w:numPr>
              <w:spacing w:before="120" w:line="240" w:lineRule="auto"/>
              <w:ind w:left="748" w:hanging="283"/>
              <w:rPr>
                <w:rFonts w:ascii="Arial" w:cs="Arial" w:eastAsia="Arial" w:hAnsi="Arial"/>
                <w:sz w:val="22"/>
                <w:szCs w:val="22"/>
              </w:rPr>
            </w:pPr>
            <w:r w:rsidDel="00000000" w:rsidR="00000000" w:rsidRPr="00000000">
              <w:rPr>
                <w:rtl w:val="0"/>
              </w:rPr>
              <w:t xml:space="preserve">use data stored in a collection.</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b w:val="1"/>
                <w:bCs w:val="1"/>
              </w:rPr>
            </w:pPr>
            <w:r w:rsidDel="00000000" w:rsidR="00000000" w:rsidRPr="00000000">
              <w:rPr>
                <w:rtl w:val="0"/>
              </w:rPr>
            </w:r>
          </w:p>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Slides 2 to 13</w:t>
            </w:r>
          </w:p>
          <w:p w:rsidR="00000000" w:rsidDel="00000000" w:rsidP="00000000" w:rsidRDefault="00000000" w:rsidRPr="00000000" w14:paraId="0000017B">
            <w:pPr>
              <w:widowControl w:val="0"/>
              <w:spacing w:line="240" w:lineRule="auto"/>
              <w:rPr>
                <w:b w:val="1"/>
                <w:bCs w:val="1"/>
              </w:rPr>
            </w:pPr>
            <w:r w:rsidDel="00000000" w:rsidR="00000000" w:rsidRPr="00000000">
              <w:rPr>
                <w:rtl w:val="0"/>
              </w:rPr>
            </w:r>
          </w:p>
          <w:p w:rsidR="00000000" w:rsidDel="00000000" w:rsidP="00000000" w:rsidRDefault="00000000" w:rsidRPr="00000000" w14:paraId="0000017C">
            <w:pPr>
              <w:widowControl w:val="0"/>
              <w:spacing w:line="240" w:lineRule="auto"/>
              <w:rPr>
                <w:b w:val="1"/>
                <w:bCs w:val="1"/>
              </w:rPr>
            </w:pPr>
            <w:r w:rsidDel="00000000" w:rsidR="00000000" w:rsidRPr="00000000">
              <w:rPr>
                <w:b w:val="1"/>
                <w:bCs w:val="1"/>
                <w:rtl w:val="0"/>
              </w:rPr>
              <w:t xml:space="preserve">CodeAvengers</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b w:val="1"/>
                <w:bCs w:val="1"/>
              </w:rPr>
            </w:pPr>
            <w:r w:rsidDel="00000000" w:rsidR="00000000" w:rsidRPr="00000000">
              <w:rPr>
                <w:b w:val="1"/>
                <w:bCs w:val="1"/>
                <w:rtl w:val="0"/>
              </w:rPr>
              <w:t xml:space="preserve">Students can undertake a process for testing and debugging their programs.</w:t>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7E">
            <w:pPr>
              <w:keepNext w:val="1"/>
              <w:numPr>
                <w:ilvl w:val="0"/>
                <w:numId w:val="22"/>
              </w:numPr>
              <w:spacing w:before="120" w:line="240" w:lineRule="auto"/>
              <w:ind w:left="465" w:hanging="360"/>
              <w:rPr>
                <w:rFonts w:ascii="Arial" w:cs="Arial" w:eastAsia="Arial" w:hAnsi="Arial"/>
                <w:sz w:val="22"/>
                <w:szCs w:val="22"/>
              </w:rPr>
            </w:pPr>
            <w:r w:rsidDel="00000000" w:rsidR="00000000" w:rsidRPr="00000000">
              <w:rPr>
                <w:rtl w:val="0"/>
              </w:rPr>
              <w:t xml:space="preserve">test and debug the program, showing that it works on </w:t>
            </w:r>
            <w:r w:rsidDel="00000000" w:rsidR="00000000" w:rsidRPr="00000000">
              <w:rPr>
                <w:b w:val="1"/>
                <w:bCs w:val="1"/>
                <w:rtl w:val="0"/>
              </w:rPr>
              <w:t xml:space="preserve">expected</w:t>
            </w:r>
            <w:r w:rsidDel="00000000" w:rsidR="00000000" w:rsidRPr="00000000">
              <w:rPr>
                <w:rtl w:val="0"/>
              </w:rPr>
              <w:t xml:space="preserve"> cases </w:t>
            </w:r>
          </w:p>
          <w:p w:rsidR="00000000" w:rsidDel="00000000" w:rsidP="00000000" w:rsidRDefault="00000000" w:rsidRPr="00000000" w14:paraId="0000017F">
            <w:pPr>
              <w:keepNext w:val="1"/>
              <w:numPr>
                <w:ilvl w:val="0"/>
                <w:numId w:val="22"/>
              </w:numPr>
              <w:spacing w:before="120" w:line="240" w:lineRule="auto"/>
              <w:ind w:left="465" w:hanging="360"/>
              <w:rPr>
                <w:rFonts w:ascii="Arial" w:cs="Arial" w:eastAsia="Arial" w:hAnsi="Arial"/>
                <w:sz w:val="22"/>
                <w:szCs w:val="22"/>
              </w:rPr>
            </w:pPr>
            <w:r w:rsidDel="00000000" w:rsidR="00000000" w:rsidRPr="00000000">
              <w:rPr>
                <w:rtl w:val="0"/>
              </w:rPr>
              <w:t xml:space="preserve">included documentation that shows the program functions and has been debugged in response to testing against expected values. Documentation shows (or a video explains) the test cases for each test, the test results, and the changes made to the program based on the testing. While broadly functional, the program may contain minor errors (for example</w:t>
            </w:r>
            <w:r w:rsidDel="00000000" w:rsidR="00000000" w:rsidRPr="00000000">
              <w:rPr>
                <w:i w:val="1"/>
                <w:iCs w:val="1"/>
                <w:rtl w:val="0"/>
              </w:rPr>
              <w:t xml:space="preserve">, it might skip the first or last question</w:t>
            </w:r>
            <w:r w:rsidDel="00000000" w:rsidR="00000000" w:rsidRPr="00000000">
              <w:rPr>
                <w:rtl w:val="0"/>
              </w:rPr>
              <w:t xml:space="preserve">). </w:t>
            </w:r>
          </w:p>
          <w:p w:rsidR="00000000" w:rsidDel="00000000" w:rsidP="00000000" w:rsidRDefault="00000000" w:rsidRPr="00000000" w14:paraId="00000180">
            <w:pPr>
              <w:keepNext w:val="1"/>
              <w:numPr>
                <w:ilvl w:val="0"/>
                <w:numId w:val="22"/>
              </w:numPr>
              <w:spacing w:before="120" w:line="240" w:lineRule="auto"/>
              <w:ind w:left="465" w:hanging="360"/>
              <w:rPr>
                <w:rFonts w:ascii="Arial" w:cs="Arial" w:eastAsia="Arial" w:hAnsi="Arial"/>
                <w:sz w:val="22"/>
                <w:szCs w:val="22"/>
              </w:rPr>
            </w:pPr>
            <w:r w:rsidDel="00000000" w:rsidR="00000000" w:rsidRPr="00000000">
              <w:rPr>
                <w:rtl w:val="0"/>
              </w:rPr>
              <w:t xml:space="preserve">Test and debug the program to ensure it works on </w:t>
            </w:r>
            <w:r w:rsidDel="00000000" w:rsidR="00000000" w:rsidRPr="00000000">
              <w:rPr>
                <w:b w:val="1"/>
                <w:bCs w:val="1"/>
                <w:rtl w:val="0"/>
              </w:rPr>
              <w:t xml:space="preserve">expected and boundary</w:t>
            </w:r>
            <w:r w:rsidDel="00000000" w:rsidR="00000000" w:rsidRPr="00000000">
              <w:rPr>
                <w:rtl w:val="0"/>
              </w:rPr>
              <w:t xml:space="preserve"> cases.</w:t>
            </w:r>
          </w:p>
          <w:p w:rsidR="00000000" w:rsidDel="00000000" w:rsidP="00000000" w:rsidRDefault="00000000" w:rsidRPr="00000000" w14:paraId="00000181">
            <w:pPr>
              <w:keepNext w:val="1"/>
              <w:numPr>
                <w:ilvl w:val="0"/>
                <w:numId w:val="22"/>
              </w:numPr>
              <w:spacing w:before="120" w:line="240" w:lineRule="auto"/>
              <w:ind w:left="465" w:hanging="360"/>
              <w:rPr>
                <w:rFonts w:ascii="Arial" w:cs="Arial" w:eastAsia="Arial" w:hAnsi="Arial"/>
                <w:sz w:val="22"/>
                <w:szCs w:val="22"/>
              </w:rPr>
            </w:pPr>
            <w:r w:rsidDel="00000000" w:rsidR="00000000" w:rsidRPr="00000000">
              <w:rPr>
                <w:rtl w:val="0"/>
              </w:rPr>
              <w:t xml:space="preserve">Included documentation of testing that shows that the program has been debugged, works well, and produces accurate output even at boundaries. For example, </w:t>
            </w:r>
            <w:r w:rsidDel="00000000" w:rsidR="00000000" w:rsidRPr="00000000">
              <w:rPr>
                <w:i w:val="1"/>
                <w:iCs w:val="1"/>
                <w:rtl w:val="0"/>
              </w:rPr>
              <w:t xml:space="preserve">if a ranking system of “poor, okay, good, great” is used for a user’s final score, these ranks are applied accurately at score boundaries</w:t>
            </w:r>
            <w:r w:rsidDel="00000000" w:rsidR="00000000" w:rsidRPr="00000000">
              <w:rPr>
                <w:rtl w:val="0"/>
              </w:rPr>
              <w:t xml:space="preserve">. Documentation shows (or a video explains) the test cases for each test, the test results, and the changes made to the program based on the testing.</w:t>
            </w:r>
          </w:p>
          <w:p w:rsidR="00000000" w:rsidDel="00000000" w:rsidP="00000000" w:rsidRDefault="00000000" w:rsidRPr="00000000" w14:paraId="00000182">
            <w:pPr>
              <w:keepNext w:val="1"/>
              <w:numPr>
                <w:ilvl w:val="0"/>
                <w:numId w:val="22"/>
              </w:numPr>
              <w:spacing w:before="120" w:line="240" w:lineRule="auto"/>
              <w:ind w:left="465" w:hanging="360"/>
              <w:rPr>
                <w:rFonts w:ascii="Arial" w:cs="Arial" w:eastAsia="Arial" w:hAnsi="Arial"/>
                <w:sz w:val="22"/>
                <w:szCs w:val="22"/>
              </w:rPr>
            </w:pPr>
            <w:r w:rsidDel="00000000" w:rsidR="00000000" w:rsidRPr="00000000">
              <w:rPr>
                <w:rtl w:val="0"/>
              </w:rPr>
              <w:t xml:space="preserve">Test and debug the program to ensure it works as </w:t>
            </w:r>
            <w:r w:rsidDel="00000000" w:rsidR="00000000" w:rsidRPr="00000000">
              <w:rPr>
                <w:b w:val="1"/>
                <w:bCs w:val="1"/>
                <w:rtl w:val="0"/>
              </w:rPr>
              <w:t xml:space="preserve">expected</w:t>
            </w:r>
            <w:r w:rsidDel="00000000" w:rsidR="00000000" w:rsidRPr="00000000">
              <w:rPr>
                <w:rtl w:val="0"/>
              </w:rPr>
              <w:t xml:space="preserve"> on</w:t>
            </w:r>
            <w:r w:rsidDel="00000000" w:rsidR="00000000" w:rsidRPr="00000000">
              <w:rPr>
                <w:b w:val="1"/>
                <w:bCs w:val="1"/>
                <w:rtl w:val="0"/>
              </w:rPr>
              <w:t xml:space="preserve"> boundary cases and with invalid</w:t>
            </w:r>
            <w:r w:rsidDel="00000000" w:rsidR="00000000" w:rsidRPr="00000000">
              <w:rPr>
                <w:rtl w:val="0"/>
              </w:rPr>
              <w:t xml:space="preserve"> input.</w:t>
            </w:r>
          </w:p>
          <w:p w:rsidR="00000000" w:rsidDel="00000000" w:rsidP="00000000" w:rsidRDefault="00000000" w:rsidRPr="00000000" w14:paraId="00000183">
            <w:pPr>
              <w:keepNext w:val="1"/>
              <w:numPr>
                <w:ilvl w:val="0"/>
                <w:numId w:val="22"/>
              </w:numPr>
              <w:spacing w:before="120" w:line="240" w:lineRule="auto"/>
              <w:ind w:left="465" w:hanging="360"/>
              <w:rPr>
                <w:rFonts w:ascii="Arial" w:cs="Arial" w:eastAsia="Arial" w:hAnsi="Arial"/>
                <w:sz w:val="22"/>
                <w:szCs w:val="22"/>
              </w:rPr>
            </w:pPr>
            <w:r w:rsidDel="00000000" w:rsidR="00000000" w:rsidRPr="00000000">
              <w:rPr>
                <w:rtl w:val="0"/>
              </w:rPr>
              <w:t xml:space="preserve">Included documentation of testing that shows that the program has been debugged, works well, and produces accurate output even when the user enters unexpected or invalid data. For example, </w:t>
            </w:r>
            <w:r w:rsidDel="00000000" w:rsidR="00000000" w:rsidRPr="00000000">
              <w:rPr>
                <w:i w:val="1"/>
                <w:iCs w:val="1"/>
                <w:rtl w:val="0"/>
              </w:rPr>
              <w:t xml:space="preserve">testing evidence shows the program can recognise when an incorrect data type is entered and help the user correct their mistake</w:t>
            </w:r>
            <w:r w:rsidDel="00000000" w:rsidR="00000000" w:rsidRPr="00000000">
              <w:rPr>
                <w:rtl w:val="0"/>
              </w:rPr>
              <w:t xml:space="preserve">. Documentation shows (or a video explains) the test cases for each test, the test results, and the changes made to the program based on the testing.</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b w:val="1"/>
                <w:bCs w:val="1"/>
              </w:rPr>
            </w:pPr>
            <w:r w:rsidDel="00000000" w:rsidR="00000000" w:rsidRPr="00000000">
              <w:rPr>
                <w:b w:val="1"/>
                <w:bCs w:val="1"/>
                <w:rtl w:val="0"/>
              </w:rPr>
              <w:t xml:space="preserve">Slides 82 to 84</w:t>
            </w:r>
          </w:p>
          <w:p w:rsidR="00000000" w:rsidDel="00000000" w:rsidP="00000000" w:rsidRDefault="00000000" w:rsidRPr="00000000" w14:paraId="00000186">
            <w:pPr>
              <w:widowControl w:val="0"/>
              <w:spacing w:line="240" w:lineRule="auto"/>
              <w:rPr>
                <w:b w:val="1"/>
                <w:bCs w:val="1"/>
              </w:rPr>
            </w:pPr>
            <w:r w:rsidDel="00000000" w:rsidR="00000000" w:rsidRPr="00000000">
              <w:rPr>
                <w:b w:val="1"/>
                <w:bCs w:val="1"/>
                <w:rtl w:val="0"/>
              </w:rPr>
              <w:t xml:space="preserve">CodeRunner</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88">
            <w:pPr>
              <w:keepNext w:val="1"/>
              <w:numPr>
                <w:ilvl w:val="0"/>
                <w:numId w:val="9"/>
              </w:numPr>
              <w:spacing w:before="120" w:line="240" w:lineRule="auto"/>
              <w:ind w:left="465" w:hanging="360"/>
              <w:rPr>
                <w:rFonts w:ascii="Arial" w:cs="Arial" w:eastAsia="Arial" w:hAnsi="Arial"/>
                <w:color w:val="29333d"/>
                <w:sz w:val="22"/>
                <w:szCs w:val="22"/>
              </w:rPr>
            </w:pPr>
            <w:r w:rsidDel="00000000" w:rsidR="00000000" w:rsidRPr="00000000">
              <w:rPr>
                <w:rtl w:val="0"/>
              </w:rPr>
              <w:t xml:space="preserve">Document the program with comments. </w:t>
            </w:r>
          </w:p>
          <w:p w:rsidR="00000000" w:rsidDel="00000000" w:rsidP="00000000" w:rsidRDefault="00000000" w:rsidRPr="00000000" w14:paraId="00000189">
            <w:pPr>
              <w:keepNext w:val="1"/>
              <w:numPr>
                <w:ilvl w:val="0"/>
                <w:numId w:val="9"/>
              </w:numPr>
              <w:spacing w:before="120" w:line="240" w:lineRule="auto"/>
              <w:ind w:left="465" w:hanging="360"/>
              <w:rPr>
                <w:rFonts w:ascii="Arial" w:cs="Arial" w:eastAsia="Arial" w:hAnsi="Arial"/>
                <w:color w:val="29333d"/>
                <w:sz w:val="22"/>
                <w:szCs w:val="22"/>
              </w:rPr>
            </w:pPr>
            <w:r w:rsidDel="00000000" w:rsidR="00000000" w:rsidRPr="00000000">
              <w:rPr>
                <w:rtl w:val="0"/>
              </w:rPr>
              <w:t xml:space="preserve">Written code that includes some comments.</w:t>
            </w:r>
          </w:p>
          <w:p w:rsidR="00000000" w:rsidDel="00000000" w:rsidP="00000000" w:rsidRDefault="00000000" w:rsidRPr="00000000" w14:paraId="0000018A">
            <w:pPr>
              <w:keepNext w:val="1"/>
              <w:numPr>
                <w:ilvl w:val="0"/>
                <w:numId w:val="9"/>
              </w:numPr>
              <w:spacing w:before="120" w:line="240" w:lineRule="auto"/>
              <w:ind w:left="465" w:hanging="360"/>
              <w:rPr>
                <w:rFonts w:ascii="Arial" w:cs="Arial" w:eastAsia="Arial" w:hAnsi="Arial"/>
                <w:color w:val="29333d"/>
                <w:sz w:val="22"/>
                <w:szCs w:val="22"/>
              </w:rPr>
            </w:pPr>
            <w:r w:rsidDel="00000000" w:rsidR="00000000" w:rsidRPr="00000000">
              <w:rPr>
                <w:rtl w:val="0"/>
              </w:rPr>
              <w:t xml:space="preserve">Document the program with comments that clarify the purpose of code sections, including comments on sections of code that explain the purpose of the code rather than just translating each line. For example, </w:t>
            </w:r>
            <w:r w:rsidDel="00000000" w:rsidR="00000000" w:rsidRPr="00000000">
              <w:rPr>
                <w:i w:val="1"/>
                <w:iCs w:val="1"/>
                <w:rtl w:val="0"/>
              </w:rPr>
              <w:t xml:space="preserve">a comment might describe a section of code that deals with collecting and sanitising input rather than rephrasing single lines of code</w:t>
            </w:r>
            <w:r w:rsidDel="00000000" w:rsidR="00000000" w:rsidRPr="00000000">
              <w:rPr>
                <w:rtl w:val="0"/>
              </w:rPr>
              <w:t xml:space="preserve">.</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b w:val="1"/>
                <w:bCs w:val="1"/>
              </w:rPr>
            </w:pPr>
            <w:r w:rsidDel="00000000" w:rsidR="00000000" w:rsidRPr="00000000">
              <w:rPr>
                <w:b w:val="1"/>
                <w:bCs w:val="1"/>
                <w:rtl w:val="0"/>
              </w:rPr>
              <w:t xml:space="preserve">Slides 18 and 81</w:t>
            </w:r>
          </w:p>
          <w:p w:rsidR="00000000" w:rsidDel="00000000" w:rsidP="00000000" w:rsidRDefault="00000000" w:rsidRPr="00000000" w14:paraId="0000018D">
            <w:pPr>
              <w:widowControl w:val="0"/>
              <w:spacing w:line="240" w:lineRule="auto"/>
              <w:rPr>
                <w:b w:val="1"/>
                <w:bCs w:val="1"/>
              </w:rPr>
            </w:pPr>
            <w:r w:rsidDel="00000000" w:rsidR="00000000" w:rsidRPr="00000000">
              <w:rPr>
                <w:b w:val="1"/>
                <w:bCs w:val="1"/>
                <w:rtl w:val="0"/>
              </w:rPr>
              <w:t xml:space="preserve">CodeAvengers</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8F">
            <w:pPr>
              <w:keepNext w:val="1"/>
              <w:numPr>
                <w:ilvl w:val="0"/>
                <w:numId w:val="21"/>
              </w:numPr>
              <w:spacing w:line="240" w:lineRule="auto"/>
              <w:ind w:left="465" w:hanging="360"/>
              <w:rPr>
                <w:rFonts w:ascii="Arial" w:cs="Arial" w:eastAsia="Arial" w:hAnsi="Arial"/>
                <w:i w:val="1"/>
                <w:iCs w:val="1"/>
              </w:rPr>
            </w:pPr>
            <w:r w:rsidDel="00000000" w:rsidR="00000000" w:rsidRPr="00000000">
              <w:rPr>
                <w:rtl w:val="0"/>
              </w:rPr>
              <w:t xml:space="preserve">Written a computer program that works as a quiz that asks the user a series of questions about a performer, movie, or television show from Aotearoa, New Zealand or the Pacific region and determines if their answers are correct. </w:t>
            </w:r>
            <w:r w:rsidDel="00000000" w:rsidR="00000000" w:rsidRPr="00000000">
              <w:rPr>
                <w:i w:val="1"/>
                <w:iCs w:val="1"/>
                <w:rtl w:val="0"/>
              </w:rPr>
              <w:t xml:space="preserve">The program may provide the user with feedback on their answers and track their score. </w:t>
            </w: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b w:val="1"/>
                <w:bCs w:val="1"/>
              </w:rPr>
            </w:pPr>
            <w:r w:rsidDel="00000000" w:rsidR="00000000" w:rsidRPr="00000000">
              <w:rPr>
                <w:b w:val="1"/>
                <w:bCs w:val="1"/>
                <w:rtl w:val="0"/>
              </w:rPr>
              <w:t xml:space="preserve">Problems on a range of slides covering different contexts</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93">
            <w:pPr>
              <w:keepNext w:val="1"/>
              <w:numPr>
                <w:ilvl w:val="0"/>
                <w:numId w:val="3"/>
              </w:numPr>
              <w:spacing w:before="120" w:line="240" w:lineRule="auto"/>
              <w:ind w:left="456" w:hanging="360"/>
              <w:rPr>
                <w:rFonts w:ascii="Arial" w:cs="Arial" w:eastAsia="Arial" w:hAnsi="Arial"/>
                <w:sz w:val="22"/>
                <w:szCs w:val="22"/>
              </w:rPr>
            </w:pPr>
            <w:r w:rsidDel="00000000" w:rsidR="00000000" w:rsidRPr="00000000">
              <w:rPr>
                <w:rtl w:val="0"/>
              </w:rPr>
              <w:t xml:space="preserve">use succinct and descriptive variable names</w:t>
            </w:r>
          </w:p>
          <w:p w:rsidR="00000000" w:rsidDel="00000000" w:rsidP="00000000" w:rsidRDefault="00000000" w:rsidRPr="00000000" w14:paraId="00000194">
            <w:pPr>
              <w:keepNext w:val="1"/>
              <w:numPr>
                <w:ilvl w:val="0"/>
                <w:numId w:val="3"/>
              </w:numPr>
              <w:spacing w:before="120" w:line="240" w:lineRule="auto"/>
              <w:ind w:left="456" w:hanging="360"/>
              <w:rPr>
                <w:rFonts w:ascii="Arial" w:cs="Arial" w:eastAsia="Arial" w:hAnsi="Arial"/>
                <w:sz w:val="22"/>
                <w:szCs w:val="22"/>
              </w:rPr>
            </w:pPr>
            <w:r w:rsidDel="00000000" w:rsidR="00000000" w:rsidRPr="00000000">
              <w:rPr>
                <w:rtl w:val="0"/>
              </w:rPr>
              <w:t xml:space="preserve">used succinct variable names that describe their function, for example, </w:t>
            </w:r>
            <w:r w:rsidDel="00000000" w:rsidR="00000000" w:rsidRPr="00000000">
              <w:rPr>
                <w:i w:val="1"/>
                <w:iCs w:val="1"/>
                <w:rtl w:val="0"/>
              </w:rPr>
              <w:t xml:space="preserve">cumulative_score</w:t>
            </w:r>
            <w:r w:rsidDel="00000000" w:rsidR="00000000" w:rsidRPr="00000000">
              <w:rPr>
                <w:rtl w:val="0"/>
              </w:rPr>
              <w:t xml:space="preserve"> or </w:t>
            </w:r>
            <w:r w:rsidDel="00000000" w:rsidR="00000000" w:rsidRPr="00000000">
              <w:rPr>
                <w:i w:val="1"/>
                <w:iCs w:val="1"/>
                <w:rtl w:val="0"/>
              </w:rPr>
              <w:t xml:space="preserve">userResponse</w:t>
            </w:r>
          </w:p>
          <w:p w:rsidR="00000000" w:rsidDel="00000000" w:rsidP="00000000" w:rsidRDefault="00000000" w:rsidRPr="00000000" w14:paraId="00000195">
            <w:pPr>
              <w:keepNext w:val="1"/>
              <w:numPr>
                <w:ilvl w:val="0"/>
                <w:numId w:val="3"/>
              </w:numPr>
              <w:spacing w:before="120" w:line="240" w:lineRule="auto"/>
              <w:ind w:left="456" w:hanging="360"/>
              <w:rPr>
                <w:rFonts w:ascii="Arial" w:cs="Arial" w:eastAsia="Arial" w:hAnsi="Arial"/>
                <w:sz w:val="22"/>
                <w:szCs w:val="22"/>
              </w:rPr>
            </w:pPr>
            <w:r w:rsidDel="00000000" w:rsidR="00000000" w:rsidRPr="00000000">
              <w:rPr>
                <w:rtl w:val="0"/>
              </w:rPr>
              <w:t xml:space="preserve">use constants, variables, or derived values in place of literals to make the program flexible</w:t>
            </w: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b w:val="1"/>
                <w:bCs w:val="1"/>
              </w:rPr>
            </w:pPr>
            <w:r w:rsidDel="00000000" w:rsidR="00000000" w:rsidRPr="00000000">
              <w:rPr>
                <w:b w:val="1"/>
                <w:bCs w:val="1"/>
                <w:rtl w:val="0"/>
              </w:rPr>
              <w:t xml:space="preserve">Slides 16 -17, 29, 31 to 33.  80</w:t>
            </w:r>
          </w:p>
          <w:p w:rsidR="00000000" w:rsidDel="00000000" w:rsidP="00000000" w:rsidRDefault="00000000" w:rsidRPr="00000000" w14:paraId="00000198">
            <w:pPr>
              <w:widowControl w:val="0"/>
              <w:spacing w:line="240" w:lineRule="auto"/>
              <w:rPr>
                <w:b w:val="1"/>
                <w:bCs w:val="1"/>
              </w:rPr>
            </w:pPr>
            <w:r w:rsidDel="00000000" w:rsidR="00000000" w:rsidRPr="00000000">
              <w:rPr>
                <w:b w:val="1"/>
                <w:bCs w:val="1"/>
                <w:rtl w:val="0"/>
              </w:rPr>
              <w:t xml:space="preserve">CodeAvengers</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9A">
            <w:pPr>
              <w:keepNext w:val="1"/>
              <w:numPr>
                <w:ilvl w:val="0"/>
                <w:numId w:val="4"/>
              </w:numPr>
              <w:spacing w:before="120" w:line="240" w:lineRule="auto"/>
              <w:ind w:left="453" w:hanging="360"/>
              <w:rPr>
                <w:rFonts w:ascii="Arial" w:cs="Arial" w:eastAsia="Arial" w:hAnsi="Arial"/>
                <w:sz w:val="22"/>
                <w:szCs w:val="22"/>
              </w:rPr>
            </w:pPr>
            <w:r w:rsidDel="00000000" w:rsidR="00000000" w:rsidRPr="00000000">
              <w:rPr>
                <w:rtl w:val="0"/>
              </w:rPr>
              <w:t xml:space="preserve">Use conditions and control structures effectively</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b w:val="1"/>
                <w:bCs w:val="1"/>
              </w:rPr>
            </w:pPr>
            <w:r w:rsidDel="00000000" w:rsidR="00000000" w:rsidRPr="00000000">
              <w:rPr>
                <w:b w:val="1"/>
                <w:bCs w:val="1"/>
                <w:rtl w:val="0"/>
              </w:rPr>
              <w:t xml:space="preserve">IF/ELSE Slides 51 to 61</w:t>
            </w:r>
          </w:p>
          <w:p w:rsidR="00000000" w:rsidDel="00000000" w:rsidP="00000000" w:rsidRDefault="00000000" w:rsidRPr="00000000" w14:paraId="0000019D">
            <w:pPr>
              <w:widowControl w:val="0"/>
              <w:spacing w:line="240" w:lineRule="auto"/>
              <w:rPr>
                <w:b w:val="1"/>
                <w:bCs w:val="1"/>
              </w:rPr>
            </w:pPr>
            <w:r w:rsidDel="00000000" w:rsidR="00000000" w:rsidRPr="00000000">
              <w:rPr>
                <w:b w:val="1"/>
                <w:bCs w:val="1"/>
                <w:rtl w:val="0"/>
              </w:rPr>
              <w:t xml:space="preserve">Loops Slides 63 to 75</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9F">
            <w:pPr>
              <w:keepNext w:val="1"/>
              <w:numPr>
                <w:ilvl w:val="1"/>
                <w:numId w:val="11"/>
              </w:numPr>
              <w:spacing w:line="240" w:lineRule="auto"/>
              <w:ind w:left="453" w:hanging="360"/>
              <w:rPr>
                <w:rFonts w:ascii="Arial" w:cs="Arial" w:eastAsia="Arial" w:hAnsi="Arial"/>
              </w:rPr>
            </w:pPr>
            <w:r w:rsidDel="00000000" w:rsidR="00000000" w:rsidRPr="00000000">
              <w:rPr>
                <w:rtl w:val="0"/>
              </w:rPr>
              <w:t xml:space="preserve">Shown effective use of programming structures. This may include: </w:t>
            </w:r>
          </w:p>
          <w:p w:rsidR="00000000" w:rsidDel="00000000" w:rsidP="00000000" w:rsidRDefault="00000000" w:rsidRPr="00000000" w14:paraId="000001A0">
            <w:pPr>
              <w:keepNext w:val="1"/>
              <w:numPr>
                <w:ilvl w:val="0"/>
                <w:numId w:val="12"/>
              </w:numPr>
              <w:spacing w:before="120" w:line="240" w:lineRule="auto"/>
              <w:ind w:left="749" w:hanging="284"/>
              <w:rPr>
                <w:rFonts w:ascii="Arial" w:cs="Arial" w:eastAsia="Arial" w:hAnsi="Arial"/>
                <w:i w:val="1"/>
                <w:iCs w:val="1"/>
                <w:sz w:val="22"/>
                <w:szCs w:val="22"/>
              </w:rPr>
            </w:pPr>
            <w:r w:rsidDel="00000000" w:rsidR="00000000" w:rsidRPr="00000000">
              <w:rPr>
                <w:i w:val="1"/>
                <w:iCs w:val="1"/>
                <w:rtl w:val="0"/>
              </w:rPr>
              <w:t xml:space="preserve">an efficient use of if/elseif/else to minimise execution and prevent errors</w:t>
            </w:r>
          </w:p>
          <w:p w:rsidR="00000000" w:rsidDel="00000000" w:rsidP="00000000" w:rsidRDefault="00000000" w:rsidRPr="00000000" w14:paraId="000001A1">
            <w:pPr>
              <w:keepNext w:val="1"/>
              <w:numPr>
                <w:ilvl w:val="0"/>
                <w:numId w:val="12"/>
              </w:numPr>
              <w:spacing w:before="120" w:line="240" w:lineRule="auto"/>
              <w:ind w:left="749" w:hanging="284"/>
              <w:rPr>
                <w:rFonts w:ascii="Arial" w:cs="Arial" w:eastAsia="Arial" w:hAnsi="Arial"/>
                <w:i w:val="1"/>
                <w:iCs w:val="1"/>
                <w:sz w:val="22"/>
                <w:szCs w:val="22"/>
              </w:rPr>
            </w:pPr>
            <w:r w:rsidDel="00000000" w:rsidR="00000000" w:rsidRPr="00000000">
              <w:rPr>
                <w:i w:val="1"/>
                <w:iCs w:val="1"/>
                <w:rtl w:val="0"/>
              </w:rPr>
              <w:t xml:space="preserve">conditions being handled logically</w:t>
            </w:r>
          </w:p>
          <w:p w:rsidR="00000000" w:rsidDel="00000000" w:rsidP="00000000" w:rsidRDefault="00000000" w:rsidRPr="00000000" w14:paraId="000001A2">
            <w:pPr>
              <w:keepNext w:val="1"/>
              <w:numPr>
                <w:ilvl w:val="0"/>
                <w:numId w:val="12"/>
              </w:numPr>
              <w:spacing w:before="120" w:line="240" w:lineRule="auto"/>
              <w:ind w:left="749" w:hanging="284"/>
              <w:rPr>
                <w:rFonts w:ascii="Arial" w:cs="Arial" w:eastAsia="Arial" w:hAnsi="Arial"/>
                <w:i w:val="1"/>
                <w:iCs w:val="1"/>
                <w:sz w:val="22"/>
                <w:szCs w:val="22"/>
              </w:rPr>
            </w:pPr>
            <w:r w:rsidDel="00000000" w:rsidR="00000000" w:rsidRPr="00000000">
              <w:rPr>
                <w:i w:val="1"/>
                <w:iCs w:val="1"/>
                <w:rtl w:val="0"/>
              </w:rPr>
              <w:t xml:space="preserve">Lists, arrays, or dictionaries are used effectively when storing, updating, or accessing data. </w:t>
            </w: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b w:val="1"/>
                <w:bCs w:val="1"/>
              </w:rPr>
            </w:pPr>
            <w:r w:rsidDel="00000000" w:rsidR="00000000" w:rsidRPr="00000000">
              <w:rPr>
                <w:rtl w:val="0"/>
              </w:rPr>
            </w:r>
          </w:p>
          <w:p w:rsidR="00000000" w:rsidDel="00000000" w:rsidP="00000000" w:rsidRDefault="00000000" w:rsidRPr="00000000" w14:paraId="000001A5">
            <w:pPr>
              <w:widowControl w:val="0"/>
              <w:spacing w:line="240" w:lineRule="auto"/>
              <w:rPr>
                <w:b w:val="1"/>
                <w:bCs w:val="1"/>
              </w:rPr>
            </w:pPr>
            <w:r w:rsidDel="00000000" w:rsidR="00000000" w:rsidRPr="00000000">
              <w:rPr>
                <w:rtl w:val="0"/>
              </w:rPr>
            </w:r>
          </w:p>
          <w:p w:rsidR="00000000" w:rsidDel="00000000" w:rsidP="00000000" w:rsidRDefault="00000000" w:rsidRPr="00000000" w14:paraId="000001A6">
            <w:pPr>
              <w:widowControl w:val="0"/>
              <w:spacing w:line="240" w:lineRule="auto"/>
              <w:rPr>
                <w:b w:val="1"/>
                <w:bCs w:val="1"/>
              </w:rPr>
            </w:pPr>
            <w:r w:rsidDel="00000000" w:rsidR="00000000" w:rsidRPr="00000000">
              <w:rPr>
                <w:rtl w:val="0"/>
              </w:rPr>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IF/ELSE Slides 51 to 61</w:t>
            </w:r>
          </w:p>
          <w:p w:rsidR="00000000" w:rsidDel="00000000" w:rsidP="00000000" w:rsidRDefault="00000000" w:rsidRPr="00000000" w14:paraId="000001A8">
            <w:pPr>
              <w:widowControl w:val="0"/>
              <w:spacing w:line="240" w:lineRule="auto"/>
              <w:rPr>
                <w:b w:val="1"/>
                <w:bCs w:val="1"/>
              </w:rPr>
            </w:pPr>
            <w:r w:rsidDel="00000000" w:rsidR="00000000" w:rsidRPr="00000000">
              <w:rPr>
                <w:b w:val="1"/>
                <w:bCs w:val="1"/>
                <w:rtl w:val="0"/>
              </w:rPr>
              <w:t xml:space="preserve">Loops Slides 63 to 75</w:t>
            </w:r>
          </w:p>
          <w:p w:rsidR="00000000" w:rsidDel="00000000" w:rsidP="00000000" w:rsidRDefault="00000000" w:rsidRPr="00000000" w14:paraId="000001A9">
            <w:pPr>
              <w:widowControl w:val="0"/>
              <w:spacing w:line="240" w:lineRule="auto"/>
              <w:rPr>
                <w:b w:val="1"/>
                <w:bCs w:val="1"/>
              </w:rPr>
            </w:pPr>
            <w:r w:rsidDel="00000000" w:rsidR="00000000" w:rsidRPr="00000000">
              <w:rPr>
                <w:rtl w:val="0"/>
              </w:rPr>
            </w:r>
          </w:p>
          <w:p w:rsidR="00000000" w:rsidDel="00000000" w:rsidP="00000000" w:rsidRDefault="00000000" w:rsidRPr="00000000" w14:paraId="000001AA">
            <w:pPr>
              <w:widowControl w:val="0"/>
              <w:spacing w:line="240" w:lineRule="auto"/>
              <w:rPr>
                <w:b w:val="1"/>
                <w:bCs w:val="1"/>
              </w:rPr>
            </w:pPr>
            <w:r w:rsidDel="00000000" w:rsidR="00000000" w:rsidRPr="00000000">
              <w:rPr>
                <w:b w:val="1"/>
                <w:bCs w:val="1"/>
                <w:rtl w:val="0"/>
              </w:rPr>
              <w:t xml:space="preserve">CodeAvengers</w:t>
            </w:r>
          </w:p>
          <w:p w:rsidR="00000000" w:rsidDel="00000000" w:rsidP="00000000" w:rsidRDefault="00000000" w:rsidRPr="00000000" w14:paraId="000001AB">
            <w:pPr>
              <w:widowControl w:val="0"/>
              <w:spacing w:line="240" w:lineRule="auto"/>
              <w:rPr>
                <w:b w:val="1"/>
                <w:bCs w:val="1"/>
              </w:rPr>
            </w:pPr>
            <w:r w:rsidDel="00000000" w:rsidR="00000000" w:rsidRPr="00000000">
              <w:rPr>
                <w:rtl w:val="0"/>
              </w:rPr>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AD">
            <w:pPr>
              <w:keepNext w:val="1"/>
              <w:numPr>
                <w:ilvl w:val="0"/>
                <w:numId w:val="27"/>
              </w:numPr>
              <w:spacing w:line="240" w:lineRule="auto"/>
              <w:ind w:left="453" w:hanging="360"/>
              <w:rPr>
                <w:rFonts w:ascii="Arial" w:cs="Arial" w:eastAsia="Arial" w:hAnsi="Arial"/>
              </w:rPr>
            </w:pPr>
            <w:r w:rsidDel="00000000" w:rsidR="00000000" w:rsidRPr="00000000">
              <w:rPr>
                <w:rtl w:val="0"/>
              </w:rPr>
              <w:t xml:space="preserve">Created a flexible program. Examples that increase flexibility include:</w:t>
            </w:r>
          </w:p>
          <w:p w:rsidR="00000000" w:rsidDel="00000000" w:rsidP="00000000" w:rsidRDefault="00000000" w:rsidRPr="00000000" w14:paraId="000001AE">
            <w:pPr>
              <w:keepNext w:val="1"/>
              <w:numPr>
                <w:ilvl w:val="0"/>
                <w:numId w:val="12"/>
              </w:numPr>
              <w:spacing w:before="120" w:line="240" w:lineRule="auto"/>
              <w:ind w:left="749" w:hanging="284"/>
              <w:rPr>
                <w:rFonts w:ascii="Arial" w:cs="Arial" w:eastAsia="Arial" w:hAnsi="Arial"/>
                <w:i w:val="1"/>
                <w:iCs w:val="1"/>
                <w:sz w:val="22"/>
                <w:szCs w:val="22"/>
              </w:rPr>
            </w:pPr>
            <w:r w:rsidDel="00000000" w:rsidR="00000000" w:rsidRPr="00000000">
              <w:rPr>
                <w:i w:val="1"/>
                <w:iCs w:val="1"/>
                <w:rtl w:val="0"/>
              </w:rPr>
              <w:t xml:space="preserve">constants that are used where appropriate</w:t>
            </w:r>
          </w:p>
          <w:p w:rsidR="00000000" w:rsidDel="00000000" w:rsidP="00000000" w:rsidRDefault="00000000" w:rsidRPr="00000000" w14:paraId="000001AF">
            <w:pPr>
              <w:keepNext w:val="1"/>
              <w:numPr>
                <w:ilvl w:val="0"/>
                <w:numId w:val="12"/>
              </w:numPr>
              <w:spacing w:before="120" w:line="240" w:lineRule="auto"/>
              <w:ind w:left="749" w:hanging="284"/>
              <w:rPr>
                <w:rFonts w:ascii="Arial" w:cs="Arial" w:eastAsia="Arial" w:hAnsi="Arial"/>
                <w:i w:val="1"/>
                <w:iCs w:val="1"/>
                <w:sz w:val="22"/>
                <w:szCs w:val="22"/>
              </w:rPr>
            </w:pPr>
            <w:r w:rsidDel="00000000" w:rsidR="00000000" w:rsidRPr="00000000">
              <w:rPr>
                <w:i w:val="1"/>
                <w:iCs w:val="1"/>
                <w:rtl w:val="0"/>
              </w:rPr>
              <w:t xml:space="preserve">the minimal use of literal values</w:t>
            </w:r>
          </w:p>
          <w:p w:rsidR="00000000" w:rsidDel="00000000" w:rsidP="00000000" w:rsidRDefault="00000000" w:rsidRPr="00000000" w14:paraId="000001B0">
            <w:pPr>
              <w:keepNext w:val="1"/>
              <w:numPr>
                <w:ilvl w:val="0"/>
                <w:numId w:val="12"/>
              </w:numPr>
              <w:spacing w:before="120" w:line="240" w:lineRule="auto"/>
              <w:ind w:left="749" w:hanging="284"/>
              <w:rPr>
                <w:rFonts w:ascii="Arial" w:cs="Arial" w:eastAsia="Arial" w:hAnsi="Arial"/>
                <w:i w:val="1"/>
                <w:iCs w:val="1"/>
                <w:sz w:val="22"/>
                <w:szCs w:val="22"/>
              </w:rPr>
            </w:pPr>
            <w:r w:rsidDel="00000000" w:rsidR="00000000" w:rsidRPr="00000000">
              <w:rPr>
                <w:i w:val="1"/>
                <w:iCs w:val="1"/>
                <w:rtl w:val="0"/>
              </w:rPr>
              <w:t xml:space="preserve">user-defined methods or functions being used to increase flexibility.</w:t>
            </w: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b w:val="1"/>
                <w:bCs w:val="1"/>
              </w:rPr>
            </w:pPr>
            <w:r w:rsidDel="00000000" w:rsidR="00000000" w:rsidRPr="00000000">
              <w:rPr>
                <w:rtl w:val="0"/>
              </w:rPr>
            </w:r>
          </w:p>
          <w:p w:rsidR="00000000" w:rsidDel="00000000" w:rsidP="00000000" w:rsidRDefault="00000000" w:rsidRPr="00000000" w14:paraId="000001B3">
            <w:pPr>
              <w:widowControl w:val="0"/>
              <w:spacing w:line="240" w:lineRule="auto"/>
              <w:rPr>
                <w:b w:val="1"/>
                <w:bCs w:val="1"/>
              </w:rPr>
            </w:pPr>
            <w:r w:rsidDel="00000000" w:rsidR="00000000" w:rsidRPr="00000000">
              <w:rPr>
                <w:rtl w:val="0"/>
              </w:rPr>
            </w:r>
          </w:p>
          <w:p w:rsidR="00000000" w:rsidDel="00000000" w:rsidP="00000000" w:rsidRDefault="00000000" w:rsidRPr="00000000" w14:paraId="000001B4">
            <w:pPr>
              <w:widowControl w:val="0"/>
              <w:spacing w:line="240" w:lineRule="auto"/>
              <w:rPr>
                <w:b w:val="1"/>
                <w:bCs w:val="1"/>
              </w:rPr>
            </w:pPr>
            <w:r w:rsidDel="00000000" w:rsidR="00000000" w:rsidRPr="00000000">
              <w:rPr>
                <w:rtl w:val="0"/>
              </w:rPr>
            </w:r>
          </w:p>
          <w:p w:rsidR="00000000" w:rsidDel="00000000" w:rsidP="00000000" w:rsidRDefault="00000000" w:rsidRPr="00000000" w14:paraId="000001B5">
            <w:pPr>
              <w:widowControl w:val="0"/>
              <w:spacing w:line="240" w:lineRule="auto"/>
              <w:rPr>
                <w:b w:val="1"/>
                <w:bCs w:val="1"/>
              </w:rPr>
            </w:pPr>
            <w:r w:rsidDel="00000000" w:rsidR="00000000" w:rsidRPr="00000000">
              <w:rPr>
                <w:b w:val="1"/>
                <w:bCs w:val="1"/>
                <w:rtl w:val="0"/>
              </w:rPr>
              <w:t xml:space="preserve">Slide 29</w:t>
            </w:r>
          </w:p>
          <w:p w:rsidR="00000000" w:rsidDel="00000000" w:rsidP="00000000" w:rsidRDefault="00000000" w:rsidRPr="00000000" w14:paraId="000001B6">
            <w:pPr>
              <w:widowControl w:val="0"/>
              <w:spacing w:line="240" w:lineRule="auto"/>
              <w:rPr>
                <w:b w:val="1"/>
                <w:bCs w:val="1"/>
              </w:rPr>
            </w:pPr>
            <w:r w:rsidDel="00000000" w:rsidR="00000000" w:rsidRPr="00000000">
              <w:rPr>
                <w:rtl w:val="0"/>
              </w:rPr>
            </w:r>
          </w:p>
          <w:p w:rsidR="00000000" w:rsidDel="00000000" w:rsidP="00000000" w:rsidRDefault="00000000" w:rsidRPr="00000000" w14:paraId="000001B7">
            <w:pPr>
              <w:widowControl w:val="0"/>
              <w:spacing w:line="240" w:lineRule="auto"/>
              <w:rPr>
                <w:b w:val="1"/>
                <w:bCs w:val="1"/>
              </w:rPr>
            </w:pPr>
            <w:r w:rsidDel="00000000" w:rsidR="00000000" w:rsidRPr="00000000">
              <w:rPr>
                <w:rtl w:val="0"/>
              </w:rPr>
            </w:r>
          </w:p>
          <w:p w:rsidR="00000000" w:rsidDel="00000000" w:rsidP="00000000" w:rsidRDefault="00000000" w:rsidRPr="00000000" w14:paraId="000001B8">
            <w:pPr>
              <w:widowControl w:val="0"/>
              <w:spacing w:line="240" w:lineRule="auto"/>
              <w:rPr>
                <w:b w:val="1"/>
                <w:bCs w:val="1"/>
              </w:rPr>
            </w:pPr>
            <w:r w:rsidDel="00000000" w:rsidR="00000000" w:rsidRPr="00000000">
              <w:rPr>
                <w:b w:val="1"/>
                <w:bCs w:val="1"/>
                <w:rtl w:val="0"/>
              </w:rPr>
              <w:t xml:space="preserve">CodeAvengers</w:t>
            </w:r>
          </w:p>
        </w:tc>
      </w:tr>
      <w:tr>
        <w:trPr>
          <w:cantSplit w:val="0"/>
          <w:trHeight w:val="42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b w:val="1"/>
                <w:bCs w:val="1"/>
              </w:rPr>
            </w:pPr>
            <w:r w:rsidDel="00000000" w:rsidR="00000000" w:rsidRPr="00000000">
              <w:rPr>
                <w:rtl w:val="0"/>
              </w:rPr>
            </w:r>
          </w:p>
        </w:tc>
        <w:tc>
          <w:tcPr>
            <w:gridSpan w:val="2"/>
            <w:shd w:fill="ffffff" w:val="clear"/>
            <w:tcMar>
              <w:top w:w="100.0" w:type="dxa"/>
              <w:left w:w="100.0" w:type="dxa"/>
              <w:bottom w:w="100.0" w:type="dxa"/>
              <w:right w:w="100.0" w:type="dxa"/>
            </w:tcMar>
            <w:vAlign w:val="top"/>
          </w:tcPr>
          <w:p w:rsidR="00000000" w:rsidDel="00000000" w:rsidP="00000000" w:rsidRDefault="00000000" w:rsidRPr="00000000" w14:paraId="000001BA">
            <w:pPr>
              <w:keepNext w:val="1"/>
              <w:numPr>
                <w:ilvl w:val="0"/>
                <w:numId w:val="8"/>
              </w:numPr>
              <w:spacing w:line="240" w:lineRule="auto"/>
              <w:ind w:left="453" w:hanging="360"/>
              <w:rPr>
                <w:rFonts w:ascii="Arial" w:cs="Arial" w:eastAsia="Arial" w:hAnsi="Arial"/>
              </w:rPr>
            </w:pPr>
            <w:r w:rsidDel="00000000" w:rsidR="00000000" w:rsidRPr="00000000">
              <w:rPr>
                <w:rtl w:val="0"/>
              </w:rPr>
              <w:t xml:space="preserve">Created a computer program that is robust and validates data before accepting input</w:t>
            </w:r>
          </w:p>
        </w:tc>
        <w:tc>
          <w:tcPr>
            <w:shd w:fill="ffffff"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b w:val="1"/>
                <w:bCs w:val="1"/>
              </w:rPr>
            </w:pPr>
            <w:r w:rsidDel="00000000" w:rsidR="00000000" w:rsidRPr="00000000">
              <w:rPr>
                <w:b w:val="1"/>
                <w:bCs w:val="1"/>
                <w:rtl w:val="0"/>
              </w:rPr>
              <w:t xml:space="preserve">CodeAvengers</w:t>
            </w:r>
          </w:p>
        </w:tc>
      </w:tr>
    </w:tbl>
    <w:p w:rsidR="00000000" w:rsidDel="00000000" w:rsidP="00000000" w:rsidRDefault="00000000" w:rsidRPr="00000000" w14:paraId="000001BD">
      <w:pPr>
        <w:spacing w:line="240" w:lineRule="auto"/>
        <w:ind w:right="-45"/>
        <w:rPr/>
        <w:sectPr>
          <w:headerReference r:id="rId36" w:type="default"/>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1BE">
      <w:pPr>
        <w:spacing w:line="240" w:lineRule="auto"/>
        <w:ind w:right="-45"/>
        <w:rPr/>
      </w:pPr>
      <w:r w:rsidDel="00000000" w:rsidR="00000000" w:rsidRPr="00000000">
        <w:rPr>
          <w:rtl w:val="0"/>
        </w:rPr>
      </w:r>
    </w:p>
    <w:tbl>
      <w:tblPr>
        <w:tblStyle w:val="Table12"/>
        <w:tblW w:w="10125.0" w:type="dxa"/>
        <w:jc w:val="left"/>
        <w:tblInd w:w="-10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75"/>
        <w:gridCol w:w="795"/>
        <w:gridCol w:w="6555"/>
        <w:tblGridChange w:id="0">
          <w:tblGrid>
            <w:gridCol w:w="2775"/>
            <w:gridCol w:w="795"/>
            <w:gridCol w:w="6555"/>
          </w:tblGrid>
        </w:tblGridChange>
      </w:tblGrid>
      <w:tr>
        <w:trPr>
          <w:cantSplit w:val="0"/>
          <w:trHeight w:val="480" w:hRule="atLeast"/>
          <w:tblHeader w:val="0"/>
        </w:trPr>
        <w:tc>
          <w:tcPr>
            <w:gridSpan w:val="3"/>
            <w:shd w:fill="85200c"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jc w:val="center"/>
              <w:rPr>
                <w:b w:val="1"/>
                <w:bCs w:val="1"/>
                <w:color w:val="ffffff"/>
                <w:sz w:val="28"/>
                <w:szCs w:val="28"/>
              </w:rPr>
            </w:pPr>
            <w:r w:rsidDel="00000000" w:rsidR="00000000" w:rsidRPr="00000000">
              <w:rPr>
                <w:b w:val="1"/>
                <w:bCs w:val="1"/>
                <w:color w:val="ffffff"/>
                <w:sz w:val="28"/>
                <w:szCs w:val="28"/>
                <w:rtl w:val="0"/>
              </w:rPr>
              <w:t xml:space="preserve">Unit Evaluation</w:t>
            </w:r>
          </w:p>
        </w:tc>
      </w:tr>
      <w:tr>
        <w:trPr>
          <w:cantSplit w:val="0"/>
          <w:trHeight w:val="990.4248046875" w:hRule="atLeast"/>
          <w:tblHeader w:val="0"/>
        </w:trPr>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pPr>
            <w:r w:rsidDel="00000000" w:rsidR="00000000" w:rsidRPr="00000000">
              <w:rPr>
                <w:rtl w:val="0"/>
              </w:rPr>
              <w:t xml:space="preserve">What went well?</w:t>
            </w:r>
          </w:p>
        </w:tc>
        <w:tc>
          <w:tcP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pPr>
            <w:r w:rsidDel="00000000" w:rsidR="00000000" w:rsidRPr="00000000">
              <w:rPr>
                <w:rtl w:val="0"/>
              </w:rPr>
              <w:t xml:space="preserve">2024</w:t>
            </w:r>
          </w:p>
        </w:tc>
        <w:tc>
          <w:tcP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The set of problems was well received.  Students worked through the activities in either CodeAvengers Python IDE or Replit.</w:t>
            </w:r>
          </w:p>
          <w:p w:rsidR="00000000" w:rsidDel="00000000" w:rsidP="00000000" w:rsidRDefault="00000000" w:rsidRPr="00000000" w14:paraId="000001C5">
            <w:pPr>
              <w:widowControl w:val="0"/>
              <w:spacing w:line="240" w:lineRule="auto"/>
              <w:rPr/>
            </w:pPr>
            <w:r w:rsidDel="00000000" w:rsidR="00000000" w:rsidRPr="00000000">
              <w:rPr>
                <w:rtl w:val="0"/>
              </w:rPr>
              <w:t xml:space="preserve">Out of the six students who initially decided not to attempt the Programming standard, two ultimately decided to try it.</w:t>
            </w:r>
          </w:p>
          <w:p w:rsidR="00000000" w:rsidDel="00000000" w:rsidP="00000000" w:rsidRDefault="00000000" w:rsidRPr="00000000" w14:paraId="000001C6">
            <w:pPr>
              <w:widowControl w:val="0"/>
              <w:spacing w:line="240" w:lineRule="auto"/>
              <w:rPr/>
            </w:pPr>
            <w:r w:rsidDel="00000000" w:rsidR="00000000" w:rsidRPr="00000000">
              <w:rPr>
                <w:rtl w:val="0"/>
              </w:rPr>
              <w:t xml:space="preserve">A week before the due date, of the 15 students attempting the standard, 11 are highly engaged in the assessment task. Four students are of concern, although one is because they have not been to school.</w:t>
            </w:r>
          </w:p>
        </w:tc>
      </w:tr>
      <w:tr>
        <w:trPr>
          <w:cantSplit w:val="0"/>
          <w:trHeight w:val="990.4248046875" w:hRule="atLeast"/>
          <w:tblHeader w:val="0"/>
        </w:trPr>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before="0"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8">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9">
            <w:pPr>
              <w:widowControl w:val="0"/>
              <w:spacing w:after="0" w:before="0" w:line="240" w:lineRule="auto"/>
              <w:ind w:left="0" w:firstLine="0"/>
              <w:rPr/>
            </w:pPr>
            <w:r w:rsidDel="00000000" w:rsidR="00000000" w:rsidRPr="00000000">
              <w:rPr>
                <w:rtl w:val="0"/>
              </w:rPr>
            </w:r>
          </w:p>
        </w:tc>
      </w:tr>
      <w:tr>
        <w:trPr>
          <w:cantSplit w:val="0"/>
          <w:trHeight w:val="737.4462890625" w:hRule="atLeast"/>
          <w:tblHeader w:val="0"/>
        </w:trPr>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ind w:left="0" w:firstLine="0"/>
              <w:rPr/>
            </w:pPr>
            <w:r w:rsidDel="00000000" w:rsidR="00000000" w:rsidRPr="00000000">
              <w:rPr>
                <w:rtl w:val="0"/>
              </w:rPr>
              <w:t xml:space="preserve">What didn’t go well?</w:t>
            </w:r>
          </w:p>
        </w:tc>
        <w:tc>
          <w:tcPr>
            <w:tcMar>
              <w:top w:w="100.0" w:type="dxa"/>
              <w:left w:w="100.0" w:type="dxa"/>
              <w:bottom w:w="100.0" w:type="dxa"/>
              <w:right w:w="100.0" w:type="dxa"/>
            </w:tcMar>
            <w:vAlign w:val="top"/>
          </w:tcPr>
          <w:p w:rsidR="00000000" w:rsidDel="00000000" w:rsidP="00000000" w:rsidRDefault="00000000" w:rsidRPr="00000000" w14:paraId="000001CB">
            <w:pPr>
              <w:widowControl w:val="0"/>
              <w:spacing w:line="240" w:lineRule="auto"/>
              <w:ind w:left="0" w:firstLine="0"/>
              <w:rPr/>
            </w:pPr>
            <w:r w:rsidDel="00000000" w:rsidR="00000000" w:rsidRPr="00000000">
              <w:rPr>
                <w:rtl w:val="0"/>
              </w:rPr>
            </w:r>
          </w:p>
          <w:p w:rsidR="00000000" w:rsidDel="00000000" w:rsidP="00000000" w:rsidRDefault="00000000" w:rsidRPr="00000000" w14:paraId="000001CC">
            <w:pPr>
              <w:widowControl w:val="0"/>
              <w:spacing w:line="240" w:lineRule="auto"/>
              <w:ind w:left="0" w:firstLine="0"/>
              <w:rPr/>
            </w:pPr>
            <w:r w:rsidDel="00000000" w:rsidR="00000000" w:rsidRPr="00000000">
              <w:rPr>
                <w:rtl w:val="0"/>
              </w:rPr>
              <w:t xml:space="preserve">2024</w:t>
            </w:r>
          </w:p>
          <w:p w:rsidR="00000000" w:rsidDel="00000000" w:rsidP="00000000" w:rsidRDefault="00000000" w:rsidRPr="00000000" w14:paraId="000001CD">
            <w:pPr>
              <w:widowControl w:val="0"/>
              <w:spacing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E">
            <w:pPr>
              <w:widowControl w:val="0"/>
              <w:spacing w:line="240" w:lineRule="auto"/>
              <w:rPr/>
            </w:pPr>
            <w:r w:rsidDel="00000000" w:rsidR="00000000" w:rsidRPr="00000000">
              <w:rPr>
                <w:rtl w:val="0"/>
              </w:rPr>
              <w:t xml:space="preserve">The Replit - Main.py issue for running code needs to be addressed to resolve the functionality. However, students didn't have any problems transferring knowledge to the different software.</w:t>
            </w:r>
          </w:p>
        </w:tc>
      </w:tr>
      <w:tr>
        <w:trPr>
          <w:cantSplit w:val="0"/>
          <w:trHeight w:val="737.4462890625" w:hRule="atLeast"/>
          <w:tblHeader w:val="0"/>
        </w:trPr>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1CF">
            <w:pPr>
              <w:widowControl w:val="0"/>
              <w:spacing w:after="0" w:before="0"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1">
            <w:pPr>
              <w:widowControl w:val="0"/>
              <w:spacing w:after="0" w:before="0" w:line="240" w:lineRule="auto"/>
              <w:ind w:left="0" w:firstLine="0"/>
              <w:rPr/>
            </w:pPr>
            <w:r w:rsidDel="00000000" w:rsidR="00000000" w:rsidRPr="00000000">
              <w:rPr>
                <w:rtl w:val="0"/>
              </w:rPr>
            </w:r>
          </w:p>
        </w:tc>
      </w:tr>
      <w:tr>
        <w:trPr>
          <w:cantSplit w:val="0"/>
          <w:trHeight w:val="420" w:hRule="atLeast"/>
          <w:tblHeader w:val="0"/>
        </w:trPr>
        <w:tc>
          <w:tcPr>
            <w:vMerge w:val="restart"/>
            <w:shd w:fill="f6eeec"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240" w:lineRule="auto"/>
              <w:ind w:left="0" w:firstLine="0"/>
              <w:rPr/>
            </w:pPr>
            <w:r w:rsidDel="00000000" w:rsidR="00000000" w:rsidRPr="00000000">
              <w:rPr>
                <w:rtl w:val="0"/>
              </w:rPr>
              <w:t xml:space="preserve">What changes do I need to make?</w:t>
            </w:r>
          </w:p>
        </w:tc>
        <w:tc>
          <w:tcP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4">
            <w:pPr>
              <w:widowControl w:val="0"/>
              <w:spacing w:after="0" w:before="0" w:line="240" w:lineRule="auto"/>
              <w:ind w:left="0" w:firstLine="0"/>
              <w:rPr/>
            </w:pPr>
            <w:r w:rsidDel="00000000" w:rsidR="00000000" w:rsidRPr="00000000">
              <w:rPr>
                <w:rtl w:val="0"/>
              </w:rPr>
            </w:r>
          </w:p>
        </w:tc>
      </w:tr>
      <w:tr>
        <w:trPr>
          <w:cantSplit w:val="0"/>
          <w:trHeight w:val="420" w:hRule="atLeast"/>
          <w:tblHeader w:val="0"/>
        </w:trPr>
        <w:tc>
          <w:tcPr>
            <w:vMerge w:val="continue"/>
            <w:shd w:fill="f6eeec"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before="0"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ind w:left="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7">
            <w:pPr>
              <w:widowControl w:val="0"/>
              <w:spacing w:after="0" w:before="0" w:line="240" w:lineRule="auto"/>
              <w:ind w:left="0" w:firstLine="0"/>
              <w:rPr/>
            </w:pP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ind w:left="0" w:firstLine="0"/>
              <w:rPr/>
            </w:pPr>
            <w:r w:rsidDel="00000000" w:rsidR="00000000" w:rsidRPr="00000000">
              <w:rPr>
                <w:rtl w:val="0"/>
              </w:rPr>
              <w:t xml:space="preserve">How will I gather information about the impact of these changes in my practice?</w:t>
            </w:r>
          </w:p>
        </w:tc>
        <w:tc>
          <w:tcPr>
            <w:gridSpan w:val="2"/>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ind w:left="0" w:firstLine="0"/>
              <w:rPr/>
            </w:pP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ind w:left="0" w:firstLine="0"/>
              <w:rPr/>
            </w:pPr>
            <w:r w:rsidDel="00000000" w:rsidR="00000000" w:rsidRPr="00000000">
              <w:rPr>
                <w:rtl w:val="0"/>
              </w:rPr>
              <w:t xml:space="preserve">Did changes made from last time make a difference?</w:t>
            </w:r>
          </w:p>
        </w:tc>
        <w:tc>
          <w:tcPr>
            <w:gridSpan w:val="2"/>
            <w:tcMar>
              <w:top w:w="100.0" w:type="dxa"/>
              <w:left w:w="100.0" w:type="dxa"/>
              <w:bottom w:w="100.0" w:type="dxa"/>
              <w:right w:w="100.0" w:type="dxa"/>
            </w:tcMar>
            <w:vAlign w:val="top"/>
          </w:tcPr>
          <w:p w:rsidR="00000000" w:rsidDel="00000000" w:rsidP="00000000" w:rsidRDefault="00000000" w:rsidRPr="00000000" w14:paraId="000001DC">
            <w:pPr>
              <w:widowControl w:val="0"/>
              <w:spacing w:line="240" w:lineRule="auto"/>
              <w:ind w:left="0" w:firstLine="0"/>
              <w:rPr/>
            </w:pP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ind w:left="0" w:firstLine="0"/>
              <w:rPr/>
            </w:pPr>
            <w:r w:rsidDel="00000000" w:rsidR="00000000" w:rsidRPr="00000000">
              <w:rPr>
                <w:rtl w:val="0"/>
              </w:rPr>
              <w:t xml:space="preserve">What are the next steps for my learning and development?</w:t>
            </w:r>
          </w:p>
        </w:tc>
        <w:tc>
          <w:tcPr>
            <w:gridSpan w:val="2"/>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ind w:left="0" w:firstLine="0"/>
              <w:rPr/>
            </w:pPr>
            <w:r w:rsidDel="00000000" w:rsidR="00000000" w:rsidRPr="00000000">
              <w:rPr>
                <w:rtl w:val="0"/>
              </w:rPr>
            </w:r>
          </w:p>
        </w:tc>
      </w:tr>
      <w:tr>
        <w:trPr>
          <w:cantSplit w:val="0"/>
          <w:trHeight w:val="420" w:hRule="atLeast"/>
          <w:tblHeader w:val="0"/>
        </w:trPr>
        <w:tc>
          <w:tcPr>
            <w:shd w:fill="f6eeec"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ind w:left="0" w:firstLine="0"/>
              <w:rPr/>
            </w:pPr>
            <w:r w:rsidDel="00000000" w:rsidR="00000000" w:rsidRPr="00000000">
              <w:rPr>
                <w:rtl w:val="0"/>
              </w:rPr>
              <w:t xml:space="preserve">Other comments</w:t>
            </w:r>
          </w:p>
        </w:tc>
        <w:tc>
          <w:tcPr>
            <w:gridSpan w:val="2"/>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ind w:left="0" w:firstLine="0"/>
              <w:rPr/>
            </w:pPr>
            <w:r w:rsidDel="00000000" w:rsidR="00000000" w:rsidRPr="00000000">
              <w:rPr>
                <w:rtl w:val="0"/>
              </w:rPr>
            </w:r>
          </w:p>
        </w:tc>
      </w:tr>
    </w:tbl>
    <w:p w:rsidR="00000000" w:rsidDel="00000000" w:rsidP="00000000" w:rsidRDefault="00000000" w:rsidRPr="00000000" w14:paraId="000001E4">
      <w:pPr>
        <w:spacing w:line="240" w:lineRule="auto"/>
        <w:ind w:right="-45"/>
        <w:rPr/>
      </w:pPr>
      <w:r w:rsidDel="00000000" w:rsidR="00000000" w:rsidRPr="00000000">
        <w:rPr>
          <w:rtl w:val="0"/>
        </w:rPr>
      </w:r>
    </w:p>
    <w:sectPr>
      <w:headerReference r:id="rId37" w:type="default"/>
      <w:type w:val="nextPage"/>
      <w:pgSz w:h="16838" w:w="11906"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anessa Pringle" w:id="0" w:date="2024-06-20T00:26:24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Your Own Glossary (optional picture)</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Etymology (break down technical</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terms into their parts and their origin). Make </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connections to related words &amp; word forms if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Changes to meanings over time. (ESOL)</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 teaching of vocabulary &amp; paragraph/text structure</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Plentiful opportunities to engage with rich texts (acknowledging the tension for differentiation)</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 teaching of how to approach words you don’t know</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Modelling how you approach words you don’t know (Google friend! sounding out)</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Comprehension and Writing (especially Finishing/Proofing step)</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topic word/equipment lists and weekly spelling tests (old school)</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 of the day (whānau time link, vocab square starters)</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Oral text reading with a teacher is included in lessons (aloud)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Lexend">
    <w:embedRegular w:fontKey="{00000000-0000-0000-0000-000000000000}" r:id="rId11" w:subsetted="0"/>
    <w:embedBold w:fontKey="{00000000-0000-0000-0000-000000000000}" r:id="rId12" w:subsetted="0"/>
  </w:font>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7">
    <w:pPr>
      <w:rPr/>
    </w:pPr>
    <w:r w:rsidDel="00000000" w:rsidR="00000000" w:rsidRPr="00000000">
      <w:rPr>
        <w:rtl w:val="0"/>
      </w:rPr>
    </w:r>
  </w:p>
  <w:tbl>
    <w:tblPr>
      <w:tblStyle w:val="Table13"/>
      <w:tblW w:w="15840.0" w:type="dxa"/>
      <w:jc w:val="left"/>
      <w:tblInd w:w="-1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2925"/>
      <w:gridCol w:w="6630"/>
      <w:gridCol w:w="3795"/>
      <w:tblGridChange w:id="0">
        <w:tblGrid>
          <w:gridCol w:w="2490"/>
          <w:gridCol w:w="2925"/>
          <w:gridCol w:w="6630"/>
          <w:gridCol w:w="3795"/>
        </w:tblGrid>
      </w:tblGridChange>
    </w:tblGrid>
    <w:tr>
      <w:trPr>
        <w:cantSplit w:val="0"/>
        <w:trHeight w:val="375" w:hRule="atLeast"/>
        <w:tblHeader w:val="0"/>
      </w:trPr>
      <w:tc>
        <w:tcPr>
          <w:shd w:fill="85200c"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before="0" w:lineRule="auto"/>
            <w:ind w:left="0" w:firstLine="0"/>
            <w:rPr>
              <w:color w:val="ffffff"/>
            </w:rPr>
          </w:pPr>
          <w:r w:rsidDel="00000000" w:rsidR="00000000" w:rsidRPr="00000000">
            <w:rPr>
              <w:color w:val="ffffff"/>
              <w:rtl w:val="0"/>
            </w:rPr>
            <w:t xml:space="preserve">Lesson</w:t>
          </w:r>
        </w:p>
      </w:tc>
      <w:tc>
        <w:tcPr>
          <w:shd w:fill="85200c"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before="0" w:lineRule="auto"/>
            <w:ind w:left="0" w:firstLine="0"/>
            <w:rPr>
              <w:color w:val="ffffff"/>
            </w:rPr>
          </w:pPr>
          <w:r w:rsidDel="00000000" w:rsidR="00000000" w:rsidRPr="00000000">
            <w:rPr>
              <w:color w:val="ffffff"/>
              <w:rtl w:val="0"/>
            </w:rPr>
            <w:t xml:space="preserve">Lesson Topic &amp; Aims</w:t>
          </w:r>
        </w:p>
      </w:tc>
      <w:tc>
        <w:tcPr>
          <w:shd w:fill="85200c"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before="0" w:lineRule="auto"/>
            <w:ind w:left="0" w:firstLine="0"/>
            <w:rPr>
              <w:color w:val="ffffff"/>
            </w:rPr>
          </w:pPr>
          <w:r w:rsidDel="00000000" w:rsidR="00000000" w:rsidRPr="00000000">
            <w:rPr>
              <w:color w:val="ffffff"/>
              <w:rtl w:val="0"/>
            </w:rPr>
            <w:t xml:space="preserve">Lesson Objectives</w:t>
          </w:r>
        </w:p>
      </w:tc>
      <w:tc>
        <w:tcPr>
          <w:shd w:fill="85200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before="0" w:lineRule="auto"/>
            <w:ind w:left="0" w:firstLine="0"/>
            <w:rPr>
              <w:color w:val="ffffff"/>
            </w:rPr>
          </w:pPr>
          <w:r w:rsidDel="00000000" w:rsidR="00000000" w:rsidRPr="00000000">
            <w:rPr>
              <w:color w:val="ffffff"/>
              <w:rtl w:val="0"/>
            </w:rPr>
            <w:t xml:space="preserve">Activity Details</w:t>
          </w:r>
        </w:p>
      </w:tc>
    </w:tr>
  </w:tbl>
  <w:p w:rsidR="00000000" w:rsidDel="00000000" w:rsidP="00000000" w:rsidRDefault="00000000" w:rsidRPr="00000000" w14:paraId="000001EC">
    <w:pPr>
      <w:spacing w:line="240" w:lineRule="auto"/>
      <w:ind w:left="0" w:right="-45" w:firstLine="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D">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E">
    <w:pPr>
      <w:spacing w:line="240" w:lineRule="auto"/>
      <w:ind w:right="-45"/>
      <w:rPr/>
    </w:pPr>
    <w:r w:rsidDel="00000000" w:rsidR="00000000" w:rsidRPr="00000000">
      <w:rPr>
        <w:rtl w:val="0"/>
      </w:rPr>
    </w:r>
  </w:p>
  <w:tbl>
    <w:tblPr>
      <w:tblStyle w:val="Table14"/>
      <w:tblW w:w="11460.0" w:type="dxa"/>
      <w:jc w:val="left"/>
      <w:tblInd w:w="-1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2460"/>
      <w:gridCol w:w="2940"/>
      <w:gridCol w:w="2610"/>
      <w:tblGridChange w:id="0">
        <w:tblGrid>
          <w:gridCol w:w="3450"/>
          <w:gridCol w:w="2460"/>
          <w:gridCol w:w="2940"/>
          <w:gridCol w:w="2610"/>
        </w:tblGrid>
      </w:tblGridChange>
    </w:tblGrid>
    <w:tr>
      <w:trPr>
        <w:cantSplit w:val="0"/>
        <w:trHeight w:val="420" w:hRule="atLeast"/>
        <w:tblHeader w:val="0"/>
      </w:trPr>
      <w:tc>
        <w:tcPr>
          <w:shd w:fill="85200c"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b w:val="1"/>
              <w:bCs w:val="1"/>
              <w:color w:val="ffffff"/>
            </w:rPr>
          </w:pPr>
          <w:r w:rsidDel="00000000" w:rsidR="00000000" w:rsidRPr="00000000">
            <w:rPr>
              <w:b w:val="1"/>
              <w:bCs w:val="1"/>
              <w:color w:val="ffffff"/>
              <w:rtl w:val="0"/>
            </w:rPr>
            <w:t xml:space="preserve">Specific Learning Outcome:</w:t>
          </w:r>
        </w:p>
      </w:tc>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b w:val="1"/>
              <w:bCs w:val="1"/>
              <w:color w:val="ffffff"/>
            </w:rPr>
          </w:pPr>
          <w:r w:rsidDel="00000000" w:rsidR="00000000" w:rsidRPr="00000000">
            <w:rPr>
              <w:b w:val="1"/>
              <w:bCs w:val="1"/>
              <w:color w:val="ffffff"/>
              <w:rtl w:val="0"/>
            </w:rPr>
            <w:t xml:space="preserve">Assessment Criteria</w:t>
          </w:r>
        </w:p>
      </w:tc>
      <w:tc>
        <w:tcPr>
          <w:shd w:fill="85200c"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b w:val="1"/>
              <w:bCs w:val="1"/>
              <w:color w:val="ffffff"/>
            </w:rPr>
          </w:pPr>
          <w:r w:rsidDel="00000000" w:rsidR="00000000" w:rsidRPr="00000000">
            <w:rPr>
              <w:b w:val="1"/>
              <w:bCs w:val="1"/>
              <w:color w:val="ffffff"/>
              <w:rtl w:val="0"/>
            </w:rPr>
            <w:t xml:space="preserve">Assessment Strategies</w:t>
          </w:r>
        </w:p>
      </w:tc>
    </w:tr>
  </w:tbl>
  <w:p w:rsidR="00000000" w:rsidDel="00000000" w:rsidP="00000000" w:rsidRDefault="00000000" w:rsidRPr="00000000" w14:paraId="000001F3">
    <w:pPr>
      <w:spacing w:line="240" w:lineRule="auto"/>
      <w:ind w:right="-45"/>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spacing w:line="240" w:lineRule="auto"/>
      <w:ind w:right="-45"/>
      <w:rPr/>
    </w:pPr>
    <w:r w:rsidDel="00000000" w:rsidR="00000000" w:rsidRPr="00000000">
      <w:rPr>
        <w:rtl w:val="0"/>
      </w:rPr>
    </w:r>
  </w:p>
  <w:p w:rsidR="00000000" w:rsidDel="00000000" w:rsidP="00000000" w:rsidRDefault="00000000" w:rsidRPr="00000000" w14:paraId="000001F5">
    <w:pPr>
      <w:spacing w:line="240" w:lineRule="auto"/>
      <w:ind w:right="-45"/>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ind w:right="-45"/>
      <w:rPr/>
    </w:pPr>
    <w:r w:rsidDel="00000000" w:rsidR="00000000" w:rsidRPr="00000000">
      <w:rPr>
        <w:rtl w:val="0"/>
      </w:rPr>
    </w:r>
  </w:p>
  <w:tbl>
    <w:tblPr>
      <w:tblStyle w:val="Table15"/>
      <w:tblW w:w="1441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0"/>
      <w:gridCol w:w="765"/>
      <w:gridCol w:w="4710"/>
      <w:gridCol w:w="6510"/>
      <w:tblGridChange w:id="0">
        <w:tblGrid>
          <w:gridCol w:w="2430"/>
          <w:gridCol w:w="765"/>
          <w:gridCol w:w="4710"/>
          <w:gridCol w:w="6510"/>
        </w:tblGrid>
      </w:tblGridChange>
    </w:tblGrid>
    <w:tr>
      <w:trPr>
        <w:cantSplit w:val="0"/>
        <w:trHeight w:val="480" w:hRule="atLeast"/>
        <w:tblHeader w:val="0"/>
      </w:trPr>
      <w:tc>
        <w:tcPr>
          <w:shd w:fill="85200c" w:val="clear"/>
          <w:tcMar>
            <w:top w:w="100.0" w:type="dxa"/>
            <w:left w:w="100.0" w:type="dxa"/>
            <w:bottom w:w="100.0" w:type="dxa"/>
            <w:right w:w="100.0" w:type="dxa"/>
          </w:tcMar>
          <w:vAlign w:val="top"/>
        </w:tcPr>
        <w:p w:rsidR="00000000" w:rsidDel="00000000" w:rsidP="00000000" w:rsidRDefault="00000000" w:rsidRPr="00000000" w14:paraId="000001F7">
          <w:pPr>
            <w:widowControl w:val="0"/>
            <w:jc w:val="center"/>
            <w:rPr>
              <w:b w:val="1"/>
              <w:bCs w:val="1"/>
              <w:color w:val="ffffff"/>
            </w:rPr>
          </w:pPr>
          <w:r w:rsidDel="00000000" w:rsidR="00000000" w:rsidRPr="00000000">
            <w:rPr>
              <w:b w:val="1"/>
              <w:bCs w:val="1"/>
              <w:color w:val="ffffff"/>
              <w:rtl w:val="0"/>
            </w:rPr>
            <w:t xml:space="preserve">Unit Topics</w:t>
          </w:r>
        </w:p>
      </w:tc>
      <w:tc>
        <w:tcPr>
          <w:gridSpan w:val="2"/>
          <w:shd w:fill="85200c" w:val="clear"/>
          <w:tcMar>
            <w:top w:w="100.0" w:type="dxa"/>
            <w:left w:w="100.0" w:type="dxa"/>
            <w:bottom w:w="100.0" w:type="dxa"/>
            <w:right w:w="100.0" w:type="dxa"/>
          </w:tcMar>
          <w:vAlign w:val="top"/>
        </w:tcPr>
        <w:p w:rsidR="00000000" w:rsidDel="00000000" w:rsidP="00000000" w:rsidRDefault="00000000" w:rsidRPr="00000000" w14:paraId="000001F8">
          <w:pPr>
            <w:widowControl w:val="0"/>
            <w:jc w:val="center"/>
            <w:rPr>
              <w:b w:val="1"/>
              <w:bCs w:val="1"/>
              <w:color w:val="ffffff"/>
            </w:rPr>
          </w:pPr>
          <w:r w:rsidDel="00000000" w:rsidR="00000000" w:rsidRPr="00000000">
            <w:rPr>
              <w:b w:val="1"/>
              <w:bCs w:val="1"/>
              <w:color w:val="ffffff"/>
              <w:rtl w:val="0"/>
            </w:rPr>
            <w:t xml:space="preserve">Lessons</w:t>
          </w:r>
        </w:p>
      </w:tc>
      <w:tc>
        <w:tcPr>
          <w:shd w:fill="85200c" w:val="clear"/>
          <w:tcMar>
            <w:top w:w="100.0" w:type="dxa"/>
            <w:left w:w="100.0" w:type="dxa"/>
            <w:bottom w:w="100.0" w:type="dxa"/>
            <w:right w:w="100.0" w:type="dxa"/>
          </w:tcMar>
          <w:vAlign w:val="top"/>
        </w:tcPr>
        <w:p w:rsidR="00000000" w:rsidDel="00000000" w:rsidP="00000000" w:rsidRDefault="00000000" w:rsidRPr="00000000" w14:paraId="000001FA">
          <w:pPr>
            <w:widowControl w:val="0"/>
            <w:jc w:val="center"/>
            <w:rPr>
              <w:b w:val="1"/>
              <w:bCs w:val="1"/>
              <w:color w:val="ffffff"/>
            </w:rPr>
          </w:pPr>
          <w:r w:rsidDel="00000000" w:rsidR="00000000" w:rsidRPr="00000000">
            <w:rPr>
              <w:b w:val="1"/>
              <w:bCs w:val="1"/>
              <w:color w:val="ffffff"/>
              <w:rtl w:val="0"/>
            </w:rPr>
            <w:t xml:space="preserve">Learning Experience/Intentions</w:t>
          </w:r>
        </w:p>
      </w:tc>
    </w:tr>
  </w:tbl>
  <w:p w:rsidR="00000000" w:rsidDel="00000000" w:rsidP="00000000" w:rsidRDefault="00000000" w:rsidRPr="00000000" w14:paraId="000001FB">
    <w:pPr>
      <w:ind w:right="-45"/>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48" w:hanging="360"/>
      </w:pPr>
      <w:rPr>
        <w:rFonts w:ascii="Noto Sans Symbols" w:cs="Noto Sans Symbols" w:eastAsia="Noto Sans Symbols" w:hAnsi="Noto Sans Symbols"/>
        <w:sz w:val="20"/>
        <w:szCs w:val="20"/>
      </w:rPr>
    </w:lvl>
    <w:lvl w:ilvl="1">
      <w:start w:val="1"/>
      <w:numFmt w:val="bullet"/>
      <w:lvlText w:val="o"/>
      <w:lvlJc w:val="left"/>
      <w:pPr>
        <w:ind w:left="1368" w:hanging="359.9999999999999"/>
      </w:pPr>
      <w:rPr>
        <w:rFonts w:ascii="Courier New" w:cs="Courier New" w:eastAsia="Courier New" w:hAnsi="Courier New"/>
        <w:sz w:val="20"/>
        <w:szCs w:val="20"/>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648" w:hanging="360"/>
      </w:pPr>
      <w:rPr>
        <w:rFonts w:ascii="Noto Sans Symbols" w:cs="Noto Sans Symbols" w:eastAsia="Noto Sans Symbols" w:hAnsi="Noto Sans Symbols"/>
        <w:sz w:val="20"/>
        <w:szCs w:val="20"/>
      </w:rPr>
    </w:lvl>
    <w:lvl w:ilvl="1">
      <w:start w:val="1"/>
      <w:numFmt w:val="bullet"/>
      <w:lvlText w:val="o"/>
      <w:lvlJc w:val="left"/>
      <w:pPr>
        <w:ind w:left="1368" w:hanging="359.9999999999999"/>
      </w:pPr>
      <w:rPr>
        <w:rFonts w:ascii="Courier New" w:cs="Courier New" w:eastAsia="Courier New" w:hAnsi="Courier New"/>
        <w:sz w:val="20"/>
        <w:szCs w:val="20"/>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5">
    <w:lvl w:ilvl="0">
      <w:start w:val="1"/>
      <w:numFmt w:val="bullet"/>
      <w:lvlText w:val="o"/>
      <w:lvlJc w:val="left"/>
      <w:pPr>
        <w:ind w:left="648" w:hanging="360"/>
      </w:pPr>
      <w:rPr>
        <w:rFonts w:ascii="Courier New" w:cs="Courier New" w:eastAsia="Courier New" w:hAnsi="Courier New"/>
        <w:sz w:val="20"/>
        <w:szCs w:val="20"/>
      </w:rPr>
    </w:lvl>
    <w:lvl w:ilvl="1">
      <w:start w:val="1"/>
      <w:numFmt w:val="bullet"/>
      <w:lvlText w:val="●"/>
      <w:lvlJc w:val="left"/>
      <w:pPr>
        <w:ind w:left="1368" w:hanging="359.9999999999999"/>
      </w:pPr>
      <w:rPr>
        <w:rFonts w:ascii="Noto Sans Symbols" w:cs="Noto Sans Symbols" w:eastAsia="Noto Sans Symbols" w:hAnsi="Noto Sans Symbols"/>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648" w:hanging="360"/>
      </w:pPr>
      <w:rPr>
        <w:rFonts w:ascii="Noto Sans Symbols" w:cs="Noto Sans Symbols" w:eastAsia="Noto Sans Symbols" w:hAnsi="Noto Sans Symbols"/>
        <w:sz w:val="20"/>
        <w:szCs w:val="20"/>
      </w:rPr>
    </w:lvl>
    <w:lvl w:ilvl="1">
      <w:start w:val="1"/>
      <w:numFmt w:val="bullet"/>
      <w:lvlText w:val="o"/>
      <w:lvlJc w:val="left"/>
      <w:pPr>
        <w:ind w:left="1368" w:hanging="359.9999999999999"/>
      </w:pPr>
      <w:rPr>
        <w:rFonts w:ascii="Courier New" w:cs="Courier New" w:eastAsia="Courier New" w:hAnsi="Courier New"/>
        <w:sz w:val="20"/>
        <w:szCs w:val="20"/>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o"/>
      <w:lvlJc w:val="left"/>
      <w:pPr>
        <w:ind w:left="648" w:hanging="360"/>
      </w:pPr>
      <w:rPr>
        <w:rFonts w:ascii="Courier New" w:cs="Courier New" w:eastAsia="Courier New" w:hAnsi="Courier New"/>
        <w:sz w:val="20"/>
        <w:szCs w:val="20"/>
      </w:rPr>
    </w:lvl>
    <w:lvl w:ilvl="1">
      <w:start w:val="1"/>
      <w:numFmt w:val="bullet"/>
      <w:lvlText w:val="●"/>
      <w:lvlJc w:val="left"/>
      <w:pPr>
        <w:ind w:left="1368" w:hanging="359.9999999999999"/>
      </w:pPr>
      <w:rPr>
        <w:rFonts w:ascii="Noto Sans Symbols" w:cs="Noto Sans Symbols" w:eastAsia="Noto Sans Symbols" w:hAnsi="Noto Sans Symbols"/>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12">
    <w:lvl w:ilvl="0">
      <w:start w:val="1"/>
      <w:numFmt w:val="bullet"/>
      <w:lvlText w:val="o"/>
      <w:lvlJc w:val="left"/>
      <w:pPr>
        <w:ind w:left="648" w:hanging="360"/>
      </w:pPr>
      <w:rPr>
        <w:rFonts w:ascii="Courier New" w:cs="Courier New" w:eastAsia="Courier New" w:hAnsi="Courier New"/>
        <w:sz w:val="20"/>
        <w:szCs w:val="20"/>
      </w:rPr>
    </w:lvl>
    <w:lvl w:ilvl="1">
      <w:start w:val="1"/>
      <w:numFmt w:val="bullet"/>
      <w:lvlText w:val="o"/>
      <w:lvlJc w:val="left"/>
      <w:pPr>
        <w:ind w:left="1368" w:hanging="359.9999999999999"/>
      </w:pPr>
      <w:rPr>
        <w:rFonts w:ascii="Courier New" w:cs="Courier New" w:eastAsia="Courier New" w:hAnsi="Courier New"/>
        <w:sz w:val="20"/>
        <w:szCs w:val="20"/>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648" w:hanging="360"/>
      </w:pPr>
      <w:rPr>
        <w:rFonts w:ascii="Noto Sans Symbols" w:cs="Noto Sans Symbols" w:eastAsia="Noto Sans Symbols" w:hAnsi="Noto Sans Symbols"/>
        <w:sz w:val="20"/>
        <w:szCs w:val="20"/>
      </w:rPr>
    </w:lvl>
    <w:lvl w:ilvl="1">
      <w:start w:val="1"/>
      <w:numFmt w:val="bullet"/>
      <w:lvlText w:val="o"/>
      <w:lvlJc w:val="left"/>
      <w:pPr>
        <w:ind w:left="1368" w:hanging="359.9999999999999"/>
      </w:pPr>
      <w:rPr>
        <w:rFonts w:ascii="Courier New" w:cs="Courier New" w:eastAsia="Courier New" w:hAnsi="Courier New"/>
        <w:sz w:val="20"/>
        <w:szCs w:val="20"/>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i w:val="0"/>
        <w:iCs w:val="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648" w:hanging="360"/>
      </w:pPr>
      <w:rPr>
        <w:rFonts w:ascii="Noto Sans Symbols" w:cs="Noto Sans Symbols" w:eastAsia="Noto Sans Symbols" w:hAnsi="Noto Sans Symbols"/>
        <w:sz w:val="20"/>
        <w:szCs w:val="20"/>
      </w:rPr>
    </w:lvl>
    <w:lvl w:ilvl="1">
      <w:start w:val="1"/>
      <w:numFmt w:val="bullet"/>
      <w:lvlText w:val="o"/>
      <w:lvlJc w:val="left"/>
      <w:pPr>
        <w:ind w:left="1368" w:hanging="359.9999999999999"/>
      </w:pPr>
      <w:rPr>
        <w:rFonts w:ascii="Courier New" w:cs="Courier New" w:eastAsia="Courier New" w:hAnsi="Courier New"/>
        <w:sz w:val="20"/>
        <w:szCs w:val="20"/>
      </w:rPr>
    </w:lvl>
    <w:lvl w:ilvl="2">
      <w:start w:val="1"/>
      <w:numFmt w:val="bullet"/>
      <w:lvlText w:val="▪"/>
      <w:lvlJc w:val="left"/>
      <w:pPr>
        <w:ind w:left="2088" w:hanging="360"/>
      </w:pPr>
      <w:rPr>
        <w:rFonts w:ascii="Noto Sans Symbols" w:cs="Noto Sans Symbols" w:eastAsia="Noto Sans Symbols" w:hAnsi="Noto Sans Symbols"/>
        <w:sz w:val="20"/>
        <w:szCs w:val="20"/>
      </w:rPr>
    </w:lvl>
    <w:lvl w:ilvl="3">
      <w:start w:val="1"/>
      <w:numFmt w:val="bullet"/>
      <w:lvlText w:val="▪"/>
      <w:lvlJc w:val="left"/>
      <w:pPr>
        <w:ind w:left="2808" w:hanging="360"/>
      </w:pPr>
      <w:rPr>
        <w:rFonts w:ascii="Noto Sans Symbols" w:cs="Noto Sans Symbols" w:eastAsia="Noto Sans Symbols" w:hAnsi="Noto Sans Symbols"/>
        <w:sz w:val="20"/>
        <w:szCs w:val="20"/>
      </w:rPr>
    </w:lvl>
    <w:lvl w:ilvl="4">
      <w:start w:val="1"/>
      <w:numFmt w:val="bullet"/>
      <w:lvlText w:val="▪"/>
      <w:lvlJc w:val="left"/>
      <w:pPr>
        <w:ind w:left="3528" w:hanging="360"/>
      </w:pPr>
      <w:rPr>
        <w:rFonts w:ascii="Noto Sans Symbols" w:cs="Noto Sans Symbols" w:eastAsia="Noto Sans Symbols" w:hAnsi="Noto Sans Symbols"/>
        <w:sz w:val="20"/>
        <w:szCs w:val="20"/>
      </w:rPr>
    </w:lvl>
    <w:lvl w:ilvl="5">
      <w:start w:val="1"/>
      <w:numFmt w:val="bullet"/>
      <w:lvlText w:val="▪"/>
      <w:lvlJc w:val="left"/>
      <w:pPr>
        <w:ind w:left="4248" w:hanging="360"/>
      </w:pPr>
      <w:rPr>
        <w:rFonts w:ascii="Noto Sans Symbols" w:cs="Noto Sans Symbols" w:eastAsia="Noto Sans Symbols" w:hAnsi="Noto Sans Symbols"/>
        <w:sz w:val="20"/>
        <w:szCs w:val="20"/>
      </w:rPr>
    </w:lvl>
    <w:lvl w:ilvl="6">
      <w:start w:val="1"/>
      <w:numFmt w:val="bullet"/>
      <w:lvlText w:val="▪"/>
      <w:lvlJc w:val="left"/>
      <w:pPr>
        <w:ind w:left="4968" w:hanging="360"/>
      </w:pPr>
      <w:rPr>
        <w:rFonts w:ascii="Noto Sans Symbols" w:cs="Noto Sans Symbols" w:eastAsia="Noto Sans Symbols" w:hAnsi="Noto Sans Symbols"/>
        <w:sz w:val="20"/>
        <w:szCs w:val="20"/>
      </w:rPr>
    </w:lvl>
    <w:lvl w:ilvl="7">
      <w:start w:val="1"/>
      <w:numFmt w:val="bullet"/>
      <w:lvlText w:val="▪"/>
      <w:lvlJc w:val="left"/>
      <w:pPr>
        <w:ind w:left="5688" w:hanging="360"/>
      </w:pPr>
      <w:rPr>
        <w:rFonts w:ascii="Noto Sans Symbols" w:cs="Noto Sans Symbols" w:eastAsia="Noto Sans Symbols" w:hAnsi="Noto Sans Symbols"/>
        <w:sz w:val="20"/>
        <w:szCs w:val="20"/>
      </w:rPr>
    </w:lvl>
    <w:lvl w:ilvl="8">
      <w:start w:val="1"/>
      <w:numFmt w:val="bullet"/>
      <w:lvlText w:val="▪"/>
      <w:lvlJc w:val="left"/>
      <w:pPr>
        <w:ind w:left="6408"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lang w:val="en_GB"/>
      </w:rPr>
    </w:rPrDefault>
    <w:pPrDefault>
      <w:pPr>
        <w:spacing w:after="240" w:lineRule="auto"/>
        <w:ind w:left="7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zqa.govt.nz/nqfdocs/ncea-resource/achievements/2024/as91906.pdf" TargetMode="External"/><Relationship Id="rId22" Type="http://schemas.openxmlformats.org/officeDocument/2006/relationships/hyperlink" Target="https://www.nzqa.govt.nz/nqfdocs/ncea-resource/achievements/2024/as92004.pdf" TargetMode="External"/><Relationship Id="rId21" Type="http://schemas.openxmlformats.org/officeDocument/2006/relationships/hyperlink" Target="https://www.nzqa.govt.nz/nqfdocs/ncea-resource/achievements/2024/as91896.pdf" TargetMode="External"/><Relationship Id="rId24" Type="http://schemas.openxmlformats.org/officeDocument/2006/relationships/hyperlink" Target="https://docs.google.com/presentation/d/1EzeWv42lmjvIr_Tp69UlARyMU8ri7shuxhL2yp0Reqo/edit?usp=sharing" TargetMode="External"/><Relationship Id="rId23" Type="http://schemas.openxmlformats.org/officeDocument/2006/relationships/header" Target="header6.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header" Target="header2.xml"/><Relationship Id="rId25" Type="http://schemas.openxmlformats.org/officeDocument/2006/relationships/hyperlink" Target="https://docs.google.com/document/d/1wldAhwdbRzTIulmGWKxPNlac3VuJ4YBfbYbp7BDKkBo/edit?usp=drive_link" TargetMode="External"/><Relationship Id="rId28" Type="http://schemas.openxmlformats.org/officeDocument/2006/relationships/hyperlink" Target="https://nzcurriculum.tki.org.nz/The-New-Zealand-Curriculum/Technology/Progress-outcomes#collapsible1" TargetMode="External"/><Relationship Id="rId27"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ncea.education.govt.nz/technology/digital-technologies/1/1?view=standard" TargetMode="External"/><Relationship Id="rId7" Type="http://schemas.openxmlformats.org/officeDocument/2006/relationships/image" Target="media/image1.png"/><Relationship Id="rId8" Type="http://schemas.openxmlformats.org/officeDocument/2006/relationships/hyperlink" Target="https://theelearningcoach.com/elearning_design/context-in-learning-design/" TargetMode="External"/><Relationship Id="rId31" Type="http://schemas.openxmlformats.org/officeDocument/2006/relationships/hyperlink" Target="https://www.nzqa.govt.nz/nqfdocs/ncea-resource/achievements/2024/as91906.pdf" TargetMode="External"/><Relationship Id="rId30" Type="http://schemas.openxmlformats.org/officeDocument/2006/relationships/hyperlink" Target="https://www.nzqa.govt.nz/nqfdocs/ncea-resource/achievements/2024/as91896.pdf" TargetMode="External"/><Relationship Id="rId11" Type="http://schemas.openxmlformats.org/officeDocument/2006/relationships/hyperlink" Target="https://docs.google.com/presentation/d/13F_pFKMNuQoJsHauw91M_wA18VlOw9peMC5JegXurYs/edit?usp=sharing" TargetMode="External"/><Relationship Id="rId33" Type="http://schemas.openxmlformats.org/officeDocument/2006/relationships/hyperlink" Target="https://drive.google.com/file/d/10Zu78KoI8VJGxJNgtUMur_sRClN0_w1n/view?usp=drive_link" TargetMode="External"/><Relationship Id="rId10" Type="http://schemas.openxmlformats.org/officeDocument/2006/relationships/hyperlink" Target="https://urldefense.proofpoint.com/v2/url?u=https-3A__nzacditt.mobilize.io_links-3Furl-3Dhttps-253A-252F-252Fwww.csfieldguide.org.nz-252Fen-252Fchapters-252Fhuman-2Dcomputer-2Dinteraction-252Fm-2525C4-252581t-2525C4-252581pono-2Dm-2525C4-252581ori-252F-26lid-3DWbrrZ-2DMOWI7Y2o54pdsFZQ-26token-3D5koQDkwngSWDioHpxAgw1g&amp;d=DwMFaQ&amp;c=_Zm2Kb9yJrso4r0-N78Ezl-a6DfgMbIISn5tZXXqWk4&amp;r=xmxsqhYXCPi6iBb_QFckmdsoB3VAwcO6t6hckYZD3tWvYmhEj8xJlcehgLAmeNUR&amp;m=HDCi-qFmw0TDqhhdFbMVuMRmNESf6Azq3SCyr-kVNvc0Zdn7f0egVyLHBBir30zD&amp;s=pm-_mqIcDtracAFxhjwh2Cs8yJ33hlPOoJGtye07mUs&amp;e=" TargetMode="External"/><Relationship Id="rId32" Type="http://schemas.openxmlformats.org/officeDocument/2006/relationships/hyperlink" Target="https://docs.google.com/document/d/17mYJDEjuJMy9ooKQjltaHcKVYTUDzSJH/edit?usp=drive_link&amp;ouid=106667548820420028390&amp;rtpof=true&amp;sd=true" TargetMode="External"/><Relationship Id="rId13" Type="http://schemas.openxmlformats.org/officeDocument/2006/relationships/header" Target="header1.xml"/><Relationship Id="rId35" Type="http://schemas.openxmlformats.org/officeDocument/2006/relationships/hyperlink" Target="https://docs.google.com/presentation/d/116ZM1VmppCTrhmFA0v5TqfDk9c_ShFmA9BHEzE-k4g0/edit?usp=sharing" TargetMode="External"/><Relationship Id="rId12" Type="http://schemas.openxmlformats.org/officeDocument/2006/relationships/hyperlink" Target="https://assets.education.govt.nz/public/Documents/Ministry/Initiatives/Health-and-safety/SES-Safety-in-Technology-Education-AW.pdf" TargetMode="External"/><Relationship Id="rId34" Type="http://schemas.openxmlformats.org/officeDocument/2006/relationships/hyperlink" Target="https://docs.google.com/document/d/1B0XZS2w4eJHhauNN11KL8yRz2UsF8ljO/edit?usp=drive_link&amp;ouid=106667548820420028390&amp;rtpof=true&amp;sd=true" TargetMode="External"/><Relationship Id="rId15" Type="http://schemas.openxmlformats.org/officeDocument/2006/relationships/hyperlink" Target="https://drive.google.com/file/d/1zawAp1U36IHhlTXcXNyx_WZHj5U8MpVe/view?usp=drive_link" TargetMode="External"/><Relationship Id="rId37" Type="http://schemas.openxmlformats.org/officeDocument/2006/relationships/header" Target="header3.xml"/><Relationship Id="rId14" Type="http://schemas.openxmlformats.org/officeDocument/2006/relationships/footer" Target="footer1.xml"/><Relationship Id="rId36" Type="http://schemas.openxmlformats.org/officeDocument/2006/relationships/header" Target="header4.xml"/><Relationship Id="rId17" Type="http://schemas.openxmlformats.org/officeDocument/2006/relationships/hyperlink" Target="https://newzealandcurriculum.tahurangi.education.govt.nz/the-new-zealand-curriculum---technology/5637209125.p?activeTab=tab:3" TargetMode="External"/><Relationship Id="rId16" Type="http://schemas.openxmlformats.org/officeDocument/2006/relationships/image" Target="media/image4.png"/><Relationship Id="rId19" Type="http://schemas.openxmlformats.org/officeDocument/2006/relationships/hyperlink" Target="https://docs.google.com/presentation/d/1YbZAtEsO5TbZqk-vYyTw_zDAOSt7wcaAHf3zyJxBK7k/edit?usp=sharing" TargetMode="External"/><Relationship Id="rId18" Type="http://schemas.openxmlformats.org/officeDocument/2006/relationships/header" Target="header5.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Lexend-regular.ttf"/><Relationship Id="rId10" Type="http://schemas.openxmlformats.org/officeDocument/2006/relationships/font" Target="fonts/NotoSansSymbols-bold.ttf"/><Relationship Id="rId12" Type="http://schemas.openxmlformats.org/officeDocument/2006/relationships/font" Target="fonts/Lexend-bold.ttf"/><Relationship Id="rId9" Type="http://schemas.openxmlformats.org/officeDocument/2006/relationships/font" Target="fonts/NotoSansSymbols-regular.ttf"/><Relationship Id="rId5" Type="http://schemas.openxmlformats.org/officeDocument/2006/relationships/font" Target="fonts/Lato-regular.ttf"/><Relationship Id="rId6" Type="http://schemas.openxmlformats.org/officeDocument/2006/relationships/font" Target="fonts/Lato-bold.ttf"/><Relationship Id="rId7" Type="http://schemas.openxmlformats.org/officeDocument/2006/relationships/font" Target="fonts/Lato-italic.ttf"/><Relationship Id="rId8"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