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Unit Standard Topic: Construct a Furniture Carcase: Bedside Cabinet (Year 12 Furniture)</w:t>
      </w:r>
    </w:p>
    <w:p w:rsidR="00000000" w:rsidDel="00000000" w:rsidP="00000000" w:rsidRDefault="00000000" w:rsidRPr="00000000" w14:paraId="00000003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1</w:t>
        <w:br w:type="textWrapping"/>
        <w:t xml:space="preserve">What a “Carcase” Is (and What a Bedside Cabinet Needs)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Carcase (casework)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The main “box” structure of a cabinet—typically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two sides, a top, a bottom, and a back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—that creates a rigid, square container.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Bedside cabinet requirements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Square and rigid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so doors/drawers fit and operate smoothly.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Durable joints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that resist racking (twisting out of square).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Clean edges and accurate reveals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a professional look.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Common parts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(typical build): side panels, top, bottom, fixed shelf (optional), back panel, face frame or edge lipping (optional), and a door/drawer unit (optional).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Key terms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Racking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diagonal distortion of the box under force.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Reveal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the consistent gap around a door/drawer front.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Carcase square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diagonals are equal and edges are 90°.</w:t>
      </w:r>
    </w:p>
    <w:p w:rsidR="00000000" w:rsidDel="00000000" w:rsidP="00000000" w:rsidRDefault="00000000" w:rsidRPr="00000000" w14:paraId="0000000E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2</w:t>
        <w:br w:type="textWrapping"/>
        <w:t xml:space="preserve">Material Selection, Grain Direction, and Planning for Movement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Material options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Plywood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stable, strong, ideal for student casework; edges often need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edgebanding/lipping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Solid wood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strong and attractive, but moves seasonally; best used with correct grain planning.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MDF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flat and good for paint, but heavy and weaker at screws/edges unless reinforced.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Grain direction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keep grain running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vertically on sides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front-to-back on top/bottom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appearance and strength.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Wood movement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solid wood expands/contracts across the grain; use joinery and back attachment methods that don’t cause splitting.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Planning steps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Final dimensions and cut list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Joint selection (strength + appearance + available tools)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Back panel choice (thin panel in groove, or rebated back)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Hardware plan (hinges, runners, pulls) before cutting.</w:t>
      </w:r>
    </w:p>
    <w:p w:rsidR="00000000" w:rsidDel="00000000" w:rsidP="00000000" w:rsidRDefault="00000000" w:rsidRPr="00000000" w14:paraId="0000001A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3</w:t>
        <w:br w:type="textWrapping"/>
        <w:t xml:space="preserve">Accuracy Fundamentals: Marking Out, Cutting List, and “Reference Faces”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Why marking out matters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Most carcase problems come from small layout errors that multiply across parts.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Reference face / reference edge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 chosen “true” face and edge on each component used for all measurements so everything stays consistent.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Marking tools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(and their purpose):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Tape/steel rule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overall dimensions.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Try square/combination square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90° layout and checking.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Marking gauge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parallel lines (shoulders, rebates, housings).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Knife vs pencil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knife 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increase accuracy for joinery shoulders.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Best practice process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Prepare stock (flat, straight, squared)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Mark from reference faces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Label parts clearly (inside/outside, top/bottom orientation)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Dry-fit mindset: measure, cut, check, adjust before glue.</w:t>
      </w:r>
    </w:p>
    <w:p w:rsidR="00000000" w:rsidDel="00000000" w:rsidP="00000000" w:rsidRDefault="00000000" w:rsidRPr="00000000" w14:paraId="00000027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4</w:t>
        <w:br w:type="textWrapping"/>
        <w:t xml:space="preserve">Dowel Joint as a Widening Joint (Panel Joining for Sides/Top/Bottom)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What it is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Dowels align and strengthen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edge-to-edge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joints when making wider panels from narrower boards.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Where used in a bedside cabinet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creating solid-wood side panels or a top from multiple boards.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Strength and limitations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Adds alignment and some strength, but the primary glue surface is the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edge grain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Requires accurate drilling so boards don’t “step” at the glue line.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Key steps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Joint edges straight and square; test by closing the seam dry.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Mark dowel positions consistently from the same reference edge.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Drill to depth with a stop; dry-fit for flushness.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Glue evenly; clamp with cauls to keep faces flush.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Quality checks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tight seam, flush faces, no twist after clamping, minimal squeeze-out for easier cleanup.</w:t>
      </w:r>
    </w:p>
    <w:p w:rsidR="00000000" w:rsidDel="00000000" w:rsidP="00000000" w:rsidRDefault="00000000" w:rsidRPr="00000000" w14:paraId="00000033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5</w:t>
        <w:br w:type="textWrapping"/>
        <w:t xml:space="preserve">Box Pin Joint (Finger Joint) for Corners: Strength + Visual Detail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What it is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Interlocking “fingers” at a corner; large glue surface and strong mechanical lock.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Best use on a bedside cabinet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visible front corners for a premium look (especially on solid wood).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Advantages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excellent resistance to pulling apart and racking; decorative when exposed.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Considerations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Requires consistent spacing and precise cutting.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Works best when stock thickness is consistent and square.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Common methods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Table saw with jig, router with jig, or careful hand-tool layout and cutting.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Quality checks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fingers should seat fully without crushing; corner should pull square with light clamping; end grain should align cleanly.</w:t>
      </w:r>
    </w:p>
    <w:p w:rsidR="00000000" w:rsidDel="00000000" w:rsidP="00000000" w:rsidRDefault="00000000" w:rsidRPr="00000000" w14:paraId="0000003D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6</w:t>
        <w:br w:type="textWrapping"/>
        <w:t xml:space="preserve">Through Housing Joint (Dado) for Fixed Shelves and Internal Strength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What it is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slot across the full width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of a board (often a side panel) to receive another piece (like a shelf).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Where used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fixed shelf, bottom, or top support—adds stiffness and helps keep the carcase square.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Why it matters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 fixed shelf set into housings dramatically increases resistance to racking.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Cutting approaches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Router with straight bit + guide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Table saw with repeated passes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Hand tools (saw + chisel) for controlled fitting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Fit standard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“snug, not forced.” Too tight can split plywood veneers or cause assembly stress; too loose reduces strength and accuracy.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Pro tip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Use the shelf piece as 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story stick/template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to set the housing width precisely.</w:t>
      </w:r>
    </w:p>
    <w:p w:rsidR="00000000" w:rsidDel="00000000" w:rsidP="00000000" w:rsidRDefault="00000000" w:rsidRPr="00000000" w14:paraId="00000047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7</w:t>
        <w:br w:type="textWrapping"/>
        <w:t xml:space="preserve">Rebate Butt Joint and Mitre Joint (Carcase Edges and Clean Lines)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Rebate butt joint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One piece has 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rebate (rabbet)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so the mating piece sits into a ledge.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Common uses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attaching a back panel, setting in the top/bottom, or forming cleaner corner alignment than a plain butt joint.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Benefits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increased glue area, helps alignment, hides some end grain depending on orientation.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Mitre joint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Two pieces meet at 45° to form a 90° corner, often used for a clean, continuous grain look.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Common uses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decorative corners, frames, or when you want to hide end grain.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Limitations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weak if only glued end grain; often reinforced with splines, biscuits, or keys.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Decision factors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strength needs, tool access, visibility of joinery, time, and repeatability for student builds.</w:t>
      </w:r>
    </w:p>
    <w:p w:rsidR="00000000" w:rsidDel="00000000" w:rsidP="00000000" w:rsidRDefault="00000000" w:rsidRPr="00000000" w14:paraId="0000004F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8</w:t>
        <w:br w:type="textWrapping"/>
        <w:t xml:space="preserve">Tools and Equipment: Safe, Correct Use in Carcase Construction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Measuring/marking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tape, steel rule, try square, marking gauge, knife, pencil, bevel gauge (for mitres).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Cutting and shaping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Hand: panel saw/tenon saw, chisels, block plane, shoulder plane, mallet.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Machines (if available): table saw/track saw, mitre saw, router, drill press, random orbit sander.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Boring and joinery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brad-point bits, dowel jig, clamps, router bits (straight, rebate), dado setup (where allowed).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Clamping and assembly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sash clamps/bar clamps, corner squares, cauls, mallet + scrap block.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Safety essentials (teacher-ready reminders)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Eye protection, hearing protection, dust control.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Clamp work securely before drilling/routing.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Keep hands clear of cutting path; use push sticks and guards.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Check tool setup (bit tight, fence locked, depth set) before powering on.</w:t>
      </w:r>
    </w:p>
    <w:p w:rsidR="00000000" w:rsidDel="00000000" w:rsidP="00000000" w:rsidRDefault="00000000" w:rsidRPr="00000000" w14:paraId="0000005B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9</w:t>
        <w:br w:type="textWrapping"/>
        <w:t xml:space="preserve">Assembly Workflow: From Dry Fit to Glue-Up (Keeping It Square)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Dry fit first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assemble without glue to confirm joinery fit, orientation, and clamp strategy.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Glue-up plan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stage clamps, blocks, square, and a damp cloth before applying glue.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Squareness checks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Measure diagonals: equal diagonals indicate square.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a large square at corners; check twist on a flat surface.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Clamping strategy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Clamp just enough to close joints; excessive pressure can bow panels.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cauls to keep edges flush and distribute pressure.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Back panel role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 properly fitted back (rebated or housed) locks the carcase square and increases rigidity.</w:t>
      </w:r>
    </w:p>
    <w:p w:rsidR="00000000" w:rsidDel="00000000" w:rsidP="00000000" w:rsidRDefault="00000000" w:rsidRPr="00000000" w14:paraId="00000065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10</w:t>
        <w:br w:type="textWrapping"/>
        <w:t xml:space="preserve">Finish Quality: Troubleshooting, Evaluation Criteria, and Extension Ideas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Common issues + causes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Out of square: uneven clamping, inaccurate cuts, rushing glue-up.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Gaps at joints: layout errors, dull tools, poor test fits.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Tear-out (especially plywood): incorrect blade/bit choice, cutting against grain, no scoring.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Evaluation criteria (student rubric ideas)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Accuracy: dimensions, squareness, consistent reveals.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Joinery: fit, alignment, glue cleanliness, strength.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Surface prep: sanding sequence, sharp edges eased, consistent finish.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Function: door/drawer operation, stability, no racking.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Extensions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add a drawer with runners, install soft-close hinges, add adjustable shelf pins, apply edge lipping, or reinforce mitres with splines for advanced practice.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