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80"/>
        <w:jc w:val="center"/>
      </w:pPr>
      <w:r>
        <w:rPr>
          <w:rFonts w:ascii="Noto Sans CJK SC" w:hAnsi="Noto Sans CJK SC" w:eastAsia="Noto Sans CJK SC" w:cs="Noto Sans CJK SC"/>
          <w:b/>
          <w:color w:val="123A5C"/>
          <w:sz w:val="56"/>
        </w:rPr>
        <w:t>VAL Invite V1</w:t>
      </w:r>
    </w:p>
    <w:p>
      <w:pPr>
        <w:jc w:val="center"/>
      </w:pPr>
      <w:r>
        <w:rPr>
          <w:rFonts w:ascii="Noto Sans CJK SC" w:hAnsi="Noto Sans CJK SC" w:eastAsia="Noto Sans CJK SC" w:cs="Noto Sans CJK SC"/>
          <w:b/>
          <w:color w:val="28323C"/>
          <w:sz w:val="34"/>
        </w:rPr>
        <w:t>Windows 本地邀请码极速识别与自动加入工具</w:t>
      </w:r>
    </w:p>
    <w:p>
      <w:pPr>
        <w:spacing w:before="160"/>
        <w:jc w:val="center"/>
      </w:pPr>
      <w:r>
        <w:rPr>
          <w:rFonts w:ascii="Noto Sans CJK SC" w:hAnsi="Noto Sans CJK SC" w:eastAsia="Noto Sans CJK SC" w:cs="Noto Sans CJK SC"/>
          <w:b/>
          <w:color w:val="236EA5"/>
          <w:sz w:val="28"/>
        </w:rPr>
        <w:t>Codex 模块化开发执行方案</w:t>
      </w:r>
    </w:p>
    <w:p>
      <w:pPr>
        <w:spacing w:before="360"/>
        <w:jc w:val="center"/>
      </w:pPr>
      <w:r>
        <w:rPr>
          <w:rFonts w:ascii="Noto Sans CJK SC" w:hAnsi="Noto Sans CJK SC" w:eastAsia="Noto Sans CJK SC" w:cs="Noto Sans CJK SC"/>
          <w:color w:val="5A646E"/>
          <w:sz w:val="21"/>
        </w:rPr>
        <w:t>版本：V1 冻结需求  |  目标：今晚完成可运行闭环</w:t>
      </w:r>
    </w:p>
    <w:p>
      <w:pPr>
        <w:spacing w:before="4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EF5FA"/>
            <w:tcBorders>
              <w:top w:val="single" w:sz="8" w:color="8CB9D9"/>
              <w:left w:val="single" w:sz="8" w:color="8CB9D9"/>
              <w:bottom w:val="single" w:sz="8" w:color="8CB9D9"/>
              <w:right w:val="single" w:sz="8" w:color="8CB9D9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123A5C"/>
                <w:sz w:val="22"/>
              </w:rPr>
              <w:t>核心原则：</w:t>
            </w:r>
            <w:r>
              <w:rPr>
                <w:rFonts w:ascii="Noto Sans CJK SC" w:hAnsi="Noto Sans CJK SC" w:eastAsia="Noto Sans CJK SC" w:cs="Noto Sans CJK SC"/>
                <w:sz w:val="22"/>
              </w:rPr>
              <w:t>这是一个单用途高速本地工具，不是大型产品。优先级只有四个：代码少、延迟低、误提交为零、今晚能跑。</w:t>
            </w:r>
          </w:p>
        </w:tc>
      </w:tr>
    </w:tbl>
    <w:p>
      <w:r>
        <w:br w:type="page"/>
      </w:r>
    </w:p>
    <w:p>
      <w:pPr>
        <w:pStyle w:val="Heading1"/>
        <w:keepNext/>
        <w:spacing w:before="200" w:after="80"/>
      </w:pPr>
      <w:r>
        <w:rPr>
          <w:rFonts w:ascii="Noto Sans CJK SC" w:hAnsi="Noto Sans CJK SC" w:eastAsia="Noto Sans CJK SC" w:cs="Noto Sans CJK SC"/>
          <w:b/>
          <w:color w:val="162D4C"/>
          <w:sz w:val="30"/>
        </w:rPr>
        <w:t>1. 项目目标与边界</w:t>
      </w:r>
    </w:p>
    <w:p>
      <w:pPr>
        <w:spacing w:after="100" w:line="276" w:lineRule="auto"/>
      </w:pPr>
      <w:r>
        <w:rPr>
          <w:rFonts w:ascii="Noto Sans CJK SC" w:hAnsi="Noto Sans CJK SC" w:eastAsia="Noto Sans CJK SC" w:cs="Noto Sans CJK SC"/>
          <w:sz w:val="21"/>
        </w:rPr>
        <w:t>开发一个 Windows 本地小工具：从抖音直播窗口中读取用户预先框选的固定邀请码区域，识别 6 位 VALORANT 房间邀请码，并通过正常 Win32 输入事件自动填写到真实游戏页面并触发加入房间。</w:t>
      </w:r>
    </w:p>
    <w:p>
      <w:pPr>
        <w:spacing w:after="100" w:line="276" w:lineRule="auto"/>
      </w:pPr>
      <w:r>
        <w:rPr>
          <w:rFonts w:ascii="Noto Sans CJK SC" w:hAnsi="Noto Sans CJK SC" w:eastAsia="Noto Sans CJK SC" w:cs="Noto Sans CJK SC"/>
          <w:sz w:val="21"/>
        </w:rPr>
        <w:t>邀请码格式固定为：前三位大写字母 + 后三位数字。</w:t>
      </w:r>
    </w:p>
    <w:p>
      <w:pPr>
        <w:spacing w:before="80" w:after="120"/>
        <w:ind w:left="312" w:right="312"/>
        <w:shd w:fill="F3F5F7"/>
        <w:pBdr>
          <w:bottom w:val="single" w:sz="4" w:space="1" w:color="D9DEE5"/>
        </w:pBdr>
      </w:pPr>
      <w:r>
        <w:rPr>
          <w:rFonts w:ascii="Noto Sans Mono CJK SC" w:hAnsi="Noto Sans Mono CJK SC" w:eastAsia="Noto Sans Mono CJK SC" w:cs="Noto Sans Mono CJK SC"/>
          <w:sz w:val="18"/>
        </w:rPr>
        <w:t>^[A-Z]{3}[0-9]{3}$</w:t>
      </w:r>
      <w:r>
        <w:br/>
      </w:r>
      <w:r>
        <w:rPr>
          <w:rFonts w:ascii="Noto Sans Mono CJK SC" w:hAnsi="Noto Sans Mono CJK SC" w:eastAsia="Noto Sans Mono CJK SC" w:cs="Noto Sans Mono CJK SC"/>
          <w:sz w:val="18"/>
        </w:rPr>
        <w:t>示例：MAM639 / LDY313 / ABC027</w:t>
      </w:r>
    </w:p>
    <w:p>
      <w:pPr>
        <w:spacing w:after="100" w:line="276" w:lineRule="auto"/>
      </w:pPr>
      <w:r>
        <w:rPr>
          <w:rFonts w:ascii="Noto Sans CJK SC" w:hAnsi="Noto Sans CJK SC" w:eastAsia="Noto Sans CJK SC" w:cs="Noto Sans CJK SC"/>
          <w:sz w:val="21"/>
        </w:rPr>
        <w:t>V1 已知先验：直播 UI 固定、字体固定、单场直播中邀请码位置固定；邀请码存在“从中间向左右展开”的动画。用户允许在启动前手动画 ROI，并手动校准游戏输入框与 Join 坐标。</w:t>
      </w:r>
    </w:p>
    <w:p>
      <w:pPr>
        <w:spacing w:after="100" w:line="276" w:lineRule="auto"/>
      </w:pPr>
      <w:r>
        <w:rPr>
          <w:rFonts w:ascii="Noto Sans CJK SC" w:hAnsi="Noto Sans CJK SC" w:eastAsia="Noto Sans CJK SC" w:cs="Noto Sans CJK SC"/>
          <w:sz w:val="21"/>
        </w:rPr>
        <w:t>V1 明确不做：通用 OCR、整屏文字检测、CNN/ONNX、抖音底层流直解、游戏进程注入、驱动、反作弊绕过、数据库、后台服务、复杂多线程框架。</w:t>
      </w:r>
    </w:p>
    <w:p>
      <w:pPr>
        <w:pStyle w:val="Heading1"/>
        <w:keepNext/>
        <w:spacing w:before="200" w:after="80"/>
      </w:pPr>
      <w:r>
        <w:rPr>
          <w:rFonts w:ascii="Noto Sans CJK SC" w:hAnsi="Noto Sans CJK SC" w:eastAsia="Noto Sans CJK SC" w:cs="Noto Sans CJK SC"/>
          <w:b/>
          <w:color w:val="162D4C"/>
          <w:sz w:val="30"/>
        </w:rPr>
        <w:t>2. 成功标准（必须用 Benchmark 验收）</w:t>
      </w:r>
    </w:p>
    <w:p>
      <w:pPr>
        <w:spacing w:after="100" w:line="276" w:lineRule="auto"/>
      </w:pPr>
      <w:r>
        <w:rPr>
          <w:rFonts w:ascii="Noto Sans CJK SC" w:hAnsi="Noto Sans CJK SC" w:eastAsia="Noto Sans CJK SC" w:cs="Noto Sans CJK SC"/>
          <w:sz w:val="21"/>
        </w:rPr>
        <w:t>核心延迟定义：T0 = 邀请码六码第一次完整展示；T1 = 测试游戏页面收到 Join 操作。End-to-End Latency = T1 - T0。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3400"/>
            <w:shd w:fill="1F4E78"/>
            <w:vAlign w:val="center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9"/>
              </w:rPr>
              <w:t>指标</w:t>
            </w:r>
          </w:p>
        </w:tc>
        <w:tc>
          <w:tcPr>
            <w:tcW w:type="dxa" w:w="3400"/>
            <w:shd w:fill="1F4E78"/>
            <w:vAlign w:val="center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9"/>
              </w:rPr>
              <w:t>V1 目标</w:t>
            </w:r>
          </w:p>
        </w:tc>
        <w:tc>
          <w:tcPr>
            <w:tcW w:type="dxa" w:w="3400"/>
            <w:shd w:fill="1F4E78"/>
            <w:vAlign w:val="center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9"/>
              </w:rPr>
              <w:t>硬性要求</w:t>
            </w:r>
          </w:p>
        </w:tc>
      </w:tr>
      <w:tr>
        <w:tc>
          <w:tcPr>
            <w:tcW w:type="dxa" w:w="3400"/>
            <w:vAlign w:val="center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</w:tcBorders>
          </w:tcPr>
          <w:p>
            <w:r>
              <w:rPr>
                <w:rFonts w:ascii="Noto Sans CJK SC" w:hAnsi="Noto Sans CJK SC" w:eastAsia="Noto Sans CJK SC" w:cs="Noto Sans CJK SC"/>
                <w:b/>
                <w:sz w:val="19"/>
              </w:rPr>
              <w:t>Early Submit</w:t>
            </w:r>
          </w:p>
        </w:tc>
        <w:tc>
          <w:tcPr>
            <w:tcW w:type="dxa" w:w="3400"/>
            <w:vAlign w:val="center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</w:tcBorders>
          </w:tcPr>
          <w:p>
            <w:r>
              <w:rPr>
                <w:rFonts w:ascii="Noto Sans CJK SC" w:hAnsi="Noto Sans CJK SC" w:eastAsia="Noto Sans CJK SC" w:cs="Noto Sans CJK SC"/>
                <w:sz w:val="19"/>
              </w:rPr>
              <w:t>0</w:t>
            </w:r>
          </w:p>
        </w:tc>
        <w:tc>
          <w:tcPr>
            <w:tcW w:type="dxa" w:w="3400"/>
            <w:vAlign w:val="center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</w:tcBorders>
          </w:tcPr>
          <w:p>
            <w:r>
              <w:rPr>
                <w:rFonts w:ascii="Noto Sans CJK SC" w:hAnsi="Noto Sans CJK SC" w:eastAsia="Noto Sans CJK SC" w:cs="Noto Sans CJK SC"/>
                <w:sz w:val="19"/>
              </w:rPr>
              <w:t>必须为 0</w:t>
            </w:r>
          </w:p>
        </w:tc>
      </w:tr>
      <w:tr>
        <w:tc>
          <w:tcPr>
            <w:tcW w:type="dxa" w:w="3400"/>
            <w:vAlign w:val="center"/>
            <w:shd w:fill="F7F9FB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</w:tcBorders>
          </w:tcPr>
          <w:p>
            <w:r>
              <w:rPr>
                <w:rFonts w:ascii="Noto Sans CJK SC" w:hAnsi="Noto Sans CJK SC" w:eastAsia="Noto Sans CJK SC" w:cs="Noto Sans CJK SC"/>
                <w:b/>
                <w:sz w:val="19"/>
              </w:rPr>
              <w:t>False Submit</w:t>
            </w:r>
          </w:p>
        </w:tc>
        <w:tc>
          <w:tcPr>
            <w:tcW w:type="dxa" w:w="3400"/>
            <w:vAlign w:val="center"/>
            <w:shd w:fill="F7F9FB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</w:tcBorders>
          </w:tcPr>
          <w:p>
            <w:r>
              <w:rPr>
                <w:rFonts w:ascii="Noto Sans CJK SC" w:hAnsi="Noto Sans CJK SC" w:eastAsia="Noto Sans CJK SC" w:cs="Noto Sans CJK SC"/>
                <w:sz w:val="19"/>
              </w:rPr>
              <w:t>0 优先</w:t>
            </w:r>
          </w:p>
        </w:tc>
        <w:tc>
          <w:tcPr>
            <w:tcW w:type="dxa" w:w="3400"/>
            <w:vAlign w:val="center"/>
            <w:shd w:fill="F7F9FB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</w:tcBorders>
          </w:tcPr>
          <w:p>
            <w:r>
              <w:rPr>
                <w:rFonts w:ascii="Noto Sans CJK SC" w:hAnsi="Noto Sans CJK SC" w:eastAsia="Noto Sans CJK SC" w:cs="Noto Sans CJK SC"/>
                <w:sz w:val="19"/>
              </w:rPr>
              <w:t>不得用“后续纠错”掩盖第一次错误提交</w:t>
            </w:r>
          </w:p>
        </w:tc>
      </w:tr>
      <w:tr>
        <w:tc>
          <w:tcPr>
            <w:tcW w:type="dxa" w:w="3400"/>
            <w:vAlign w:val="center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</w:tcBorders>
          </w:tcPr>
          <w:p>
            <w:r>
              <w:rPr>
                <w:rFonts w:ascii="Noto Sans CJK SC" w:hAnsi="Noto Sans CJK SC" w:eastAsia="Noto Sans CJK SC" w:cs="Noto Sans CJK SC"/>
                <w:b/>
                <w:sz w:val="19"/>
              </w:rPr>
              <w:t>1000 轮 Accuracy</w:t>
            </w:r>
          </w:p>
        </w:tc>
        <w:tc>
          <w:tcPr>
            <w:tcW w:type="dxa" w:w="3400"/>
            <w:vAlign w:val="center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</w:tcBorders>
          </w:tcPr>
          <w:p>
            <w:r>
              <w:rPr>
                <w:rFonts w:ascii="Noto Sans CJK SC" w:hAnsi="Noto Sans CJK SC" w:eastAsia="Noto Sans CJK SC" w:cs="Noto Sans CJK SC"/>
                <w:sz w:val="19"/>
              </w:rPr>
              <w:t>≥ 99.9%</w:t>
            </w:r>
          </w:p>
        </w:tc>
        <w:tc>
          <w:tcPr>
            <w:tcW w:type="dxa" w:w="3400"/>
            <w:vAlign w:val="center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</w:tcBorders>
          </w:tcPr>
          <w:p>
            <w:r>
              <w:rPr>
                <w:rFonts w:ascii="Noto Sans CJK SC" w:hAnsi="Noto Sans CJK SC" w:eastAsia="Noto Sans CJK SC" w:cs="Noto Sans CJK SC"/>
                <w:sz w:val="19"/>
              </w:rPr>
              <w:t>低于此值优先修可靠性</w:t>
            </w:r>
          </w:p>
        </w:tc>
      </w:tr>
      <w:tr>
        <w:tc>
          <w:tcPr>
            <w:tcW w:type="dxa" w:w="3400"/>
            <w:vAlign w:val="center"/>
            <w:shd w:fill="F7F9FB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</w:tcBorders>
          </w:tcPr>
          <w:p>
            <w:r>
              <w:rPr>
                <w:rFonts w:ascii="Noto Sans CJK SC" w:hAnsi="Noto Sans CJK SC" w:eastAsia="Noto Sans CJK SC" w:cs="Noto Sans CJK SC"/>
                <w:b/>
                <w:sz w:val="19"/>
              </w:rPr>
              <w:t>Recognition + Decision P95</w:t>
            </w:r>
          </w:p>
        </w:tc>
        <w:tc>
          <w:tcPr>
            <w:tcW w:type="dxa" w:w="3400"/>
            <w:vAlign w:val="center"/>
            <w:shd w:fill="F7F9FB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</w:tcBorders>
          </w:tcPr>
          <w:p>
            <w:r>
              <w:rPr>
                <w:rFonts w:ascii="Noto Sans CJK SC" w:hAnsi="Noto Sans CJK SC" w:eastAsia="Noto Sans CJK SC" w:cs="Noto Sans CJK SC"/>
                <w:sz w:val="19"/>
              </w:rPr>
              <w:t>&lt; 3 ms</w:t>
            </w:r>
          </w:p>
        </w:tc>
        <w:tc>
          <w:tcPr>
            <w:tcW w:type="dxa" w:w="3400"/>
            <w:vAlign w:val="center"/>
            <w:shd w:fill="F7F9FB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</w:tcBorders>
          </w:tcPr>
          <w:p>
            <w:r>
              <w:rPr>
                <w:rFonts w:ascii="Noto Sans CJK SC" w:hAnsi="Noto Sans CJK SC" w:eastAsia="Noto Sans CJK SC" w:cs="Noto Sans CJK SC"/>
                <w:sz w:val="19"/>
              </w:rPr>
              <w:t>目标值</w:t>
            </w:r>
          </w:p>
        </w:tc>
      </w:tr>
      <w:tr>
        <w:tc>
          <w:tcPr>
            <w:tcW w:type="dxa" w:w="3400"/>
            <w:vAlign w:val="center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</w:tcBorders>
          </w:tcPr>
          <w:p>
            <w:r>
              <w:rPr>
                <w:rFonts w:ascii="Noto Sans CJK SC" w:hAnsi="Noto Sans CJK SC" w:eastAsia="Noto Sans CJK SC" w:cs="Noto Sans CJK SC"/>
                <w:b/>
                <w:sz w:val="19"/>
              </w:rPr>
              <w:t>Frame → Input Dispatch P95</w:t>
            </w:r>
          </w:p>
        </w:tc>
        <w:tc>
          <w:tcPr>
            <w:tcW w:type="dxa" w:w="3400"/>
            <w:vAlign w:val="center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</w:tcBorders>
          </w:tcPr>
          <w:p>
            <w:r>
              <w:rPr>
                <w:rFonts w:ascii="Noto Sans CJK SC" w:hAnsi="Noto Sans CJK SC" w:eastAsia="Noto Sans CJK SC" w:cs="Noto Sans CJK SC"/>
                <w:sz w:val="19"/>
              </w:rPr>
              <w:t>&lt; 10 ms</w:t>
            </w:r>
          </w:p>
        </w:tc>
        <w:tc>
          <w:tcPr>
            <w:tcW w:type="dxa" w:w="3400"/>
            <w:vAlign w:val="center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</w:tcBorders>
          </w:tcPr>
          <w:p>
            <w:r>
              <w:rPr>
                <w:rFonts w:ascii="Noto Sans CJK SC" w:hAnsi="Noto Sans CJK SC" w:eastAsia="Noto Sans CJK SC" w:cs="Noto Sans CJK SC"/>
                <w:sz w:val="19"/>
              </w:rPr>
              <w:t>目标值</w:t>
            </w:r>
          </w:p>
        </w:tc>
      </w:tr>
      <w:tr>
        <w:tc>
          <w:tcPr>
            <w:tcW w:type="dxa" w:w="3400"/>
            <w:vAlign w:val="center"/>
            <w:shd w:fill="F7F9FB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</w:tcBorders>
          </w:tcPr>
          <w:p>
            <w:r>
              <w:rPr>
                <w:rFonts w:ascii="Noto Sans CJK SC" w:hAnsi="Noto Sans CJK SC" w:eastAsia="Noto Sans CJK SC" w:cs="Noto Sans CJK SC"/>
                <w:b/>
                <w:sz w:val="19"/>
              </w:rPr>
              <w:t>Simulator E2E P95</w:t>
            </w:r>
          </w:p>
        </w:tc>
        <w:tc>
          <w:tcPr>
            <w:tcW w:type="dxa" w:w="3400"/>
            <w:vAlign w:val="center"/>
            <w:shd w:fill="F7F9FB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</w:tcBorders>
          </w:tcPr>
          <w:p>
            <w:r>
              <w:rPr>
                <w:rFonts w:ascii="Noto Sans CJK SC" w:hAnsi="Noto Sans CJK SC" w:eastAsia="Noto Sans CJK SC" w:cs="Noto Sans CJK SC"/>
                <w:sz w:val="19"/>
              </w:rPr>
              <w:t>&lt; 50 ms</w:t>
            </w:r>
          </w:p>
        </w:tc>
        <w:tc>
          <w:tcPr>
            <w:tcW w:type="dxa" w:w="3400"/>
            <w:vAlign w:val="center"/>
            <w:shd w:fill="F7F9FB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</w:tcBorders>
          </w:tcPr>
          <w:p>
            <w:r>
              <w:rPr>
                <w:rFonts w:ascii="Noto Sans CJK SC" w:hAnsi="Noto Sans CJK SC" w:eastAsia="Noto Sans CJK SC" w:cs="Noto Sans CJK SC"/>
                <w:sz w:val="19"/>
              </w:rPr>
              <w:t>目标值</w:t>
            </w:r>
          </w:p>
        </w:tc>
      </w:tr>
      <w:tr>
        <w:tc>
          <w:tcPr>
            <w:tcW w:type="dxa" w:w="3400"/>
            <w:vAlign w:val="center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</w:tcBorders>
          </w:tcPr>
          <w:p>
            <w:r>
              <w:rPr>
                <w:rFonts w:ascii="Noto Sans CJK SC" w:hAnsi="Noto Sans CJK SC" w:eastAsia="Noto Sans CJK SC" w:cs="Noto Sans CJK SC"/>
                <w:b/>
                <w:sz w:val="19"/>
              </w:rPr>
              <w:t>Simulator E2E P95</w:t>
            </w:r>
          </w:p>
        </w:tc>
        <w:tc>
          <w:tcPr>
            <w:tcW w:type="dxa" w:w="3400"/>
            <w:vAlign w:val="center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</w:tcBorders>
          </w:tcPr>
          <w:p>
            <w:r>
              <w:rPr>
                <w:rFonts w:ascii="Noto Sans CJK SC" w:hAnsi="Noto Sans CJK SC" w:eastAsia="Noto Sans CJK SC" w:cs="Noto Sans CJK SC"/>
                <w:sz w:val="19"/>
              </w:rPr>
              <w:t>&lt; 100 ms</w:t>
            </w:r>
          </w:p>
        </w:tc>
        <w:tc>
          <w:tcPr>
            <w:tcW w:type="dxa" w:w="3400"/>
            <w:vAlign w:val="center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</w:tcBorders>
          </w:tcPr>
          <w:p>
            <w:r>
              <w:rPr>
                <w:rFonts w:ascii="Noto Sans CJK SC" w:hAnsi="Noto Sans CJK SC" w:eastAsia="Noto Sans CJK SC" w:cs="Noto Sans CJK SC"/>
                <w:sz w:val="19"/>
              </w:rPr>
              <w:t>V1 硬性底线</w:t>
            </w:r>
          </w:p>
        </w:tc>
      </w:tr>
    </w:tbl>
    <w:p>
      <w:pPr>
        <w:spacing w:after="0"/>
      </w:pPr>
    </w:p>
    <w:p>
      <w:pPr>
        <w:spacing w:after="100" w:line="276" w:lineRule="auto"/>
      </w:pPr>
      <w:r>
        <w:rPr>
          <w:rFonts w:ascii="Noto Sans CJK SC" w:hAnsi="Noto Sans CJK SC" w:eastAsia="Noto Sans CJK SC" w:cs="Noto Sans CJK SC"/>
          <w:sz w:val="21"/>
        </w:rPr>
        <w:t>参考用户提供的 30 FPS 现有工具视频，目标必须做到“明显更快”。视频只作为竞争基准，不作为精确计时来源。若输入源实际只有 30 FPS，一帧天然约 33.3 ms，因此不要设置不现实的 5 ms 端到端硬指标。</w:t>
      </w:r>
    </w:p>
    <w:p>
      <w:r>
        <w:br w:type="page"/>
      </w:r>
    </w:p>
    <w:p>
      <w:pPr>
        <w:pStyle w:val="Heading1"/>
        <w:keepNext/>
        <w:spacing w:before="200" w:after="80"/>
      </w:pPr>
      <w:r>
        <w:rPr>
          <w:rFonts w:ascii="Noto Sans CJK SC" w:hAnsi="Noto Sans CJK SC" w:eastAsia="Noto Sans CJK SC" w:cs="Noto Sans CJK SC"/>
          <w:b/>
          <w:color w:val="162D4C"/>
          <w:sz w:val="30"/>
        </w:rPr>
        <w:t>3. 技术栈冻结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3400"/>
            <w:shd w:fill="1F4E78"/>
            <w:vAlign w:val="center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9"/>
              </w:rPr>
              <w:t>层</w:t>
            </w:r>
          </w:p>
        </w:tc>
        <w:tc>
          <w:tcPr>
            <w:tcW w:type="dxa" w:w="3400"/>
            <w:shd w:fill="1F4E78"/>
            <w:vAlign w:val="center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9"/>
              </w:rPr>
              <w:t>采用方案</w:t>
            </w:r>
          </w:p>
        </w:tc>
        <w:tc>
          <w:tcPr>
            <w:tcW w:type="dxa" w:w="3400"/>
            <w:shd w:fill="1F4E78"/>
            <w:vAlign w:val="center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3400"/>
            <w:vAlign w:val="center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</w:tcBorders>
          </w:tcPr>
          <w:p>
            <w:r>
              <w:rPr>
                <w:rFonts w:ascii="Noto Sans CJK SC" w:hAnsi="Noto Sans CJK SC" w:eastAsia="Noto Sans CJK SC" w:cs="Noto Sans CJK SC"/>
                <w:b/>
                <w:sz w:val="19"/>
              </w:rPr>
              <w:t>语言/构建</w:t>
            </w:r>
          </w:p>
        </w:tc>
        <w:tc>
          <w:tcPr>
            <w:tcW w:type="dxa" w:w="3400"/>
            <w:vAlign w:val="center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</w:tcBorders>
          </w:tcPr>
          <w:p>
            <w:r>
              <w:rPr>
                <w:rFonts w:ascii="Noto Sans CJK SC" w:hAnsi="Noto Sans CJK SC" w:eastAsia="Noto Sans CJK SC" w:cs="Noto Sans CJK SC"/>
                <w:sz w:val="19"/>
              </w:rPr>
              <w:t>C++20 + CMake</w:t>
            </w:r>
          </w:p>
        </w:tc>
        <w:tc>
          <w:tcPr>
            <w:tcW w:type="dxa" w:w="3400"/>
            <w:vAlign w:val="center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</w:tcBorders>
          </w:tcPr>
          <w:p>
            <w:r>
              <w:rPr>
                <w:rFonts w:ascii="Noto Sans CJK SC" w:hAnsi="Noto Sans CJK SC" w:eastAsia="Noto Sans CJK SC" w:cs="Noto Sans CJK SC"/>
                <w:sz w:val="19"/>
              </w:rPr>
              <w:t>第一版即使用本地高性能实现</w:t>
            </w:r>
          </w:p>
        </w:tc>
      </w:tr>
      <w:tr>
        <w:tc>
          <w:tcPr>
            <w:tcW w:type="dxa" w:w="3400"/>
            <w:vAlign w:val="center"/>
            <w:shd w:fill="F7F9FB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</w:tcBorders>
          </w:tcPr>
          <w:p>
            <w:r>
              <w:rPr>
                <w:rFonts w:ascii="Noto Sans CJK SC" w:hAnsi="Noto Sans CJK SC" w:eastAsia="Noto Sans CJK SC" w:cs="Noto Sans CJK SC"/>
                <w:b/>
                <w:sz w:val="19"/>
              </w:rPr>
              <w:t>窗口捕获</w:t>
            </w:r>
          </w:p>
        </w:tc>
        <w:tc>
          <w:tcPr>
            <w:tcW w:type="dxa" w:w="3400"/>
            <w:vAlign w:val="center"/>
            <w:shd w:fill="F7F9FB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</w:tcBorders>
          </w:tcPr>
          <w:p>
            <w:r>
              <w:rPr>
                <w:rFonts w:ascii="Noto Sans CJK SC" w:hAnsi="Noto Sans CJK SC" w:eastAsia="Noto Sans CJK SC" w:cs="Noto Sans CJK SC"/>
                <w:sz w:val="19"/>
              </w:rPr>
              <w:t>Windows Graphics Capture + D3D11</w:t>
            </w:r>
          </w:p>
        </w:tc>
        <w:tc>
          <w:tcPr>
            <w:tcW w:type="dxa" w:w="3400"/>
            <w:vAlign w:val="center"/>
            <w:shd w:fill="F7F9FB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</w:tcBorders>
          </w:tcPr>
          <w:p>
            <w:r>
              <w:rPr>
                <w:rFonts w:ascii="Noto Sans CJK SC" w:hAnsi="Noto Sans CJK SC" w:eastAsia="Noto Sans CJK SC" w:cs="Noto Sans CJK SC"/>
                <w:sz w:val="19"/>
              </w:rPr>
              <w:t>事件驱动取帧</w:t>
            </w:r>
          </w:p>
        </w:tc>
      </w:tr>
      <w:tr>
        <w:tc>
          <w:tcPr>
            <w:tcW w:type="dxa" w:w="3400"/>
            <w:vAlign w:val="center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</w:tcBorders>
          </w:tcPr>
          <w:p>
            <w:r>
              <w:rPr>
                <w:rFonts w:ascii="Noto Sans CJK SC" w:hAnsi="Noto Sans CJK SC" w:eastAsia="Noto Sans CJK SC" w:cs="Noto Sans CJK SC"/>
                <w:b/>
                <w:sz w:val="19"/>
              </w:rPr>
              <w:t>GPU ROI</w:t>
            </w:r>
          </w:p>
        </w:tc>
        <w:tc>
          <w:tcPr>
            <w:tcW w:type="dxa" w:w="3400"/>
            <w:vAlign w:val="center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</w:tcBorders>
          </w:tcPr>
          <w:p>
            <w:r>
              <w:rPr>
                <w:rFonts w:ascii="Noto Sans CJK SC" w:hAnsi="Noto Sans CJK SC" w:eastAsia="Noto Sans CJK SC" w:cs="Noto Sans CJK SC"/>
                <w:sz w:val="19"/>
              </w:rPr>
              <w:t>CopySubresourceRegion</w:t>
            </w:r>
          </w:p>
        </w:tc>
        <w:tc>
          <w:tcPr>
            <w:tcW w:type="dxa" w:w="3400"/>
            <w:vAlign w:val="center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</w:tcBorders>
          </w:tcPr>
          <w:p>
            <w:r>
              <w:rPr>
                <w:rFonts w:ascii="Noto Sans CJK SC" w:hAnsi="Noto Sans CJK SC" w:eastAsia="Noto Sans CJK SC" w:cs="Noto Sans CJK SC"/>
                <w:sz w:val="19"/>
              </w:rPr>
              <w:t>只复制 ROI，再 Map 小型 staging texture</w:t>
            </w:r>
          </w:p>
        </w:tc>
      </w:tr>
      <w:tr>
        <w:tc>
          <w:tcPr>
            <w:tcW w:type="dxa" w:w="3400"/>
            <w:vAlign w:val="center"/>
            <w:shd w:fill="F7F9FB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</w:tcBorders>
          </w:tcPr>
          <w:p>
            <w:r>
              <w:rPr>
                <w:rFonts w:ascii="Noto Sans CJK SC" w:hAnsi="Noto Sans CJK SC" w:eastAsia="Noto Sans CJK SC" w:cs="Noto Sans CJK SC"/>
                <w:b/>
                <w:sz w:val="19"/>
              </w:rPr>
              <w:t>识别</w:t>
            </w:r>
          </w:p>
        </w:tc>
        <w:tc>
          <w:tcPr>
            <w:tcW w:type="dxa" w:w="3400"/>
            <w:vAlign w:val="center"/>
            <w:shd w:fill="F7F9FB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</w:tcBorders>
          </w:tcPr>
          <w:p>
            <w:r>
              <w:rPr>
                <w:rFonts w:ascii="Noto Sans CJK SC" w:hAnsi="Noto Sans CJK SC" w:eastAsia="Noto Sans CJK SC" w:cs="Noto Sans CJK SC"/>
                <w:sz w:val="19"/>
              </w:rPr>
              <w:t>固定 6 Slot + SAD 模板匹配</w:t>
            </w:r>
          </w:p>
        </w:tc>
        <w:tc>
          <w:tcPr>
            <w:tcW w:type="dxa" w:w="3400"/>
            <w:vAlign w:val="center"/>
            <w:shd w:fill="F7F9FB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</w:tcBorders>
          </w:tcPr>
          <w:p>
            <w:r>
              <w:rPr>
                <w:rFonts w:ascii="Noto Sans CJK SC" w:hAnsi="Noto Sans CJK SC" w:eastAsia="Noto Sans CJK SC" w:cs="Noto Sans CJK SC"/>
                <w:sz w:val="19"/>
              </w:rPr>
              <w:t>Scalar + AVX2 两条路径</w:t>
            </w:r>
          </w:p>
        </w:tc>
      </w:tr>
      <w:tr>
        <w:tc>
          <w:tcPr>
            <w:tcW w:type="dxa" w:w="3400"/>
            <w:vAlign w:val="center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</w:tcBorders>
          </w:tcPr>
          <w:p>
            <w:r>
              <w:rPr>
                <w:rFonts w:ascii="Noto Sans CJK SC" w:hAnsi="Noto Sans CJK SC" w:eastAsia="Noto Sans CJK SC" w:cs="Noto Sans CJK SC"/>
                <w:b/>
                <w:sz w:val="19"/>
              </w:rPr>
              <w:t>输入</w:t>
            </w:r>
          </w:p>
        </w:tc>
        <w:tc>
          <w:tcPr>
            <w:tcW w:type="dxa" w:w="3400"/>
            <w:vAlign w:val="center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</w:tcBorders>
          </w:tcPr>
          <w:p>
            <w:r>
              <w:rPr>
                <w:rFonts w:ascii="Noto Sans CJK SC" w:hAnsi="Noto Sans CJK SC" w:eastAsia="Noto Sans CJK SC" w:cs="Noto Sans CJK SC"/>
                <w:sz w:val="19"/>
              </w:rPr>
              <w:t>Win32 SendInput</w:t>
            </w:r>
          </w:p>
        </w:tc>
        <w:tc>
          <w:tcPr>
            <w:tcW w:type="dxa" w:w="3400"/>
            <w:vAlign w:val="center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</w:tcBorders>
          </w:tcPr>
          <w:p>
            <w:r>
              <w:rPr>
                <w:rFonts w:ascii="Noto Sans CJK SC" w:hAnsi="Noto Sans CJK SC" w:eastAsia="Noto Sans CJK SC" w:cs="Noto Sans CJK SC"/>
                <w:sz w:val="19"/>
              </w:rPr>
              <w:t>正常用户态输入，不注入游戏</w:t>
            </w:r>
          </w:p>
        </w:tc>
      </w:tr>
      <w:tr>
        <w:tc>
          <w:tcPr>
            <w:tcW w:type="dxa" w:w="3400"/>
            <w:vAlign w:val="center"/>
            <w:shd w:fill="F7F9FB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</w:tcBorders>
          </w:tcPr>
          <w:p>
            <w:r>
              <w:rPr>
                <w:rFonts w:ascii="Noto Sans CJK SC" w:hAnsi="Noto Sans CJK SC" w:eastAsia="Noto Sans CJK SC" w:cs="Noto Sans CJK SC"/>
                <w:b/>
                <w:sz w:val="19"/>
              </w:rPr>
              <w:t>GUI</w:t>
            </w:r>
          </w:p>
        </w:tc>
        <w:tc>
          <w:tcPr>
            <w:tcW w:type="dxa" w:w="3400"/>
            <w:vAlign w:val="center"/>
            <w:shd w:fill="F7F9FB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</w:tcBorders>
          </w:tcPr>
          <w:p>
            <w:r>
              <w:rPr>
                <w:rFonts w:ascii="Noto Sans CJK SC" w:hAnsi="Noto Sans CJK SC" w:eastAsia="Noto Sans CJK SC" w:cs="Noto Sans CJK SC"/>
                <w:sz w:val="19"/>
              </w:rPr>
              <w:t>Dear ImGui</w:t>
            </w:r>
          </w:p>
        </w:tc>
        <w:tc>
          <w:tcPr>
            <w:tcW w:type="dxa" w:w="3400"/>
            <w:vAlign w:val="center"/>
            <w:shd w:fill="F7F9FB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</w:tcBorders>
          </w:tcPr>
          <w:p>
            <w:r>
              <w:rPr>
                <w:rFonts w:ascii="Noto Sans CJK SC" w:hAnsi="Noto Sans CJK SC" w:eastAsia="Noto Sans CJK SC" w:cs="Noto Sans CJK SC"/>
                <w:sz w:val="19"/>
              </w:rPr>
              <w:t>只做选择、框选、校准、状态显示</w:t>
            </w:r>
          </w:p>
        </w:tc>
      </w:tr>
      <w:tr>
        <w:tc>
          <w:tcPr>
            <w:tcW w:type="dxa" w:w="3400"/>
            <w:vAlign w:val="center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</w:tcBorders>
          </w:tcPr>
          <w:p>
            <w:r>
              <w:rPr>
                <w:rFonts w:ascii="Noto Sans CJK SC" w:hAnsi="Noto Sans CJK SC" w:eastAsia="Noto Sans CJK SC" w:cs="Noto Sans CJK SC"/>
                <w:b/>
                <w:sz w:val="19"/>
              </w:rPr>
              <w:t>计时</w:t>
            </w:r>
          </w:p>
        </w:tc>
        <w:tc>
          <w:tcPr>
            <w:tcW w:type="dxa" w:w="3400"/>
            <w:vAlign w:val="center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</w:tcBorders>
          </w:tcPr>
          <w:p>
            <w:r>
              <w:rPr>
                <w:rFonts w:ascii="Noto Sans CJK SC" w:hAnsi="Noto Sans CJK SC" w:eastAsia="Noto Sans CJK SC" w:cs="Noto Sans CJK SC"/>
                <w:sz w:val="19"/>
              </w:rPr>
              <w:t>QueryPerformanceCounter</w:t>
            </w:r>
          </w:p>
        </w:tc>
        <w:tc>
          <w:tcPr>
            <w:tcW w:type="dxa" w:w="3400"/>
            <w:vAlign w:val="center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</w:tcBorders>
          </w:tcPr>
          <w:p>
            <w:r>
              <w:rPr>
                <w:rFonts w:ascii="Noto Sans CJK SC" w:hAnsi="Noto Sans CJK SC" w:eastAsia="Noto Sans CJK SC" w:cs="Noto Sans CJK SC"/>
                <w:sz w:val="19"/>
              </w:rPr>
              <w:t>记录 hot path 分段耗时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00" w:after="80"/>
      </w:pPr>
      <w:r>
        <w:rPr>
          <w:rFonts w:ascii="Noto Sans CJK SC" w:hAnsi="Noto Sans CJK SC" w:eastAsia="Noto Sans CJK SC" w:cs="Noto Sans CJK SC"/>
          <w:b/>
          <w:color w:val="162D4C"/>
          <w:sz w:val="30"/>
        </w:rPr>
        <w:t>4. 最终运行链路</w:t>
      </w:r>
    </w:p>
    <w:p>
      <w:pPr>
        <w:spacing w:before="80" w:after="120"/>
        <w:ind w:left="312" w:right="312"/>
        <w:shd w:fill="F3F5F7"/>
        <w:pBdr>
          <w:bottom w:val="single" w:sz="4" w:space="1" w:color="D9DEE5"/>
        </w:pBdr>
      </w:pPr>
      <w:r>
        <w:rPr>
          <w:rFonts w:ascii="Noto Sans Mono CJK SC" w:hAnsi="Noto Sans Mono CJK SC" w:eastAsia="Noto Sans Mono CJK SC" w:cs="Noto Sans Mono CJK SC"/>
          <w:sz w:val="18"/>
        </w:rPr>
        <w:t>抖音直播窗口</w:t>
      </w:r>
      <w:r>
        <w:br/>
      </w:r>
      <w:r>
        <w:rPr>
          <w:rFonts w:ascii="Noto Sans Mono CJK SC" w:hAnsi="Noto Sans Mono CJK SC" w:eastAsia="Noto Sans Mono CJK SC" w:cs="Noto Sans Mono CJK SC"/>
          <w:sz w:val="18"/>
        </w:rPr>
        <w:t xml:space="preserve">    ↓</w:t>
      </w:r>
      <w:r>
        <w:br/>
      </w:r>
      <w:r>
        <w:rPr>
          <w:rFonts w:ascii="Noto Sans Mono CJK SC" w:hAnsi="Noto Sans Mono CJK SC" w:eastAsia="Noto Sans Mono CJK SC" w:cs="Noto Sans Mono CJK SC"/>
          <w:sz w:val="18"/>
        </w:rPr>
        <w:t>Windows Graphics Capture / D3D11</w:t>
      </w:r>
      <w:r>
        <w:br/>
      </w:r>
      <w:r>
        <w:rPr>
          <w:rFonts w:ascii="Noto Sans Mono CJK SC" w:hAnsi="Noto Sans Mono CJK SC" w:eastAsia="Noto Sans Mono CJK SC" w:cs="Noto Sans Mono CJK SC"/>
          <w:sz w:val="18"/>
        </w:rPr>
        <w:t xml:space="preserve">    ↓</w:t>
      </w:r>
      <w:r>
        <w:br/>
      </w:r>
      <w:r>
        <w:rPr>
          <w:rFonts w:ascii="Noto Sans Mono CJK SC" w:hAnsi="Noto Sans Mono CJK SC" w:eastAsia="Noto Sans Mono CJK SC" w:cs="Noto Sans Mono CJK SC"/>
          <w:sz w:val="18"/>
        </w:rPr>
        <w:t>GPU 端 CopySubresourceRegion，只复制手动画 ROI</w:t>
      </w:r>
      <w:r>
        <w:br/>
      </w:r>
      <w:r>
        <w:rPr>
          <w:rFonts w:ascii="Noto Sans Mono CJK SC" w:hAnsi="Noto Sans Mono CJK SC" w:eastAsia="Noto Sans Mono CJK SC" w:cs="Noto Sans Mono CJK SC"/>
          <w:sz w:val="18"/>
        </w:rPr>
        <w:t xml:space="preserve">    ↓</w:t>
      </w:r>
      <w:r>
        <w:br/>
      </w:r>
      <w:r>
        <w:rPr>
          <w:rFonts w:ascii="Noto Sans Mono CJK SC" w:hAnsi="Noto Sans Mono CJK SC" w:eastAsia="Noto Sans Mono CJK SC" w:cs="Noto Sans Mono CJK SC"/>
          <w:sz w:val="18"/>
        </w:rPr>
        <w:t>CPU Map 小型 STAGING Texture</w:t>
      </w:r>
      <w:r>
        <w:br/>
      </w:r>
      <w:r>
        <w:rPr>
          <w:rFonts w:ascii="Noto Sans Mono CJK SC" w:hAnsi="Noto Sans Mono CJK SC" w:eastAsia="Noto Sans Mono CJK SC" w:cs="Noto Sans Mono CJK SC"/>
          <w:sz w:val="18"/>
        </w:rPr>
        <w:t xml:space="preserve">    ↓</w:t>
      </w:r>
      <w:r>
        <w:br/>
      </w:r>
      <w:r>
        <w:rPr>
          <w:rFonts w:ascii="Noto Sans Mono CJK SC" w:hAnsi="Noto Sans Mono CJK SC" w:eastAsia="Noto Sans Mono CJK SC" w:cs="Noto Sans Mono CJK SC"/>
          <w:sz w:val="18"/>
        </w:rPr>
        <w:t>固定切 6 个 Slot</w:t>
      </w:r>
      <w:r>
        <w:br/>
      </w:r>
      <w:r>
        <w:rPr>
          <w:rFonts w:ascii="Noto Sans Mono CJK SC" w:hAnsi="Noto Sans Mono CJK SC" w:eastAsia="Noto Sans Mono CJK SC" w:cs="Noto Sans Mono CJK SC"/>
          <w:sz w:val="18"/>
        </w:rPr>
        <w:t xml:space="preserve">    ↓</w:t>
      </w:r>
      <w:r>
        <w:br/>
      </w:r>
      <w:r>
        <w:rPr>
          <w:rFonts w:ascii="Noto Sans Mono CJK SC" w:hAnsi="Noto Sans Mono CJK SC" w:eastAsia="Noto Sans Mono CJK SC" w:cs="Noto Sans Mono CJK SC"/>
          <w:sz w:val="18"/>
        </w:rPr>
        <w:t>S1~S3 只匹配 A-Z；S4~S6 只匹配 0-9</w:t>
      </w:r>
      <w:r>
        <w:br/>
      </w:r>
      <w:r>
        <w:rPr>
          <w:rFonts w:ascii="Noto Sans Mono CJK SC" w:hAnsi="Noto Sans Mono CJK SC" w:eastAsia="Noto Sans Mono CJK SC" w:cs="Noto Sans Mono CJK SC"/>
          <w:sz w:val="18"/>
        </w:rPr>
        <w:t xml:space="preserve">    ↓</w:t>
      </w:r>
      <w:r>
        <w:br/>
      </w:r>
      <w:r>
        <w:rPr>
          <w:rFonts w:ascii="Noto Sans Mono CJK SC" w:hAnsi="Noto Sans Mono CJK SC" w:eastAsia="Noto Sans Mono CJK SC" w:cs="Noto Sans Mono CJK SC"/>
          <w:sz w:val="18"/>
        </w:rPr>
        <w:t>AAA999 + Bounding Box + Slot1/6完整性 + Score/Margin + Background Probe</w:t>
      </w:r>
      <w:r>
        <w:br/>
      </w:r>
      <w:r>
        <w:rPr>
          <w:rFonts w:ascii="Noto Sans Mono CJK SC" w:hAnsi="Noto Sans Mono CJK SC" w:eastAsia="Noto Sans Mono CJK SC" w:cs="Noto Sans Mono CJK SC"/>
          <w:sz w:val="18"/>
        </w:rPr>
        <w:t xml:space="preserve">    ↓</w:t>
      </w:r>
      <w:r>
        <w:br/>
      </w:r>
      <w:r>
        <w:rPr>
          <w:rFonts w:ascii="Noto Sans Mono CJK SC" w:hAnsi="Noto Sans Mono CJK SC" w:eastAsia="Noto Sans Mono CJK SC" w:cs="Noto Sans Mono CJK SC"/>
          <w:sz w:val="18"/>
        </w:rPr>
        <w:t>高置信度：单帧 Fast Path</w:t>
      </w:r>
      <w:r>
        <w:br/>
      </w:r>
      <w:r>
        <w:rPr>
          <w:rFonts w:ascii="Noto Sans Mono CJK SC" w:hAnsi="Noto Sans Mono CJK SC" w:eastAsia="Noto Sans Mono CJK SC" w:cs="Noto Sans Mono CJK SC"/>
          <w:sz w:val="18"/>
        </w:rPr>
        <w:t>临界置信度：下一帧一致后 Safe Path</w:t>
      </w:r>
      <w:r>
        <w:br/>
      </w:r>
      <w:r>
        <w:rPr>
          <w:rFonts w:ascii="Noto Sans Mono CJK SC" w:hAnsi="Noto Sans Mono CJK SC" w:eastAsia="Noto Sans Mono CJK SC" w:cs="Noto Sans Mono CJK SC"/>
          <w:sz w:val="18"/>
        </w:rPr>
        <w:t xml:space="preserve">    ↓</w:t>
      </w:r>
      <w:r>
        <w:br/>
      </w:r>
      <w:r>
        <w:rPr>
          <w:rFonts w:ascii="Noto Sans Mono CJK SC" w:hAnsi="Noto Sans Mono CJK SC" w:eastAsia="Noto Sans Mono CJK SC" w:cs="Noto Sans Mono CJK SC"/>
          <w:sz w:val="18"/>
        </w:rPr>
        <w:t>SendInput</w:t>
      </w:r>
      <w:r>
        <w:br/>
      </w:r>
      <w:r>
        <w:rPr>
          <w:rFonts w:ascii="Noto Sans Mono CJK SC" w:hAnsi="Noto Sans Mono CJK SC" w:eastAsia="Noto Sans Mono CJK SC" w:cs="Noto Sans Mono CJK SC"/>
          <w:sz w:val="18"/>
        </w:rPr>
        <w:t xml:space="preserve">    ↓</w:t>
      </w:r>
      <w:r>
        <w:br/>
      </w:r>
      <w:r>
        <w:rPr>
          <w:rFonts w:ascii="Noto Sans Mono CJK SC" w:hAnsi="Noto Sans Mono CJK SC" w:eastAsia="Noto Sans Mono CJK SC" w:cs="Noto Sans Mono CJK SC"/>
          <w:sz w:val="18"/>
        </w:rPr>
        <w:t>真实 VALORANT：输入邀请码 → Enter 或 Click Join</w:t>
      </w:r>
    </w:p>
    <w:p>
      <w:r>
        <w:br w:type="page"/>
      </w:r>
    </w:p>
    <w:p>
      <w:pPr>
        <w:pStyle w:val="Heading1"/>
        <w:keepNext/>
        <w:spacing w:before="200" w:after="80"/>
      </w:pPr>
      <w:r>
        <w:rPr>
          <w:rFonts w:ascii="Noto Sans CJK SC" w:hAnsi="Noto Sans CJK SC" w:eastAsia="Noto Sans CJK SC" w:cs="Noto Sans CJK SC"/>
          <w:b/>
          <w:color w:val="162D4C"/>
          <w:sz w:val="30"/>
        </w:rPr>
        <w:t>5. 工程目录（不要继续拆复杂）</w:t>
      </w:r>
    </w:p>
    <w:p>
      <w:pPr>
        <w:spacing w:before="80" w:after="120"/>
        <w:ind w:left="312" w:right="312"/>
        <w:shd w:fill="F3F5F7"/>
        <w:pBdr>
          <w:bottom w:val="single" w:sz="4" w:space="1" w:color="D9DEE5"/>
        </w:pBdr>
      </w:pPr>
      <w:r>
        <w:rPr>
          <w:rFonts w:ascii="Noto Sans Mono CJK SC" w:hAnsi="Noto Sans Mono CJK SC" w:eastAsia="Noto Sans Mono CJK SC" w:cs="Noto Sans Mono CJK SC"/>
          <w:sz w:val="18"/>
        </w:rPr>
        <w:t>valinvite/</w:t>
      </w:r>
      <w:r>
        <w:br/>
      </w:r>
      <w:r>
        <w:rPr>
          <w:rFonts w:ascii="Noto Sans Mono CJK SC" w:hAnsi="Noto Sans Mono CJK SC" w:eastAsia="Noto Sans Mono CJK SC" w:cs="Noto Sans Mono CJK SC"/>
          <w:sz w:val="18"/>
        </w:rPr>
        <w:t>├── CMakeLists.txt</w:t>
      </w:r>
      <w:r>
        <w:br/>
      </w:r>
      <w:r>
        <w:rPr>
          <w:rFonts w:ascii="Noto Sans Mono CJK SC" w:hAnsi="Noto Sans Mono CJK SC" w:eastAsia="Noto Sans Mono CJK SC" w:cs="Noto Sans Mono CJK SC"/>
          <w:sz w:val="18"/>
        </w:rPr>
        <w:t>├── config.json</w:t>
      </w:r>
      <w:r>
        <w:br/>
      </w:r>
      <w:r>
        <w:rPr>
          <w:rFonts w:ascii="Noto Sans Mono CJK SC" w:hAnsi="Noto Sans Mono CJK SC" w:eastAsia="Noto Sans Mono CJK SC" w:cs="Noto Sans Mono CJK SC"/>
          <w:sz w:val="18"/>
        </w:rPr>
        <w:t>├── src/</w:t>
      </w:r>
      <w:r>
        <w:br/>
      </w:r>
      <w:r>
        <w:rPr>
          <w:rFonts w:ascii="Noto Sans Mono CJK SC" w:hAnsi="Noto Sans Mono CJK SC" w:eastAsia="Noto Sans Mono CJK SC" w:cs="Noto Sans Mono CJK SC"/>
          <w:sz w:val="18"/>
        </w:rPr>
        <w:t>│   ├── main.cpp</w:t>
      </w:r>
      <w:r>
        <w:br/>
      </w:r>
      <w:r>
        <w:rPr>
          <w:rFonts w:ascii="Noto Sans Mono CJK SC" w:hAnsi="Noto Sans Mono CJK SC" w:eastAsia="Noto Sans Mono CJK SC" w:cs="Noto Sans Mono CJK SC"/>
          <w:sz w:val="18"/>
        </w:rPr>
        <w:t>│   ├── app.cpp</w:t>
      </w:r>
      <w:r>
        <w:br/>
      </w:r>
      <w:r>
        <w:rPr>
          <w:rFonts w:ascii="Noto Sans Mono CJK SC" w:hAnsi="Noto Sans Mono CJK SC" w:eastAsia="Noto Sans Mono CJK SC" w:cs="Noto Sans Mono CJK SC"/>
          <w:sz w:val="18"/>
        </w:rPr>
        <w:t>│   ├── capture.cpp</w:t>
      </w:r>
      <w:r>
        <w:br/>
      </w:r>
      <w:r>
        <w:rPr>
          <w:rFonts w:ascii="Noto Sans Mono CJK SC" w:hAnsi="Noto Sans Mono CJK SC" w:eastAsia="Noto Sans Mono CJK SC" w:cs="Noto Sans Mono CJK SC"/>
          <w:sz w:val="18"/>
        </w:rPr>
        <w:t>│   ├── calibrate.cpp</w:t>
      </w:r>
      <w:r>
        <w:br/>
      </w:r>
      <w:r>
        <w:rPr>
          <w:rFonts w:ascii="Noto Sans Mono CJK SC" w:hAnsi="Noto Sans Mono CJK SC" w:eastAsia="Noto Sans Mono CJK SC" w:cs="Noto Sans Mono CJK SC"/>
          <w:sz w:val="18"/>
        </w:rPr>
        <w:t>│   ├── recognizer.cpp</w:t>
      </w:r>
      <w:r>
        <w:br/>
      </w:r>
      <w:r>
        <w:rPr>
          <w:rFonts w:ascii="Noto Sans Mono CJK SC" w:hAnsi="Noto Sans Mono CJK SC" w:eastAsia="Noto Sans Mono CJK SC" w:cs="Noto Sans Mono CJK SC"/>
          <w:sz w:val="18"/>
        </w:rPr>
        <w:t>│   ├── input.cpp</w:t>
      </w:r>
      <w:r>
        <w:br/>
      </w:r>
      <w:r>
        <w:rPr>
          <w:rFonts w:ascii="Noto Sans Mono CJK SC" w:hAnsi="Noto Sans Mono CJK SC" w:eastAsia="Noto Sans Mono CJK SC" w:cs="Noto Sans Mono CJK SC"/>
          <w:sz w:val="18"/>
        </w:rPr>
        <w:t>│   ├── ui.cpp</w:t>
      </w:r>
      <w:r>
        <w:br/>
      </w:r>
      <w:r>
        <w:rPr>
          <w:rFonts w:ascii="Noto Sans Mono CJK SC" w:hAnsi="Noto Sans Mono CJK SC" w:eastAsia="Noto Sans Mono CJK SC" w:cs="Noto Sans Mono CJK SC"/>
          <w:sz w:val="18"/>
        </w:rPr>
        <w:t>│   └── timer.cpp</w:t>
      </w:r>
      <w:r>
        <w:br/>
      </w:r>
      <w:r>
        <w:rPr>
          <w:rFonts w:ascii="Noto Sans Mono CJK SC" w:hAnsi="Noto Sans Mono CJK SC" w:eastAsia="Noto Sans Mono CJK SC" w:cs="Noto Sans Mono CJK SC"/>
          <w:sz w:val="18"/>
        </w:rPr>
        <w:t>├── templates/</w:t>
      </w:r>
      <w:r>
        <w:br/>
      </w:r>
      <w:r>
        <w:rPr>
          <w:rFonts w:ascii="Noto Sans Mono CJK SC" w:hAnsi="Noto Sans Mono CJK SC" w:eastAsia="Noto Sans Mono CJK SC" w:cs="Noto Sans Mono CJK SC"/>
          <w:sz w:val="18"/>
        </w:rPr>
        <w:t>└── benchmark/</w:t>
      </w:r>
      <w:r>
        <w:br/>
      </w:r>
      <w:r>
        <w:rPr>
          <w:rFonts w:ascii="Noto Sans Mono CJK SC" w:hAnsi="Noto Sans Mono CJK SC" w:eastAsia="Noto Sans Mono CJK SC" w:cs="Noto Sans Mono CJK SC"/>
          <w:sz w:val="18"/>
        </w:rPr>
        <w:t xml:space="preserve">    ├── stream.html</w:t>
      </w:r>
      <w:r>
        <w:br/>
      </w:r>
      <w:r>
        <w:rPr>
          <w:rFonts w:ascii="Noto Sans Mono CJK SC" w:hAnsi="Noto Sans Mono CJK SC" w:eastAsia="Noto Sans Mono CJK SC" w:cs="Noto Sans Mono CJK SC"/>
          <w:sz w:val="18"/>
        </w:rPr>
        <w:t xml:space="preserve">    ├── game.html</w:t>
      </w:r>
      <w:r>
        <w:br/>
      </w:r>
      <w:r>
        <w:rPr>
          <w:rFonts w:ascii="Noto Sans Mono CJK SC" w:hAnsi="Noto Sans Mono CJK SC" w:eastAsia="Noto Sans Mono CJK SC" w:cs="Noto Sans Mono CJK SC"/>
          <w:sz w:val="18"/>
        </w:rPr>
        <w:t xml:space="preserve">    └── benchmark.js</w:t>
      </w:r>
    </w:p>
    <w:p>
      <w:pPr>
        <w:spacing w:after="100" w:line="276" w:lineRule="auto"/>
      </w:pPr>
      <w:r>
        <w:rPr>
          <w:rFonts w:ascii="Noto Sans CJK SC" w:hAnsi="Noto Sans CJK SC" w:eastAsia="Noto Sans CJK SC" w:cs="Noto Sans CJK SC"/>
          <w:sz w:val="21"/>
        </w:rPr>
        <w:t>原则：一个文件解决一个明确问题。不要为了未来扩展增加 factory、DI、插件系统、复杂 interface 层或多个 queue worker。</w:t>
      </w:r>
    </w:p>
    <w:p>
      <w:pPr>
        <w:pStyle w:val="Heading1"/>
        <w:keepNext/>
        <w:spacing w:before="200" w:after="80"/>
      </w:pPr>
      <w:r>
        <w:rPr>
          <w:rFonts w:ascii="Noto Sans CJK SC" w:hAnsi="Noto Sans CJK SC" w:eastAsia="Noto Sans CJK SC" w:cs="Noto Sans CJK SC"/>
          <w:b/>
          <w:color w:val="162D4C"/>
          <w:sz w:val="30"/>
        </w:rPr>
        <w:t>6. 模块 A：capture.cpp — 高速窗口捕获</w:t>
      </w:r>
    </w:p>
    <w:p>
      <w:pPr>
        <w:spacing w:after="100" w:line="276" w:lineRule="auto"/>
      </w:pPr>
      <w:r>
        <w:rPr>
          <w:rFonts w:ascii="Noto Sans CJK SC" w:hAnsi="Noto Sans CJK SC" w:eastAsia="Noto Sans CJK SC" w:cs="Noto Sans CJK SC"/>
          <w:sz w:val="21"/>
        </w:rPr>
        <w:t>目标：用户选择抖音直播窗口后，只在新帧到达时处理 ROI。WGC 返回 D3D11 Texture 后，不得把完整 1080P/2K 帧 Map 到 CPU。</w:t>
      </w:r>
    </w:p>
    <w:p>
      <w:pPr>
        <w:spacing w:before="80" w:after="120"/>
        <w:ind w:left="312" w:right="312"/>
        <w:shd w:fill="F3F5F7"/>
        <w:pBdr>
          <w:bottom w:val="single" w:sz="4" w:space="1" w:color="D9DEE5"/>
        </w:pBdr>
      </w:pPr>
      <w:r>
        <w:rPr>
          <w:rFonts w:ascii="Noto Sans Mono CJK SC" w:hAnsi="Noto Sans Mono CJK SC" w:eastAsia="Noto Sans Mono CJK SC" w:cs="Noto Sans Mono CJK SC"/>
          <w:sz w:val="18"/>
        </w:rPr>
        <w:t>FrameArrived</w:t>
      </w:r>
      <w:r>
        <w:br/>
      </w:r>
      <w:r>
        <w:rPr>
          <w:rFonts w:ascii="Noto Sans Mono CJK SC" w:hAnsi="Noto Sans Mono CJK SC" w:eastAsia="Noto Sans Mono CJK SC" w:cs="Noto Sans Mono CJK SC"/>
          <w:sz w:val="18"/>
        </w:rPr>
        <w:t xml:space="preserve">  → source ID3D11Texture2D</w:t>
      </w:r>
      <w:r>
        <w:br/>
      </w:r>
      <w:r>
        <w:rPr>
          <w:rFonts w:ascii="Noto Sans Mono CJK SC" w:hAnsi="Noto Sans Mono CJK SC" w:eastAsia="Noto Sans Mono CJK SC" w:cs="Noto Sans Mono CJK SC"/>
          <w:sz w:val="18"/>
        </w:rPr>
        <w:t xml:space="preserve">  → CopySubresourceRegion(source ROI → small STAGING texture)</w:t>
      </w:r>
      <w:r>
        <w:br/>
      </w:r>
      <w:r>
        <w:rPr>
          <w:rFonts w:ascii="Noto Sans Mono CJK SC" w:hAnsi="Noto Sans Mono CJK SC" w:eastAsia="Noto Sans Mono CJK SC" w:cs="Noto Sans Mono CJK SC"/>
          <w:sz w:val="18"/>
        </w:rPr>
        <w:t xml:space="preserve">  → Map(small STAGING texture)</w:t>
      </w:r>
      <w:r>
        <w:br/>
      </w:r>
      <w:r>
        <w:rPr>
          <w:rFonts w:ascii="Noto Sans Mono CJK SC" w:hAnsi="Noto Sans Mono CJK SC" w:eastAsia="Noto Sans Mono CJK SC" w:cs="Noto Sans Mono CJK SC"/>
          <w:sz w:val="18"/>
        </w:rPr>
        <w:t xml:space="preserve">  → recognizer</w:t>
      </w:r>
    </w:p>
    <w:p>
      <w:pPr>
        <w:pStyle w:val="ListBullet"/>
        <w:spacing w:after="40"/>
      </w:pPr>
      <w:r>
        <w:rPr>
          <w:rFonts w:ascii="Noto Sans CJK SC" w:hAnsi="Noto Sans CJK SC" w:eastAsia="Noto Sans CJK SC" w:cs="Noto Sans CJK SC"/>
          <w:sz w:val="21"/>
        </w:rPr>
        <w:t>STAGING Texture 在 START 时按 ROI 尺寸创建一次；运行期间禁止每帧 CreateTexture。</w:t>
      </w:r>
    </w:p>
    <w:p>
      <w:pPr>
        <w:pStyle w:val="ListBullet"/>
        <w:spacing w:after="40"/>
      </w:pPr>
      <w:r>
        <w:rPr>
          <w:rFonts w:ascii="Noto Sans CJK SC" w:hAnsi="Noto Sans CJK SC" w:eastAsia="Noto Sans CJK SC" w:cs="Noto Sans CJK SC"/>
          <w:sz w:val="21"/>
        </w:rPr>
        <w:t>所有 GPU/CPU buffer 预分配。</w:t>
      </w:r>
    </w:p>
    <w:p>
      <w:pPr>
        <w:pStyle w:val="ListBullet"/>
        <w:spacing w:after="40"/>
      </w:pPr>
      <w:r>
        <w:rPr>
          <w:rFonts w:ascii="Noto Sans CJK SC" w:hAnsi="Noto Sans CJK SC" w:eastAsia="Noto Sans CJK SC" w:cs="Noto Sans CJK SC"/>
          <w:sz w:val="21"/>
        </w:rPr>
        <w:t>捕获必须事件驱动；不要 while(true) + 截图轮询。</w:t>
      </w:r>
    </w:p>
    <w:p>
      <w:pPr>
        <w:pStyle w:val="ListBullet"/>
        <w:spacing w:after="40"/>
      </w:pPr>
      <w:r>
        <w:rPr>
          <w:rFonts w:ascii="Noto Sans CJK SC" w:hAnsi="Noto Sans CJK SC" w:eastAsia="Noto Sans CJK SC" w:cs="Noto Sans CJK SC"/>
          <w:sz w:val="21"/>
        </w:rPr>
        <w:t>不要保存 PNG/JPEG，不写磁盘。</w:t>
      </w:r>
    </w:p>
    <w:p>
      <w:pPr>
        <w:pStyle w:val="ListBullet"/>
        <w:spacing w:after="40"/>
      </w:pPr>
      <w:r>
        <w:rPr>
          <w:rFonts w:ascii="Noto Sans CJK SC" w:hAnsi="Noto Sans CJK SC" w:eastAsia="Noto Sans CJK SC" w:cs="Noto Sans CJK SC"/>
          <w:sz w:val="21"/>
        </w:rPr>
        <w:t>若直接从 BGRA 转灰度，优先只处理 ROI；不要转换完整帧。</w:t>
      </w:r>
    </w:p>
    <w:p>
      <w:pPr>
        <w:pStyle w:val="Heading1"/>
        <w:keepNext/>
        <w:spacing w:before="200" w:after="80"/>
      </w:pPr>
      <w:r>
        <w:rPr>
          <w:rFonts w:ascii="Noto Sans CJK SC" w:hAnsi="Noto Sans CJK SC" w:eastAsia="Noto Sans CJK SC" w:cs="Noto Sans CJK SC"/>
          <w:b/>
          <w:color w:val="162D4C"/>
          <w:sz w:val="30"/>
        </w:rPr>
        <w:t>7. 模块 B：calibrate.cpp — ROI 与游戏坐标校准</w:t>
      </w:r>
    </w:p>
    <w:p>
      <w:pPr>
        <w:spacing w:after="100" w:line="276" w:lineRule="auto"/>
      </w:pPr>
      <w:r>
        <w:rPr>
          <w:rFonts w:ascii="Noto Sans CJK SC" w:hAnsi="Noto Sans CJK SC" w:eastAsia="Noto Sans CJK SC" w:cs="Noto Sans CJK SC"/>
          <w:sz w:val="21"/>
        </w:rPr>
        <w:t>直播侧：GUI 点击“框选邀请码区域”后，在选中的直播窗口上显示透明 Overlay，用户只框住 6 位邀请码本身，不包括“房间代码”、复制按钮、禁用邀请码等其他 UI。</w:t>
      </w:r>
    </w:p>
    <w:p>
      <w:pPr>
        <w:spacing w:after="100" w:line="276" w:lineRule="auto"/>
      </w:pPr>
      <w:r>
        <w:rPr>
          <w:rFonts w:ascii="Noto Sans CJK SC" w:hAnsi="Noto Sans CJK SC" w:eastAsia="Noto Sans CJK SC" w:cs="Noto Sans CJK SC"/>
          <w:sz w:val="21"/>
        </w:rPr>
        <w:t>ROI 坐标保存为相对于直播窗口 Client Area 的坐标。程序设置 Per-Monitor DPI Awareness V2，避免 Windows 125% / 150% 缩放造成偏移。</w:t>
      </w:r>
    </w:p>
    <w:p>
      <w:pPr>
        <w:spacing w:after="100" w:line="276" w:lineRule="auto"/>
      </w:pPr>
      <w:r>
        <w:rPr>
          <w:rFonts w:ascii="Noto Sans CJK SC" w:hAnsi="Noto Sans CJK SC" w:eastAsia="Noto Sans CJK SC" w:cs="Noto Sans CJK SC"/>
          <w:sz w:val="21"/>
        </w:rPr>
        <w:t>游戏侧为减少代码，不做游戏 UI 视觉识别。使用快捷键记录鼠标坐标：</w:t>
      </w:r>
    </w:p>
    <w:p>
      <w:pPr>
        <w:pStyle w:val="ListBullet"/>
        <w:spacing w:after="40"/>
      </w:pPr>
      <w:r>
        <w:rPr>
          <w:rFonts w:ascii="Noto Sans CJK SC" w:hAnsi="Noto Sans CJK SC" w:eastAsia="Noto Sans CJK SC" w:cs="Noto Sans CJK SC"/>
          <w:sz w:val="21"/>
        </w:rPr>
        <w:t>F8：记录当前鼠标位置为邀请码输入框。</w:t>
      </w:r>
    </w:p>
    <w:p>
      <w:pPr>
        <w:pStyle w:val="ListBullet"/>
        <w:spacing w:after="40"/>
      </w:pPr>
      <w:r>
        <w:rPr>
          <w:rFonts w:ascii="Noto Sans CJK SC" w:hAnsi="Noto Sans CJK SC" w:eastAsia="Noto Sans CJK SC" w:cs="Noto Sans CJK SC"/>
          <w:sz w:val="21"/>
        </w:rPr>
        <w:t>F9：记录当前鼠标位置为 Join 按钮。</w:t>
      </w:r>
    </w:p>
    <w:p>
      <w:pPr>
        <w:spacing w:after="100" w:line="276" w:lineRule="auto"/>
      </w:pPr>
      <w:r>
        <w:rPr>
          <w:rFonts w:ascii="Noto Sans CJK SC" w:hAnsi="Noto Sans CJK SC" w:eastAsia="Noto Sans CJK SC" w:cs="Noto Sans CJK SC"/>
          <w:sz w:val="21"/>
        </w:rPr>
        <w:t>配置写入 config.json，并允许 GUI 重新校准。</w:t>
      </w:r>
    </w:p>
    <w:p>
      <w:pPr>
        <w:pStyle w:val="Heading1"/>
        <w:keepNext/>
        <w:spacing w:before="200" w:after="80"/>
      </w:pPr>
      <w:r>
        <w:rPr>
          <w:rFonts w:ascii="Noto Sans CJK SC" w:hAnsi="Noto Sans CJK SC" w:eastAsia="Noto Sans CJK SC" w:cs="Noto Sans CJK SC"/>
          <w:b/>
          <w:color w:val="162D4C"/>
          <w:sz w:val="30"/>
        </w:rPr>
        <w:t>8. 模块 C：recognizer.cpp — 固定六码极速识别</w:t>
      </w:r>
    </w:p>
    <w:p>
      <w:pPr>
        <w:pStyle w:val="Heading2"/>
        <w:keepNext/>
        <w:spacing w:before="120" w:after="80"/>
      </w:pPr>
      <w:r>
        <w:rPr>
          <w:rFonts w:ascii="Noto Sans CJK SC" w:hAnsi="Noto Sans CJK SC" w:eastAsia="Noto Sans CJK SC" w:cs="Noto Sans CJK SC"/>
          <w:b/>
          <w:color w:val="23374B"/>
          <w:sz w:val="24"/>
        </w:rPr>
        <w:t>8.1 固定 6 Slot</w:t>
      </w:r>
    </w:p>
    <w:p>
      <w:pPr>
        <w:spacing w:after="100" w:line="276" w:lineRule="auto"/>
      </w:pPr>
      <w:r>
        <w:rPr>
          <w:rFonts w:ascii="Noto Sans CJK SC" w:hAnsi="Noto Sans CJK SC" w:eastAsia="Noto Sans CJK SC" w:cs="Noto Sans CJK SC"/>
          <w:sz w:val="21"/>
        </w:rPr>
        <w:t>用户已经框好 ROI，因此不做文字检测和字符定位。将 ROI 按预设几何位置切成 6 个固定 Slot。</w:t>
      </w:r>
    </w:p>
    <w:p>
      <w:pPr>
        <w:spacing w:before="80" w:after="120"/>
        <w:ind w:left="312" w:right="312"/>
        <w:shd w:fill="F3F5F7"/>
        <w:pBdr>
          <w:bottom w:val="single" w:sz="4" w:space="1" w:color="D9DEE5"/>
        </w:pBdr>
      </w:pPr>
      <w:r>
        <w:rPr>
          <w:rFonts w:ascii="Noto Sans Mono CJK SC" w:hAnsi="Noto Sans Mono CJK SC" w:eastAsia="Noto Sans Mono CJK SC" w:cs="Noto Sans Mono CJK SC"/>
          <w:sz w:val="18"/>
        </w:rPr>
        <w:t>Slot 1,2,3 → 候选 A-Z（26 类）</w:t>
      </w:r>
      <w:r>
        <w:br/>
      </w:r>
      <w:r>
        <w:rPr>
          <w:rFonts w:ascii="Noto Sans Mono CJK SC" w:hAnsi="Noto Sans Mono CJK SC" w:eastAsia="Noto Sans Mono CJK SC" w:cs="Noto Sans Mono CJK SC"/>
          <w:sz w:val="18"/>
        </w:rPr>
        <w:t>Slot 4,5,6 → 候选 0-9（10 类）</w:t>
      </w:r>
      <w:r>
        <w:br/>
      </w:r>
      <w:r>
        <w:rPr>
          <w:rFonts w:ascii="Noto Sans Mono CJK SC" w:hAnsi="Noto Sans Mono CJK SC" w:eastAsia="Noto Sans Mono CJK SC" w:cs="Noto Sans Mono CJK SC"/>
          <w:sz w:val="18"/>
        </w:rPr>
        <w:t>总候选比较：3×26 + 3×10 = 108</w:t>
      </w:r>
    </w:p>
    <w:p>
      <w:pPr>
        <w:spacing w:after="100" w:line="276" w:lineRule="auto"/>
      </w:pPr>
      <w:r>
        <w:rPr>
          <w:rFonts w:ascii="Noto Sans CJK SC" w:hAnsi="Noto Sans CJK SC" w:eastAsia="Noto Sans CJK SC" w:cs="Noto Sans CJK SC"/>
          <w:sz w:val="21"/>
        </w:rPr>
        <w:t>这既减小计算量，也天然消除 O/0、I/1、S/5、B/8 等跨类型混淆。</w:t>
      </w:r>
    </w:p>
    <w:p>
      <w:pPr>
        <w:pStyle w:val="Heading2"/>
        <w:keepNext/>
        <w:spacing w:before="120" w:after="80"/>
      </w:pPr>
      <w:r>
        <w:rPr>
          <w:rFonts w:ascii="Noto Sans CJK SC" w:hAnsi="Noto Sans CJK SC" w:eastAsia="Noto Sans CJK SC" w:cs="Noto Sans CJK SC"/>
          <w:b/>
          <w:color w:val="23374B"/>
          <w:sz w:val="24"/>
        </w:rPr>
        <w:t>8.2 Template Matcher</w:t>
      </w:r>
    </w:p>
    <w:p>
      <w:pPr>
        <w:spacing w:after="100" w:line="276" w:lineRule="auto"/>
      </w:pPr>
      <w:r>
        <w:rPr>
          <w:rFonts w:ascii="Noto Sans CJK SC" w:hAnsi="Noto Sans CJK SC" w:eastAsia="Noto Sans CJK SC" w:cs="Noto Sans CJK SC"/>
          <w:sz w:val="21"/>
        </w:rPr>
        <w:t>V1 使用灰度 SAD 模板匹配；实现 Scalar fallback 与 AVX2 fast path。启动时检测 CPU Feature，支持 AVX2 时使用 AVX2，否则自动回退 Scalar。不要强依赖 AVX-512。</w:t>
      </w:r>
    </w:p>
    <w:p>
      <w:pPr>
        <w:spacing w:before="80" w:after="120"/>
        <w:ind w:left="312" w:right="312"/>
        <w:shd w:fill="F3F5F7"/>
        <w:pBdr>
          <w:bottom w:val="single" w:sz="4" w:space="1" w:color="D9DEE5"/>
        </w:pBdr>
      </w:pPr>
      <w:r>
        <w:rPr>
          <w:rFonts w:ascii="Noto Sans Mono CJK SC" w:hAnsi="Noto Sans Mono CJK SC" w:eastAsia="Noto Sans Mono CJK SC" w:cs="Noto Sans Mono CJK SC"/>
          <w:sz w:val="18"/>
        </w:rPr>
        <w:t>D = Σ |I - T|</w:t>
      </w:r>
    </w:p>
    <w:p>
      <w:pPr>
        <w:spacing w:after="100" w:line="276" w:lineRule="auto"/>
      </w:pPr>
      <w:r>
        <w:rPr>
          <w:rFonts w:ascii="Noto Sans CJK SC" w:hAnsi="Noto Sans CJK SC" w:eastAsia="Noto Sans CJK SC" w:cs="Noto Sans CJK SC"/>
          <w:sz w:val="21"/>
        </w:rPr>
        <w:t>每个 Slot 返回最优与次优结果，建议统一成：</w:t>
      </w:r>
    </w:p>
    <w:p>
      <w:pPr>
        <w:spacing w:before="80" w:after="120"/>
        <w:ind w:left="312" w:right="312"/>
        <w:shd w:fill="F3F5F7"/>
        <w:pBdr>
          <w:bottom w:val="single" w:sz="4" w:space="1" w:color="D9DEE5"/>
        </w:pBdr>
      </w:pPr>
      <w:r>
        <w:rPr>
          <w:rFonts w:ascii="Noto Sans Mono CJK SC" w:hAnsi="Noto Sans Mono CJK SC" w:eastAsia="Noto Sans Mono CJK SC" w:cs="Noto Sans Mono CJK SC"/>
          <w:sz w:val="18"/>
        </w:rPr>
        <w:t>struct MatchResult {</w:t>
      </w:r>
      <w:r>
        <w:br/>
      </w:r>
      <w:r>
        <w:rPr>
          <w:rFonts w:ascii="Noto Sans Mono CJK SC" w:hAnsi="Noto Sans Mono CJK SC" w:eastAsia="Noto Sans Mono CJK SC" w:cs="Noto Sans Mono CJK SC"/>
          <w:sz w:val="18"/>
        </w:rPr>
        <w:t xml:space="preserve">    char value;</w:t>
      </w:r>
      <w:r>
        <w:br/>
      </w:r>
      <w:r>
        <w:rPr>
          <w:rFonts w:ascii="Noto Sans Mono CJK SC" w:hAnsi="Noto Sans Mono CJK SC" w:eastAsia="Noto Sans Mono CJK SC" w:cs="Noto Sans Mono CJK SC"/>
          <w:sz w:val="18"/>
        </w:rPr>
        <w:t xml:space="preserve">    float bestScore;</w:t>
      </w:r>
      <w:r>
        <w:br/>
      </w:r>
      <w:r>
        <w:rPr>
          <w:rFonts w:ascii="Noto Sans Mono CJK SC" w:hAnsi="Noto Sans Mono CJK SC" w:eastAsia="Noto Sans Mono CJK SC" w:cs="Noto Sans Mono CJK SC"/>
          <w:sz w:val="18"/>
        </w:rPr>
        <w:t xml:space="preserve">    float secondScore;</w:t>
      </w:r>
      <w:r>
        <w:br/>
      </w:r>
      <w:r>
        <w:rPr>
          <w:rFonts w:ascii="Noto Sans Mono CJK SC" w:hAnsi="Noto Sans Mono CJK SC" w:eastAsia="Noto Sans Mono CJK SC" w:cs="Noto Sans Mono CJK SC"/>
          <w:sz w:val="18"/>
        </w:rPr>
        <w:t xml:space="preserve">    float margin;</w:t>
      </w:r>
      <w:r>
        <w:br/>
      </w:r>
      <w:r>
        <w:rPr>
          <w:rFonts w:ascii="Noto Sans Mono CJK SC" w:hAnsi="Noto Sans Mono CJK SC" w:eastAsia="Noto Sans Mono CJK SC" w:cs="Noto Sans Mono CJK SC"/>
          <w:sz w:val="18"/>
        </w:rPr>
        <w:t xml:space="preserve">    int bboxW;</w:t>
      </w:r>
      <w:r>
        <w:br/>
      </w:r>
      <w:r>
        <w:rPr>
          <w:rFonts w:ascii="Noto Sans Mono CJK SC" w:hAnsi="Noto Sans Mono CJK SC" w:eastAsia="Noto Sans Mono CJK SC" w:cs="Noto Sans Mono CJK SC"/>
          <w:sz w:val="18"/>
        </w:rPr>
        <w:t xml:space="preserve">    int bboxH;</w:t>
      </w:r>
      <w:r>
        <w:br/>
      </w:r>
      <w:r>
        <w:rPr>
          <w:rFonts w:ascii="Noto Sans Mono CJK SC" w:hAnsi="Noto Sans Mono CJK SC" w:eastAsia="Noto Sans Mono CJK SC" w:cs="Noto Sans Mono CJK SC"/>
          <w:sz w:val="18"/>
        </w:rPr>
        <w:t>};</w:t>
      </w:r>
    </w:p>
    <w:p>
      <w:pPr>
        <w:spacing w:after="100" w:line="276" w:lineRule="auto"/>
      </w:pPr>
      <w:r>
        <w:rPr>
          <w:rFonts w:ascii="Noto Sans CJK SC" w:hAnsi="Noto Sans CJK SC" w:eastAsia="Noto Sans CJK SC" w:cs="Noto Sans CJK SC"/>
          <w:sz w:val="21"/>
        </w:rPr>
        <w:t>AVX2 可使用适合的 SAD Intrinsics；不要为了追求“纳秒级”而写不可靠的汇编或 AVX-512 only 实现。最终以 QueryPerformanceCounter Benchmark 为准。</w:t>
      </w:r>
    </w:p>
    <w:p>
      <w:pPr>
        <w:pStyle w:val="Heading2"/>
        <w:keepNext/>
        <w:spacing w:before="120" w:after="80"/>
      </w:pPr>
      <w:r>
        <w:rPr>
          <w:rFonts w:ascii="Noto Sans CJK SC" w:hAnsi="Noto Sans CJK SC" w:eastAsia="Noto Sans CJK SC" w:cs="Noto Sans CJK SC"/>
          <w:b/>
          <w:color w:val="23374B"/>
          <w:sz w:val="24"/>
        </w:rPr>
        <w:t>8.3 模板资源</w:t>
      </w:r>
    </w:p>
    <w:p>
      <w:pPr>
        <w:spacing w:after="100" w:line="276" w:lineRule="auto"/>
      </w:pPr>
      <w:r>
        <w:rPr>
          <w:rFonts w:ascii="Noto Sans CJK SC" w:hAnsi="Noto Sans CJK SC" w:eastAsia="Noto Sans CJK SC" w:cs="Noto Sans CJK SC"/>
          <w:sz w:val="21"/>
        </w:rPr>
        <w:t>templates/ 允许每个字符保存 1~8 张模板。第一晚可由 benchmark 字体生成完整 A-Z/0-9 模板跑通链路；之后再用真实抖音录像中的字符替换或补充模板。</w:t>
      </w:r>
    </w:p>
    <w:p>
      <w:pPr>
        <w:spacing w:before="80" w:after="120"/>
        <w:ind w:left="312" w:right="312"/>
        <w:shd w:fill="F3F5F7"/>
        <w:pBdr>
          <w:bottom w:val="single" w:sz="4" w:space="1" w:color="D9DEE5"/>
        </w:pBdr>
      </w:pPr>
      <w:r>
        <w:rPr>
          <w:rFonts w:ascii="Noto Sans Mono CJK SC" w:hAnsi="Noto Sans Mono CJK SC" w:eastAsia="Noto Sans Mono CJK SC" w:cs="Noto Sans Mono CJK SC"/>
          <w:sz w:val="18"/>
        </w:rPr>
        <w:t>templates/</w:t>
      </w:r>
      <w:r>
        <w:br/>
      </w:r>
      <w:r>
        <w:rPr>
          <w:rFonts w:ascii="Noto Sans Mono CJK SC" w:hAnsi="Noto Sans Mono CJK SC" w:eastAsia="Noto Sans Mono CJK SC" w:cs="Noto Sans Mono CJK SC"/>
          <w:sz w:val="18"/>
        </w:rPr>
        <w:t>├── A/01.bin ...</w:t>
      </w:r>
      <w:r>
        <w:br/>
      </w:r>
      <w:r>
        <w:rPr>
          <w:rFonts w:ascii="Noto Sans Mono CJK SC" w:hAnsi="Noto Sans Mono CJK SC" w:eastAsia="Noto Sans Mono CJK SC" w:cs="Noto Sans Mono CJK SC"/>
          <w:sz w:val="18"/>
        </w:rPr>
        <w:t>├── B/01.bin ...</w:t>
      </w:r>
      <w:r>
        <w:br/>
      </w:r>
      <w:r>
        <w:rPr>
          <w:rFonts w:ascii="Noto Sans Mono CJK SC" w:hAnsi="Noto Sans Mono CJK SC" w:eastAsia="Noto Sans Mono CJK SC" w:cs="Noto Sans Mono CJK SC"/>
          <w:sz w:val="18"/>
        </w:rPr>
        <w:t>...</w:t>
      </w:r>
      <w:r>
        <w:br/>
      </w:r>
      <w:r>
        <w:rPr>
          <w:rFonts w:ascii="Noto Sans Mono CJK SC" w:hAnsi="Noto Sans Mono CJK SC" w:eastAsia="Noto Sans Mono CJK SC" w:cs="Noto Sans Mono CJK SC"/>
          <w:sz w:val="18"/>
        </w:rPr>
        <w:t>└── 9/01.bin ...</w:t>
      </w:r>
    </w:p>
    <w:p>
      <w:pPr>
        <w:spacing w:after="100" w:line="276" w:lineRule="auto"/>
      </w:pPr>
      <w:r>
        <w:rPr>
          <w:rFonts w:ascii="Noto Sans CJK SC" w:hAnsi="Noto Sans CJK SC" w:eastAsia="Noto Sans CJK SC" w:cs="Noto Sans CJK SC"/>
          <w:sz w:val="21"/>
        </w:rPr>
        <w:t>不要因为真实模板尚未采齐阻塞主程序开发。</w:t>
      </w:r>
    </w:p>
    <w:p>
      <w:pPr>
        <w:pStyle w:val="Heading1"/>
        <w:keepNext/>
        <w:spacing w:before="200" w:after="80"/>
      </w:pPr>
      <w:r>
        <w:rPr>
          <w:rFonts w:ascii="Noto Sans CJK SC" w:hAnsi="Noto Sans CJK SC" w:eastAsia="Noto Sans CJK SC" w:cs="Noto Sans CJK SC"/>
          <w:b/>
          <w:color w:val="162D4C"/>
          <w:sz w:val="30"/>
        </w:rPr>
        <w:t>9. 动画完整性与 False Submit Gate</w:t>
      </w:r>
    </w:p>
    <w:p>
      <w:pPr>
        <w:spacing w:after="100" w:line="276" w:lineRule="auto"/>
      </w:pPr>
      <w:r>
        <w:rPr>
          <w:rFonts w:ascii="Noto Sans CJK SC" w:hAnsi="Noto Sans CJK SC" w:eastAsia="Noto Sans CJK SC" w:cs="Noto Sans CJK SC"/>
          <w:sz w:val="21"/>
        </w:rPr>
        <w:t>邀请码从中间向左右展开。V1 不实现复杂 Reveal Edge Detection，而是用字符本身做廉价强约束。任何 Gate 未通过时都不得触发游戏输入。</w:t>
      </w:r>
    </w:p>
    <w:p>
      <w:pPr>
        <w:pStyle w:val="Heading2"/>
        <w:keepNext/>
        <w:spacing w:before="120" w:after="80"/>
      </w:pPr>
      <w:r>
        <w:rPr>
          <w:rFonts w:ascii="Noto Sans CJK SC" w:hAnsi="Noto Sans CJK SC" w:eastAsia="Noto Sans CJK SC" w:cs="Noto Sans CJK SC"/>
          <w:b/>
          <w:color w:val="23374B"/>
          <w:sz w:val="24"/>
        </w:rPr>
        <w:t>9.1 Gate 1：结构</w:t>
      </w:r>
    </w:p>
    <w:p>
      <w:pPr>
        <w:spacing w:before="80" w:after="120"/>
        <w:ind w:left="312" w:right="312"/>
        <w:shd w:fill="F3F5F7"/>
        <w:pBdr>
          <w:bottom w:val="single" w:sz="4" w:space="1" w:color="D9DEE5"/>
        </w:pBdr>
      </w:pPr>
      <w:r>
        <w:rPr>
          <w:rFonts w:ascii="Noto Sans Mono CJK SC" w:hAnsi="Noto Sans Mono CJK SC" w:eastAsia="Noto Sans Mono CJK SC" w:cs="Noto Sans Mono CJK SC"/>
          <w:sz w:val="18"/>
        </w:rPr>
        <w:t>必须满足：^[A-Z]{3}[0-9]{3}$</w:t>
      </w:r>
    </w:p>
    <w:p>
      <w:pPr>
        <w:pStyle w:val="Heading2"/>
        <w:keepNext/>
        <w:spacing w:before="120" w:after="80"/>
      </w:pPr>
      <w:r>
        <w:rPr>
          <w:rFonts w:ascii="Noto Sans CJK SC" w:hAnsi="Noto Sans CJK SC" w:eastAsia="Noto Sans CJK SC" w:cs="Noto Sans CJK SC"/>
          <w:b/>
          <w:color w:val="23374B"/>
          <w:sz w:val="24"/>
        </w:rPr>
        <w:t>9.2 Gate 2：Bounding Box 完整性</w:t>
      </w:r>
    </w:p>
    <w:p>
      <w:pPr>
        <w:spacing w:after="100" w:line="276" w:lineRule="auto"/>
      </w:pPr>
      <w:r>
        <w:rPr>
          <w:rFonts w:ascii="Noto Sans CJK SC" w:hAnsi="Noto Sans CJK SC" w:eastAsia="Noto Sans CJK SC" w:cs="Noto Sans CJK SC"/>
          <w:sz w:val="21"/>
        </w:rPr>
        <w:t>为每个完整模板记录正常字符宽高范围。当前 Slot 前景 Bounding Box 的 width/height 必须落入允许范围。半遮挡字符通常会出现宽度或高度不足，直接 REJECT。</w:t>
      </w:r>
    </w:p>
    <w:p>
      <w:pPr>
        <w:spacing w:after="100" w:line="276" w:lineRule="auto"/>
      </w:pPr>
      <w:r>
        <w:rPr>
          <w:rFonts w:ascii="Noto Sans CJK SC" w:hAnsi="Noto Sans CJK SC" w:eastAsia="Noto Sans CJK SC" w:cs="Noto Sans CJK SC"/>
          <w:sz w:val="21"/>
        </w:rPr>
        <w:t>重点检查 Slot 1 和 Slot 6，因为在“从中间向左右展开”的动画中它们最后完整出现。</w:t>
      </w:r>
    </w:p>
    <w:p>
      <w:pPr>
        <w:pStyle w:val="Heading2"/>
        <w:keepNext/>
        <w:spacing w:before="120" w:after="80"/>
      </w:pPr>
      <w:r>
        <w:rPr>
          <w:rFonts w:ascii="Noto Sans CJK SC" w:hAnsi="Noto Sans CJK SC" w:eastAsia="Noto Sans CJK SC" w:cs="Noto Sans CJK SC"/>
          <w:b/>
          <w:color w:val="23374B"/>
          <w:sz w:val="24"/>
        </w:rPr>
        <w:t>9.3 Gate 3：Score + Margin</w:t>
      </w:r>
    </w:p>
    <w:p>
      <w:pPr>
        <w:spacing w:after="100" w:line="276" w:lineRule="auto"/>
      </w:pPr>
      <w:r>
        <w:rPr>
          <w:rFonts w:ascii="Noto Sans CJK SC" w:hAnsi="Noto Sans CJK SC" w:eastAsia="Noto Sans CJK SC" w:cs="Noto Sans CJK SC"/>
          <w:sz w:val="21"/>
        </w:rPr>
        <w:t>每个 Slot 既要求 bestScore 达到阈值，也要求 best 与 second 的差距 margin 足够大，避免形似字符在半遮挡状态下误判。阈值必须放在 config.json 中，不要写死。</w:t>
      </w:r>
    </w:p>
    <w:p>
      <w:pPr>
        <w:pStyle w:val="Heading2"/>
        <w:keepNext/>
        <w:spacing w:before="120" w:after="80"/>
      </w:pPr>
      <w:r>
        <w:rPr>
          <w:rFonts w:ascii="Noto Sans CJK SC" w:hAnsi="Noto Sans CJK SC" w:eastAsia="Noto Sans CJK SC" w:cs="Noto Sans CJK SC"/>
          <w:b/>
          <w:color w:val="23374B"/>
          <w:sz w:val="24"/>
        </w:rPr>
        <w:t>9.4 Gate 4：Background Probe（辅助）</w:t>
      </w:r>
    </w:p>
    <w:p>
      <w:pPr>
        <w:spacing w:after="100" w:line="276" w:lineRule="auto"/>
      </w:pPr>
      <w:r>
        <w:rPr>
          <w:rFonts w:ascii="Noto Sans CJK SC" w:hAnsi="Noto Sans CJK SC" w:eastAsia="Noto Sans CJK SC" w:cs="Noto Sans CJK SC"/>
          <w:sz w:val="21"/>
        </w:rPr>
        <w:t>在 Slot1 左侧和 Slot6 右侧各取少量背景像素，与完整状态参考背景比较。使用颜色距离阈值，不要求 RGB 完全相等；抖音视频压缩会造成轻微颜色漂移。该项只作为额外保险，不做复杂视觉算法。</w:t>
      </w:r>
    </w:p>
    <w:p>
      <w:pPr>
        <w:pStyle w:val="Heading1"/>
        <w:keepNext/>
        <w:spacing w:before="200" w:after="80"/>
      </w:pPr>
      <w:r>
        <w:rPr>
          <w:rFonts w:ascii="Noto Sans CJK SC" w:hAnsi="Noto Sans CJK SC" w:eastAsia="Noto Sans CJK SC" w:cs="Noto Sans CJK SC"/>
          <w:b/>
          <w:color w:val="162D4C"/>
          <w:sz w:val="30"/>
        </w:rPr>
        <w:t>10. 自适应决策：Fast Path / Safe Path</w:t>
      </w:r>
    </w:p>
    <w:p>
      <w:pPr>
        <w:spacing w:after="100" w:line="276" w:lineRule="auto"/>
      </w:pPr>
      <w:r>
        <w:rPr>
          <w:rFonts w:ascii="Noto Sans CJK SC" w:hAnsi="Noto Sans CJK SC" w:eastAsia="Noto Sans CJK SC" w:cs="Noto Sans CJK SC"/>
          <w:sz w:val="21"/>
        </w:rPr>
        <w:t>V1 不允许“所有情况固定等两帧”，因为 30/60 FPS 下会白白增加 16~33 ms。正常高置信度必须单帧提交；只有临界情况才等待下一帧。</w:t>
      </w:r>
    </w:p>
    <w:p>
      <w:pPr>
        <w:spacing w:before="80" w:after="120"/>
        <w:ind w:left="312" w:right="312"/>
        <w:shd w:fill="F3F5F7"/>
        <w:pBdr>
          <w:bottom w:val="single" w:sz="4" w:space="1" w:color="D9DEE5"/>
        </w:pBdr>
      </w:pPr>
      <w:r>
        <w:rPr>
          <w:rFonts w:ascii="Noto Sans Mono CJK SC" w:hAnsi="Noto Sans Mono CJK SC" w:eastAsia="Noto Sans Mono CJK SC" w:cs="Noto Sans Mono CJK SC"/>
          <w:sz w:val="18"/>
        </w:rPr>
        <w:t>candidate = recognize(frame)</w:t>
      </w:r>
      <w:r>
        <w:br/>
      </w:r>
      <w:r>
        <w:rPr>
          <w:rFonts w:ascii="Noto Sans Mono CJK SC" w:hAnsi="Noto Sans Mono CJK SC" w:eastAsia="Noto Sans Mono CJK SC" w:cs="Noto Sans Mono CJK SC"/>
          <w:sz w:val="18"/>
        </w:rPr>
      </w:r>
      <w:r>
        <w:br/>
      </w:r>
      <w:r>
        <w:rPr>
          <w:rFonts w:ascii="Noto Sans Mono CJK SC" w:hAnsi="Noto Sans Mono CJK SC" w:eastAsia="Noto Sans Mono CJK SC" w:cs="Noto Sans Mono CJK SC"/>
          <w:sz w:val="18"/>
        </w:rPr>
        <w:t>if (!AAA999) return;</w:t>
      </w:r>
      <w:r>
        <w:br/>
      </w:r>
      <w:r>
        <w:rPr>
          <w:rFonts w:ascii="Noto Sans Mono CJK SC" w:hAnsi="Noto Sans Mono CJK SC" w:eastAsia="Noto Sans Mono CJK SC" w:cs="Noto Sans Mono CJK SC"/>
          <w:sz w:val="18"/>
        </w:rPr>
        <w:t>if (!all_bbox_complete) return;</w:t>
      </w:r>
      <w:r>
        <w:br/>
      </w:r>
      <w:r>
        <w:rPr>
          <w:rFonts w:ascii="Noto Sans Mono CJK SC" w:hAnsi="Noto Sans Mono CJK SC" w:eastAsia="Noto Sans Mono CJK SC" w:cs="Noto Sans Mono CJK SC"/>
          <w:sz w:val="18"/>
        </w:rPr>
        <w:t>if (!slot1_slot6_complete) return;</w:t>
      </w:r>
      <w:r>
        <w:br/>
      </w:r>
      <w:r>
        <w:rPr>
          <w:rFonts w:ascii="Noto Sans Mono CJK SC" w:hAnsi="Noto Sans Mono CJK SC" w:eastAsia="Noto Sans Mono CJK SC" w:cs="Noto Sans Mono CJK SC"/>
          <w:sz w:val="18"/>
        </w:rPr>
        <w:t>if (!background_probe_ok) return;</w:t>
      </w:r>
      <w:r>
        <w:br/>
      </w:r>
      <w:r>
        <w:rPr>
          <w:rFonts w:ascii="Noto Sans Mono CJK SC" w:hAnsi="Noto Sans Mono CJK SC" w:eastAsia="Noto Sans Mono CJK SC" w:cs="Noto Sans Mono CJK SC"/>
          <w:sz w:val="18"/>
        </w:rPr>
      </w:r>
      <w:r>
        <w:br/>
      </w:r>
      <w:r>
        <w:rPr>
          <w:rFonts w:ascii="Noto Sans Mono CJK SC" w:hAnsi="Noto Sans Mono CJK SC" w:eastAsia="Noto Sans Mono CJK SC" w:cs="Noto Sans Mono CJK SC"/>
          <w:sz w:val="18"/>
        </w:rPr>
        <w:t>if (all_scores_high &amp;&amp; all_margins_high) {</w:t>
      </w:r>
      <w:r>
        <w:br/>
      </w:r>
      <w:r>
        <w:rPr>
          <w:rFonts w:ascii="Noto Sans Mono CJK SC" w:hAnsi="Noto Sans Mono CJK SC" w:eastAsia="Noto Sans Mono CJK SC" w:cs="Noto Sans Mono CJK SC"/>
          <w:sz w:val="18"/>
        </w:rPr>
        <w:t xml:space="preserve">    submit(candidate);   // Fast Path: 单帧</w:t>
      </w:r>
      <w:r>
        <w:br/>
      </w:r>
      <w:r>
        <w:rPr>
          <w:rFonts w:ascii="Noto Sans Mono CJK SC" w:hAnsi="Noto Sans Mono CJK SC" w:eastAsia="Noto Sans Mono CJK SC" w:cs="Noto Sans Mono CJK SC"/>
          <w:sz w:val="18"/>
        </w:rPr>
        <w:t xml:space="preserve">    return;</w:t>
      </w:r>
      <w:r>
        <w:br/>
      </w:r>
      <w:r>
        <w:rPr>
          <w:rFonts w:ascii="Noto Sans Mono CJK SC" w:hAnsi="Noto Sans Mono CJK SC" w:eastAsia="Noto Sans Mono CJK SC" w:cs="Noto Sans Mono CJK SC"/>
          <w:sz w:val="18"/>
        </w:rPr>
        <w:t>}</w:t>
      </w:r>
      <w:r>
        <w:br/>
      </w:r>
      <w:r>
        <w:rPr>
          <w:rFonts w:ascii="Noto Sans Mono CJK SC" w:hAnsi="Noto Sans Mono CJK SC" w:eastAsia="Noto Sans Mono CJK SC" w:cs="Noto Sans Mono CJK SC"/>
          <w:sz w:val="18"/>
        </w:rPr>
      </w:r>
      <w:r>
        <w:br/>
      </w:r>
      <w:r>
        <w:rPr>
          <w:rFonts w:ascii="Noto Sans Mono CJK SC" w:hAnsi="Noto Sans Mono CJK SC" w:eastAsia="Noto Sans Mono CJK SC" w:cs="Noto Sans Mono CJK SC"/>
          <w:sz w:val="18"/>
        </w:rPr>
        <w:t>if (candidate == previous_candidate) {</w:t>
      </w:r>
      <w:r>
        <w:br/>
      </w:r>
      <w:r>
        <w:rPr>
          <w:rFonts w:ascii="Noto Sans Mono CJK SC" w:hAnsi="Noto Sans Mono CJK SC" w:eastAsia="Noto Sans Mono CJK SC" w:cs="Noto Sans Mono CJK SC"/>
          <w:sz w:val="18"/>
        </w:rPr>
        <w:t xml:space="preserve">    submit(candidate);   // Safe Path: 下一帧一致</w:t>
      </w:r>
      <w:r>
        <w:br/>
      </w:r>
      <w:r>
        <w:rPr>
          <w:rFonts w:ascii="Noto Sans Mono CJK SC" w:hAnsi="Noto Sans Mono CJK SC" w:eastAsia="Noto Sans Mono CJK SC" w:cs="Noto Sans Mono CJK SC"/>
          <w:sz w:val="18"/>
        </w:rPr>
        <w:t>} else {</w:t>
      </w:r>
      <w:r>
        <w:br/>
      </w:r>
      <w:r>
        <w:rPr>
          <w:rFonts w:ascii="Noto Sans Mono CJK SC" w:hAnsi="Noto Sans Mono CJK SC" w:eastAsia="Noto Sans Mono CJK SC" w:cs="Noto Sans Mono CJK SC"/>
          <w:sz w:val="18"/>
        </w:rPr>
        <w:t xml:space="preserve">    previous_candidate = candidate;</w:t>
      </w:r>
      <w:r>
        <w:br/>
      </w:r>
      <w:r>
        <w:rPr>
          <w:rFonts w:ascii="Noto Sans Mono CJK SC" w:hAnsi="Noto Sans Mono CJK SC" w:eastAsia="Noto Sans Mono CJK SC" w:cs="Noto Sans Mono CJK SC"/>
          <w:sz w:val="18"/>
        </w:rPr>
        <w:t>}</w:t>
      </w:r>
    </w:p>
    <w:p>
      <w:pPr>
        <w:spacing w:after="100" w:line="276" w:lineRule="auto"/>
      </w:pPr>
      <w:r>
        <w:rPr>
          <w:rFonts w:ascii="Noto Sans CJK SC" w:hAnsi="Noto Sans CJK SC" w:eastAsia="Noto Sans CJK SC" w:cs="Noto Sans CJK SC"/>
          <w:sz w:val="21"/>
        </w:rPr>
        <w:t>Candidate 与游戏输入严格隔离：OBSERVING/CANDIDATE 阶段可以不断变化，但只有 CONFIRMED 才允许调用 input.cpp。</w:t>
      </w:r>
    </w:p>
    <w:p>
      <w:pPr>
        <w:pStyle w:val="Heading1"/>
        <w:keepNext/>
        <w:spacing w:before="200" w:after="80"/>
      </w:pPr>
      <w:r>
        <w:rPr>
          <w:rFonts w:ascii="Noto Sans CJK SC" w:hAnsi="Noto Sans CJK SC" w:eastAsia="Noto Sans CJK SC" w:cs="Noto Sans CJK SC"/>
          <w:b/>
          <w:color w:val="162D4C"/>
          <w:sz w:val="30"/>
        </w:rPr>
        <w:t>11. 防重复提交 / Re-arm</w:t>
      </w:r>
    </w:p>
    <w:p>
      <w:pPr>
        <w:spacing w:after="100" w:line="276" w:lineRule="auto"/>
      </w:pPr>
      <w:r>
        <w:rPr>
          <w:rFonts w:ascii="Noto Sans CJK SC" w:hAnsi="Noto Sans CJK SC" w:eastAsia="Noto Sans CJK SC" w:cs="Noto Sans CJK SC"/>
          <w:sz w:val="21"/>
        </w:rPr>
        <w:t>提交后记录 lastSubmittedCode。相同邀请码持续留在 ROI 时不得重复提交。不要简单 Sleep(500)；优先根据 ROI 回到“无有效邀请码状态”后重新 Arm 下一次识别。</w:t>
      </w:r>
    </w:p>
    <w:p>
      <w:pPr>
        <w:pStyle w:val="Heading1"/>
        <w:keepNext/>
        <w:spacing w:before="200" w:after="80"/>
      </w:pPr>
      <w:r>
        <w:rPr>
          <w:rFonts w:ascii="Noto Sans CJK SC" w:hAnsi="Noto Sans CJK SC" w:eastAsia="Noto Sans CJK SC" w:cs="Noto Sans CJK SC"/>
          <w:b/>
          <w:color w:val="162D4C"/>
          <w:sz w:val="30"/>
        </w:rPr>
        <w:t>12. 模块 D：input.cpp — 真实游戏输入</w:t>
      </w:r>
    </w:p>
    <w:p>
      <w:pPr>
        <w:spacing w:after="100" w:line="276" w:lineRule="auto"/>
      </w:pPr>
      <w:r>
        <w:rPr>
          <w:rFonts w:ascii="Noto Sans CJK SC" w:hAnsi="Noto Sans CJK SC" w:eastAsia="Noto Sans CJK SC" w:cs="Noto Sans CJK SC"/>
          <w:sz w:val="21"/>
        </w:rPr>
        <w:t>仅使用正常 Win32 SendInput，不使用剪贴板、不注入游戏、不读写游戏内存。</w:t>
      </w:r>
    </w:p>
    <w:p>
      <w:pPr>
        <w:spacing w:after="100" w:line="276" w:lineRule="auto"/>
      </w:pPr>
      <w:r>
        <w:rPr>
          <w:rFonts w:ascii="Noto Sans CJK SC" w:hAnsi="Noto Sans CJK SC" w:eastAsia="Noto Sans CJK SC" w:cs="Noto Sans CJK SC"/>
          <w:sz w:val="21"/>
        </w:rPr>
        <w:t>实现两种提交方式，并在 benchmark 中实测选择更快更稳的一种：</w:t>
      </w:r>
    </w:p>
    <w:p>
      <w:pPr>
        <w:spacing w:before="80" w:after="120"/>
        <w:ind w:left="312" w:right="312"/>
        <w:shd w:fill="F3F5F7"/>
        <w:pBdr>
          <w:bottom w:val="single" w:sz="4" w:space="1" w:color="D9DEE5"/>
        </w:pBdr>
      </w:pPr>
      <w:r>
        <w:rPr>
          <w:rFonts w:ascii="Noto Sans Mono CJK SC" w:hAnsi="Noto Sans Mono CJK SC" w:eastAsia="Noto Sans Mono CJK SC" w:cs="Noto Sans Mono CJK SC"/>
          <w:sz w:val="18"/>
        </w:rPr>
        <w:t>Mode A: Click(input) → Ctrl+A → SendInput(code + Enter)</w:t>
      </w:r>
      <w:r>
        <w:br/>
      </w:r>
      <w:r>
        <w:rPr>
          <w:rFonts w:ascii="Noto Sans Mono CJK SC" w:hAnsi="Noto Sans Mono CJK SC" w:eastAsia="Noto Sans Mono CJK SC" w:cs="Noto Sans Mono CJK SC"/>
          <w:sz w:val="18"/>
        </w:rPr>
        <w:t>Mode B: Click(input) → Ctrl+A → SendInput(code) → Click(join)</w:t>
      </w:r>
    </w:p>
    <w:p>
      <w:pPr>
        <w:spacing w:after="100" w:line="276" w:lineRule="auto"/>
      </w:pPr>
      <w:r>
        <w:rPr>
          <w:rFonts w:ascii="Noto Sans CJK SC" w:hAnsi="Noto Sans CJK SC" w:eastAsia="Noto Sans CJK SC" w:cs="Noto Sans CJK SC"/>
          <w:sz w:val="21"/>
        </w:rPr>
        <w:t>六码键盘事件一次性组装成 INPUT[] 后批量 SendInput；字符之间禁止 Sleep。</w:t>
      </w:r>
    </w:p>
    <w:p>
      <w:pPr>
        <w:pStyle w:val="Heading1"/>
        <w:keepNext/>
        <w:spacing w:before="200" w:after="80"/>
      </w:pPr>
      <w:r>
        <w:rPr>
          <w:rFonts w:ascii="Noto Sans CJK SC" w:hAnsi="Noto Sans CJK SC" w:eastAsia="Noto Sans CJK SC" w:cs="Noto Sans CJK SC"/>
          <w:b/>
          <w:color w:val="162D4C"/>
          <w:sz w:val="30"/>
        </w:rPr>
        <w:t>13. 模块 E：ui.cpp — 极简 Dear ImGui GUI</w:t>
      </w:r>
    </w:p>
    <w:p>
      <w:pPr>
        <w:spacing w:after="100" w:line="276" w:lineRule="auto"/>
      </w:pPr>
      <w:r>
        <w:rPr>
          <w:rFonts w:ascii="Noto Sans CJK SC" w:hAnsi="Noto Sans CJK SC" w:eastAsia="Noto Sans CJK SC" w:cs="Noto Sans CJK SC"/>
          <w:sz w:val="21"/>
        </w:rPr>
        <w:t>UI 只提供必要操作，不做产品化视觉设计。至少包含：</w:t>
      </w:r>
    </w:p>
    <w:p>
      <w:pPr>
        <w:pStyle w:val="ListBullet"/>
        <w:spacing w:after="40"/>
      </w:pPr>
      <w:r>
        <w:rPr>
          <w:rFonts w:ascii="Noto Sans CJK SC" w:hAnsi="Noto Sans CJK SC" w:eastAsia="Noto Sans CJK SC" w:cs="Noto Sans CJK SC"/>
          <w:sz w:val="21"/>
        </w:rPr>
        <w:t>选择抖音直播窗口。</w:t>
      </w:r>
    </w:p>
    <w:p>
      <w:pPr>
        <w:pStyle w:val="ListBullet"/>
        <w:spacing w:after="40"/>
      </w:pPr>
      <w:r>
        <w:rPr>
          <w:rFonts w:ascii="Noto Sans CJK SC" w:hAnsi="Noto Sans CJK SC" w:eastAsia="Noto Sans CJK SC" w:cs="Noto Sans CJK SC"/>
          <w:sz w:val="21"/>
        </w:rPr>
        <w:t>框选 / 重新框选 ROI，并显示 ROI Preview。</w:t>
      </w:r>
    </w:p>
    <w:p>
      <w:pPr>
        <w:pStyle w:val="ListBullet"/>
        <w:spacing w:after="40"/>
      </w:pPr>
      <w:r>
        <w:rPr>
          <w:rFonts w:ascii="Noto Sans CJK SC" w:hAnsi="Noto Sans CJK SC" w:eastAsia="Noto Sans CJK SC" w:cs="Noto Sans CJK SC"/>
          <w:sz w:val="21"/>
        </w:rPr>
        <w:t>显示游戏 Input / Join 坐标和 F8/F9 校准提示。</w:t>
      </w:r>
    </w:p>
    <w:p>
      <w:pPr>
        <w:pStyle w:val="ListBullet"/>
        <w:spacing w:after="40"/>
      </w:pPr>
      <w:r>
        <w:rPr>
          <w:rFonts w:ascii="Noto Sans CJK SC" w:hAnsi="Noto Sans CJK SC" w:eastAsia="Noto Sans CJK SC" w:cs="Noto Sans CJK SC"/>
          <w:sz w:val="21"/>
        </w:rPr>
        <w:t>显示当前识别码、Confidence、Recognition 耗时、运行状态。</w:t>
      </w:r>
    </w:p>
    <w:p>
      <w:pPr>
        <w:pStyle w:val="ListBullet"/>
        <w:spacing w:after="40"/>
      </w:pPr>
      <w:r>
        <w:rPr>
          <w:rFonts w:ascii="Noto Sans CJK SC" w:hAnsi="Noto Sans CJK SC" w:eastAsia="Noto Sans CJK SC" w:cs="Noto Sans CJK SC"/>
          <w:sz w:val="21"/>
        </w:rPr>
        <w:t>START / STOP。</w:t>
      </w:r>
    </w:p>
    <w:p>
      <w:pPr>
        <w:pStyle w:val="ListBullet"/>
        <w:spacing w:after="40"/>
      </w:pPr>
      <w:r>
        <w:rPr>
          <w:rFonts w:ascii="Noto Sans CJK SC" w:hAnsi="Noto Sans CJK SC" w:eastAsia="Noto Sans CJK SC" w:cs="Noto Sans CJK SC"/>
          <w:sz w:val="21"/>
        </w:rPr>
        <w:t>Setup/Stopped 状态禁止真实提交；只有 START/ARM 后才能调用 SendInput。</w:t>
      </w:r>
    </w:p>
    <w:p>
      <w:pPr>
        <w:spacing w:before="80" w:after="120"/>
        <w:ind w:left="312" w:right="312"/>
        <w:shd w:fill="F3F5F7"/>
        <w:pBdr>
          <w:bottom w:val="single" w:sz="4" w:space="1" w:color="D9DEE5"/>
        </w:pBdr>
      </w:pPr>
      <w:r>
        <w:rPr>
          <w:rFonts w:ascii="Noto Sans Mono CJK SC" w:hAnsi="Noto Sans Mono CJK SC" w:eastAsia="Noto Sans Mono CJK SC" w:cs="Noto Sans Mono CJK SC"/>
          <w:sz w:val="18"/>
        </w:rPr>
        <w:t>VAL Invite</w:t>
      </w:r>
      <w:r>
        <w:br/>
      </w:r>
      <w:r>
        <w:rPr>
          <w:rFonts w:ascii="Noto Sans Mono CJK SC" w:hAnsi="Noto Sans Mono CJK SC" w:eastAsia="Noto Sans Mono CJK SC" w:cs="Noto Sans Mono CJK SC"/>
          <w:sz w:val="18"/>
        </w:rPr>
        <w:t>[选择直播窗口]  [框选 ROI]</w:t>
      </w:r>
      <w:r>
        <w:br/>
      </w:r>
      <w:r>
        <w:rPr>
          <w:rFonts w:ascii="Noto Sans Mono CJK SC" w:hAnsi="Noto Sans Mono CJK SC" w:eastAsia="Noto Sans Mono CJK SC" w:cs="Noto Sans Mono CJK SC"/>
          <w:sz w:val="18"/>
        </w:rPr>
        <w:t>ROI Preview:  MAM639</w:t>
      </w:r>
      <w:r>
        <w:br/>
      </w:r>
      <w:r>
        <w:rPr>
          <w:rFonts w:ascii="Noto Sans Mono CJK SC" w:hAnsi="Noto Sans Mono CJK SC" w:eastAsia="Noto Sans Mono CJK SC" w:cs="Noto Sans Mono CJK SC"/>
          <w:sz w:val="18"/>
        </w:rPr>
      </w:r>
      <w:r>
        <w:br/>
      </w:r>
      <w:r>
        <w:rPr>
          <w:rFonts w:ascii="Noto Sans Mono CJK SC" w:hAnsi="Noto Sans Mono CJK SC" w:eastAsia="Noto Sans Mono CJK SC" w:cs="Noto Sans Mono CJK SC"/>
          <w:sz w:val="18"/>
        </w:rPr>
        <w:t>Input: 1042,683  [F8校准]</w:t>
      </w:r>
      <w:r>
        <w:br/>
      </w:r>
      <w:r>
        <w:rPr>
          <w:rFonts w:ascii="Noto Sans Mono CJK SC" w:hAnsi="Noto Sans Mono CJK SC" w:eastAsia="Noto Sans Mono CJK SC" w:cs="Noto Sans Mono CJK SC"/>
          <w:sz w:val="18"/>
        </w:rPr>
        <w:t>Join : 1179,801  [F9校准]</w:t>
      </w:r>
      <w:r>
        <w:br/>
      </w:r>
      <w:r>
        <w:rPr>
          <w:rFonts w:ascii="Noto Sans Mono CJK SC" w:hAnsi="Noto Sans Mono CJK SC" w:eastAsia="Noto Sans Mono CJK SC" w:cs="Noto Sans Mono CJK SC"/>
          <w:sz w:val="18"/>
        </w:rPr>
      </w:r>
      <w:r>
        <w:br/>
      </w:r>
      <w:r>
        <w:rPr>
          <w:rFonts w:ascii="Noto Sans Mono CJK SC" w:hAnsi="Noto Sans Mono CJK SC" w:eastAsia="Noto Sans Mono CJK SC" w:cs="Noto Sans Mono CJK SC"/>
          <w:sz w:val="18"/>
        </w:rPr>
        <w:t>Current: MAM639</w:t>
      </w:r>
      <w:r>
        <w:br/>
      </w:r>
      <w:r>
        <w:rPr>
          <w:rFonts w:ascii="Noto Sans Mono CJK SC" w:hAnsi="Noto Sans Mono CJK SC" w:eastAsia="Noto Sans Mono CJK SC" w:cs="Noto Sans Mono CJK SC"/>
          <w:sz w:val="18"/>
        </w:rPr>
        <w:t>Confidence: HIGH</w:t>
      </w:r>
      <w:r>
        <w:br/>
      </w:r>
      <w:r>
        <w:rPr>
          <w:rFonts w:ascii="Noto Sans Mono CJK SC" w:hAnsi="Noto Sans Mono CJK SC" w:eastAsia="Noto Sans Mono CJK SC" w:cs="Noto Sans Mono CJK SC"/>
          <w:sz w:val="18"/>
        </w:rPr>
        <w:t>Recognition: 0.47 ms</w:t>
      </w:r>
      <w:r>
        <w:br/>
      </w:r>
      <w:r>
        <w:rPr>
          <w:rFonts w:ascii="Noto Sans Mono CJK SC" w:hAnsi="Noto Sans Mono CJK SC" w:eastAsia="Noto Sans Mono CJK SC" w:cs="Noto Sans Mono CJK SC"/>
          <w:sz w:val="18"/>
        </w:rPr>
      </w:r>
      <w:r>
        <w:br/>
      </w:r>
      <w:r>
        <w:rPr>
          <w:rFonts w:ascii="Noto Sans Mono CJK SC" w:hAnsi="Noto Sans Mono CJK SC" w:eastAsia="Noto Sans Mono CJK SC" w:cs="Noto Sans Mono CJK SC"/>
          <w:sz w:val="18"/>
        </w:rPr>
        <w:t>[ START ]  [ STOP ]</w:t>
      </w:r>
    </w:p>
    <w:p>
      <w:pPr>
        <w:pStyle w:val="Heading1"/>
        <w:keepNext/>
        <w:spacing w:before="200" w:after="80"/>
      </w:pPr>
      <w:r>
        <w:rPr>
          <w:rFonts w:ascii="Noto Sans CJK SC" w:hAnsi="Noto Sans CJK SC" w:eastAsia="Noto Sans CJK SC" w:cs="Noto Sans CJK SC"/>
          <w:b/>
          <w:color w:val="162D4C"/>
          <w:sz w:val="30"/>
        </w:rPr>
        <w:t>14. 模块 F：timer.cpp — 性能追踪</w:t>
      </w:r>
    </w:p>
    <w:p>
      <w:pPr>
        <w:spacing w:after="100" w:line="276" w:lineRule="auto"/>
      </w:pPr>
      <w:r>
        <w:rPr>
          <w:rFonts w:ascii="Noto Sans CJK SC" w:hAnsi="Noto Sans CJK SC" w:eastAsia="Noto Sans CJK SC" w:cs="Noto Sans CJK SC"/>
          <w:sz w:val="21"/>
        </w:rPr>
        <w:t>使用 QueryPerformanceCounter 记录 hot path 分段耗时。Debug/Benchmark 状态保存在内存中，STOP 后再写出统计，避免 hot path 磁盘 IO。</w:t>
      </w:r>
    </w:p>
    <w:p>
      <w:pPr>
        <w:spacing w:before="80" w:after="120"/>
        <w:ind w:left="312" w:right="312"/>
        <w:shd w:fill="F3F5F7"/>
        <w:pBdr>
          <w:bottom w:val="single" w:sz="4" w:space="1" w:color="D9DEE5"/>
        </w:pBdr>
      </w:pPr>
      <w:r>
        <w:rPr>
          <w:rFonts w:ascii="Noto Sans Mono CJK SC" w:hAnsi="Noto Sans Mono CJK SC" w:eastAsia="Noto Sans Mono CJK SC" w:cs="Noto Sans Mono CJK SC"/>
          <w:sz w:val="18"/>
        </w:rPr>
        <w:t>frame_arrived</w:t>
      </w:r>
      <w:r>
        <w:br/>
      </w:r>
      <w:r>
        <w:rPr>
          <w:rFonts w:ascii="Noto Sans Mono CJK SC" w:hAnsi="Noto Sans Mono CJK SC" w:eastAsia="Noto Sans Mono CJK SC" w:cs="Noto Sans Mono CJK SC"/>
          <w:sz w:val="18"/>
        </w:rPr>
        <w:t>roi_ready</w:t>
      </w:r>
      <w:r>
        <w:br/>
      </w:r>
      <w:r>
        <w:rPr>
          <w:rFonts w:ascii="Noto Sans Mono CJK SC" w:hAnsi="Noto Sans Mono CJK SC" w:eastAsia="Noto Sans Mono CJK SC" w:cs="Noto Sans Mono CJK SC"/>
          <w:sz w:val="18"/>
        </w:rPr>
        <w:t>recognition_start</w:t>
      </w:r>
      <w:r>
        <w:br/>
      </w:r>
      <w:r>
        <w:rPr>
          <w:rFonts w:ascii="Noto Sans Mono CJK SC" w:hAnsi="Noto Sans Mono CJK SC" w:eastAsia="Noto Sans Mono CJK SC" w:cs="Noto Sans Mono CJK SC"/>
          <w:sz w:val="18"/>
        </w:rPr>
        <w:t>recognition_end</w:t>
      </w:r>
      <w:r>
        <w:br/>
      </w:r>
      <w:r>
        <w:rPr>
          <w:rFonts w:ascii="Noto Sans Mono CJK SC" w:hAnsi="Noto Sans Mono CJK SC" w:eastAsia="Noto Sans Mono CJK SC" w:cs="Noto Sans Mono CJK SC"/>
          <w:sz w:val="18"/>
        </w:rPr>
        <w:t>decision_end</w:t>
      </w:r>
      <w:r>
        <w:br/>
      </w:r>
      <w:r>
        <w:rPr>
          <w:rFonts w:ascii="Noto Sans Mono CJK SC" w:hAnsi="Noto Sans Mono CJK SC" w:eastAsia="Noto Sans Mono CJK SC" w:cs="Noto Sans Mono CJK SC"/>
          <w:sz w:val="18"/>
        </w:rPr>
        <w:t>sendinput_call</w:t>
      </w:r>
    </w:p>
    <w:p>
      <w:pPr>
        <w:spacing w:after="100" w:line="276" w:lineRule="auto"/>
      </w:pPr>
      <w:r>
        <w:rPr>
          <w:rFonts w:ascii="Noto Sans CJK SC" w:hAnsi="Noto Sans CJK SC" w:eastAsia="Noto Sans CJK SC" w:cs="Noto Sans CJK SC"/>
          <w:sz w:val="21"/>
        </w:rPr>
        <w:t>至少输出 Recognition、Decision、Frame→Input Dispatch 的 P50/P95/P99。</w:t>
      </w:r>
    </w:p>
    <w:p>
      <w:pPr>
        <w:pStyle w:val="Heading1"/>
        <w:keepNext/>
        <w:spacing w:before="200" w:after="80"/>
      </w:pPr>
      <w:r>
        <w:rPr>
          <w:rFonts w:ascii="Noto Sans CJK SC" w:hAnsi="Noto Sans CJK SC" w:eastAsia="Noto Sans CJK SC" w:cs="Noto Sans CJK SC"/>
          <w:b/>
          <w:color w:val="162D4C"/>
          <w:sz w:val="30"/>
        </w:rPr>
        <w:t>15. 线程与运行时约束</w:t>
      </w:r>
    </w:p>
    <w:p>
      <w:pPr>
        <w:spacing w:after="100" w:line="276" w:lineRule="auto"/>
      </w:pPr>
      <w:r>
        <w:rPr>
          <w:rFonts w:ascii="Noto Sans CJK SC" w:hAnsi="Noto Sans CJK SC" w:eastAsia="Noto Sans CJK SC" w:cs="Noto Sans CJK SC"/>
          <w:sz w:val="21"/>
        </w:rPr>
        <w:t>只保留两个主要线程：UI Thread；Hot Thread（Capture → Recognition → Decision → Input）。不要创建 Capture Queue / Vision Queue / Decision Queue / Input Queue 的多级流水线。</w:t>
      </w:r>
    </w:p>
    <w:p>
      <w:pPr>
        <w:spacing w:after="100" w:line="276" w:lineRule="auto"/>
      </w:pPr>
      <w:r>
        <w:rPr>
          <w:rFonts w:ascii="Noto Sans CJK SC" w:hAnsi="Noto Sans CJK SC" w:eastAsia="Noto Sans CJK SC" w:cs="Noto Sans CJK SC"/>
          <w:sz w:val="21"/>
        </w:rPr>
        <w:t>START 时对 Hot Thread 使用 THREAD_PRIORITY_HIGHEST。不要默认使用 TIME_CRITICAL，不默认绑定 CPU affinity。CPU affinity 只能作为后续可选配置，通过 P99 数据证明有效后再启用。</w:t>
      </w:r>
    </w:p>
    <w:p>
      <w:pPr>
        <w:spacing w:after="100" w:line="276" w:lineRule="auto"/>
      </w:pPr>
      <w:r>
        <w:rPr>
          <w:rFonts w:ascii="Noto Sans CJK SC" w:hAnsi="Noto Sans CJK SC" w:eastAsia="Noto Sans CJK SC" w:cs="Noto Sans CJK SC"/>
          <w:sz w:val="21"/>
        </w:rPr>
        <w:t>Hot Path 期间禁止：</w:t>
      </w:r>
    </w:p>
    <w:p>
      <w:pPr>
        <w:pStyle w:val="ListBullet"/>
        <w:spacing w:after="40"/>
      </w:pPr>
      <w:r>
        <w:rPr>
          <w:rFonts w:ascii="Noto Sans CJK SC" w:hAnsi="Noto Sans CJK SC" w:eastAsia="Noto Sans CJK SC" w:cs="Noto Sans CJK SC"/>
          <w:sz w:val="21"/>
        </w:rPr>
        <w:t>new / malloc / 每帧创建 Texture 或 Mat。</w:t>
      </w:r>
    </w:p>
    <w:p>
      <w:pPr>
        <w:pStyle w:val="ListBullet"/>
        <w:spacing w:after="40"/>
      </w:pPr>
      <w:r>
        <w:rPr>
          <w:rFonts w:ascii="Noto Sans CJK SC" w:hAnsi="Noto Sans CJK SC" w:eastAsia="Noto Sans CJK SC" w:cs="Noto Sans CJK SC"/>
          <w:sz w:val="21"/>
        </w:rPr>
        <w:t>图片编码、磁盘写日志、复杂字符串格式化。</w:t>
      </w:r>
    </w:p>
    <w:p>
      <w:pPr>
        <w:pStyle w:val="ListBullet"/>
        <w:spacing w:after="40"/>
      </w:pPr>
      <w:r>
        <w:rPr>
          <w:rFonts w:ascii="Noto Sans CJK SC" w:hAnsi="Noto Sans CJK SC" w:eastAsia="Noto Sans CJK SC" w:cs="Noto Sans CJK SC"/>
          <w:sz w:val="21"/>
        </w:rPr>
        <w:t>Sleep / 网络请求 / 不必要锁竞争。</w:t>
      </w:r>
    </w:p>
    <w:p>
      <w:pPr>
        <w:pStyle w:val="Heading1"/>
        <w:keepNext/>
        <w:spacing w:before="200" w:after="80"/>
      </w:pPr>
      <w:r>
        <w:rPr>
          <w:rFonts w:ascii="Noto Sans CJK SC" w:hAnsi="Noto Sans CJK SC" w:eastAsia="Noto Sans CJK SC" w:cs="Noto Sans CJK SC"/>
          <w:b/>
          <w:color w:val="162D4C"/>
          <w:sz w:val="30"/>
        </w:rPr>
        <w:t>16. Benchmark：必须和主程序一起开发</w:t>
      </w:r>
    </w:p>
    <w:p>
      <w:pPr>
        <w:pStyle w:val="Heading2"/>
        <w:keepNext/>
        <w:spacing w:before="120" w:after="80"/>
      </w:pPr>
      <w:r>
        <w:rPr>
          <w:rFonts w:ascii="Noto Sans CJK SC" w:hAnsi="Noto Sans CJK SC" w:eastAsia="Noto Sans CJK SC" w:cs="Noto Sans CJK SC"/>
          <w:b/>
          <w:color w:val="23374B"/>
          <w:sz w:val="24"/>
        </w:rPr>
        <w:t>16.1 stream.html</w:t>
      </w:r>
    </w:p>
    <w:p>
      <w:pPr>
        <w:spacing w:after="100" w:line="276" w:lineRule="auto"/>
      </w:pPr>
      <w:r>
        <w:rPr>
          <w:rFonts w:ascii="Noto Sans CJK SC" w:hAnsi="Noto Sans CJK SC" w:eastAsia="Noto Sans CJK SC" w:cs="Noto Sans CJK SC"/>
          <w:sz w:val="21"/>
        </w:rPr>
        <w:t>自动生成符合 AAA999 的随机邀请码，随机等待后模拟“从中心向左右展开”的 Reveal 动画。六码第一次完全展示时记录 T0。页面无需人工输入。</w:t>
      </w:r>
    </w:p>
    <w:p>
      <w:pPr>
        <w:spacing w:after="100" w:line="276" w:lineRule="auto"/>
      </w:pPr>
      <w:r>
        <w:rPr>
          <w:rFonts w:ascii="Noto Sans CJK SC" w:hAnsi="Noto Sans CJK SC" w:eastAsia="Noto Sans CJK SC" w:cs="Noto Sans CJK SC"/>
          <w:sz w:val="21"/>
        </w:rPr>
        <w:t>随机集合除了普通码，还要覆盖危险组合：III111、WWW888、LLL777、MMM333，以及 I/J/L/M/W、1/3/7/8 等宽度差异明显字符。</w:t>
      </w:r>
    </w:p>
    <w:p>
      <w:pPr>
        <w:pStyle w:val="Heading2"/>
        <w:keepNext/>
        <w:spacing w:before="120" w:after="80"/>
      </w:pPr>
      <w:r>
        <w:rPr>
          <w:rFonts w:ascii="Noto Sans CJK SC" w:hAnsi="Noto Sans CJK SC" w:eastAsia="Noto Sans CJK SC" w:cs="Noto Sans CJK SC"/>
          <w:b/>
          <w:color w:val="23374B"/>
          <w:sz w:val="24"/>
        </w:rPr>
        <w:t>16.2 game.html</w:t>
      </w:r>
    </w:p>
    <w:p>
      <w:pPr>
        <w:spacing w:after="100" w:line="276" w:lineRule="auto"/>
      </w:pPr>
      <w:r>
        <w:rPr>
          <w:rFonts w:ascii="Noto Sans CJK SC" w:hAnsi="Noto Sans CJK SC" w:eastAsia="Noto Sans CJK SC" w:cs="Noto Sans CJK SC"/>
          <w:sz w:val="21"/>
        </w:rPr>
        <w:t>只包含真实 HTML input 与 JOIN button。本地 C++ 程序必须通过屏幕识别 + SendInput 完成输入与提交。JOIN 事件记录 T1。</w:t>
      </w:r>
    </w:p>
    <w:p>
      <w:pPr>
        <w:pStyle w:val="Heading2"/>
        <w:keepNext/>
        <w:spacing w:before="120" w:after="80"/>
      </w:pPr>
      <w:r>
        <w:rPr>
          <w:rFonts w:ascii="Noto Sans CJK SC" w:hAnsi="Noto Sans CJK SC" w:eastAsia="Noto Sans CJK SC" w:cs="Noto Sans CJK SC"/>
          <w:b/>
          <w:color w:val="23374B"/>
          <w:sz w:val="24"/>
        </w:rPr>
        <w:t>16.3 benchmark.js</w:t>
      </w:r>
    </w:p>
    <w:p>
      <w:pPr>
        <w:spacing w:after="100" w:line="276" w:lineRule="auto"/>
      </w:pPr>
      <w:r>
        <w:rPr>
          <w:rFonts w:ascii="Noto Sans CJK SC" w:hAnsi="Noto Sans CJK SC" w:eastAsia="Noto Sans CJK SC" w:cs="Noto Sans CJK SC"/>
          <w:sz w:val="21"/>
        </w:rPr>
        <w:t>两个页面使用 BroadcastChannel 仅在页面内部同步 ground truth、roundId、T0/T1。C++ 程序禁止读取 DOM、JS、Channel 或任何隐藏答案。</w:t>
      </w:r>
    </w:p>
    <w:p>
      <w:pPr>
        <w:spacing w:after="100" w:line="276" w:lineRule="auto"/>
      </w:pPr>
      <w:r>
        <w:rPr>
          <w:rFonts w:ascii="Noto Sans CJK SC" w:hAnsi="Noto Sans CJK SC" w:eastAsia="Noto Sans CJK SC" w:cs="Noto Sans CJK SC"/>
          <w:sz w:val="21"/>
        </w:rPr>
        <w:t>自动运行 100 / 1000 rounds，最终导出 CSV，并统计 Correct、Wrong、Early Submit、Timeout、Mean、P50、P95、P99、Min、Max。</w:t>
      </w:r>
    </w:p>
    <w:p>
      <w:pPr>
        <w:spacing w:after="100" w:line="276" w:lineRule="auto"/>
      </w:pPr>
      <w:r>
        <w:rPr>
          <w:rFonts w:ascii="Noto Sans CJK SC" w:hAnsi="Noto Sans CJK SC" w:eastAsia="Noto Sans CJK SC" w:cs="Noto Sans CJK SC"/>
          <w:sz w:val="21"/>
        </w:rPr>
        <w:t>如果 T1 &lt; T0，即使邀请码碰巧正确，也必须记录 EARLY_SUBMIT，不算成功。每轮只承认第一次提交。</w:t>
      </w:r>
    </w:p>
    <w:p>
      <w:r>
        <w:br w:type="page"/>
      </w:r>
    </w:p>
    <w:p>
      <w:pPr>
        <w:pStyle w:val="Heading1"/>
        <w:keepNext/>
        <w:spacing w:before="200" w:after="80"/>
      </w:pPr>
      <w:r>
        <w:rPr>
          <w:rFonts w:ascii="Noto Sans CJK SC" w:hAnsi="Noto Sans CJK SC" w:eastAsia="Noto Sans CJK SC" w:cs="Noto Sans CJK SC"/>
          <w:b/>
          <w:color w:val="162D4C"/>
          <w:sz w:val="30"/>
        </w:rPr>
        <w:t>17. config.json 建议</w:t>
      </w:r>
    </w:p>
    <w:p>
      <w:pPr>
        <w:spacing w:before="80" w:after="120"/>
        <w:ind w:left="312" w:right="312"/>
        <w:shd w:fill="F3F5F7"/>
        <w:pBdr>
          <w:bottom w:val="single" w:sz="4" w:space="1" w:color="D9DEE5"/>
        </w:pBdr>
      </w:pPr>
      <w:r>
        <w:rPr>
          <w:rFonts w:ascii="Noto Sans Mono CJK SC" w:hAnsi="Noto Sans Mono CJK SC" w:eastAsia="Noto Sans Mono CJK SC" w:cs="Noto Sans Mono CJK SC"/>
          <w:sz w:val="18"/>
        </w:rPr>
        <w:t>{</w:t>
      </w:r>
      <w:r>
        <w:br/>
      </w:r>
      <w:r>
        <w:rPr>
          <w:rFonts w:ascii="Noto Sans Mono CJK SC" w:hAnsi="Noto Sans Mono CJK SC" w:eastAsia="Noto Sans Mono CJK SC" w:cs="Noto Sans Mono CJK SC"/>
          <w:sz w:val="18"/>
        </w:rPr>
        <w:t xml:space="preserve">  "capture": {</w:t>
      </w:r>
      <w:r>
        <w:br/>
      </w:r>
      <w:r>
        <w:rPr>
          <w:rFonts w:ascii="Noto Sans Mono CJK SC" w:hAnsi="Noto Sans Mono CJK SC" w:eastAsia="Noto Sans Mono CJK SC" w:cs="Noto Sans Mono CJK SC"/>
          <w:sz w:val="18"/>
        </w:rPr>
        <w:t xml:space="preserve">    "window_title": "",</w:t>
      </w:r>
      <w:r>
        <w:br/>
      </w:r>
      <w:r>
        <w:rPr>
          <w:rFonts w:ascii="Noto Sans Mono CJK SC" w:hAnsi="Noto Sans Mono CJK SC" w:eastAsia="Noto Sans Mono CJK SC" w:cs="Noto Sans Mono CJK SC"/>
          <w:sz w:val="18"/>
        </w:rPr>
        <w:t xml:space="preserve">    "roi": {"x": 0, "y": 0, "w": 0, "h": 0}</w:t>
      </w:r>
      <w:r>
        <w:br/>
      </w:r>
      <w:r>
        <w:rPr>
          <w:rFonts w:ascii="Noto Sans Mono CJK SC" w:hAnsi="Noto Sans Mono CJK SC" w:eastAsia="Noto Sans Mono CJK SC" w:cs="Noto Sans Mono CJK SC"/>
          <w:sz w:val="18"/>
        </w:rPr>
        <w:t xml:space="preserve">  },</w:t>
      </w:r>
      <w:r>
        <w:br/>
      </w:r>
      <w:r>
        <w:rPr>
          <w:rFonts w:ascii="Noto Sans Mono CJK SC" w:hAnsi="Noto Sans Mono CJK SC" w:eastAsia="Noto Sans Mono CJK SC" w:cs="Noto Sans Mono CJK SC"/>
          <w:sz w:val="18"/>
        </w:rPr>
        <w:t xml:space="preserve">  "recognition": {</w:t>
      </w:r>
      <w:r>
        <w:br/>
      </w:r>
      <w:r>
        <w:rPr>
          <w:rFonts w:ascii="Noto Sans Mono CJK SC" w:hAnsi="Noto Sans Mono CJK SC" w:eastAsia="Noto Sans Mono CJK SC" w:cs="Noto Sans Mono CJK SC"/>
          <w:sz w:val="18"/>
        </w:rPr>
        <w:t xml:space="preserve">    "score_threshold": 0.0,</w:t>
      </w:r>
      <w:r>
        <w:br/>
      </w:r>
      <w:r>
        <w:rPr>
          <w:rFonts w:ascii="Noto Sans Mono CJK SC" w:hAnsi="Noto Sans Mono CJK SC" w:eastAsia="Noto Sans Mono CJK SC" w:cs="Noto Sans Mono CJK SC"/>
          <w:sz w:val="18"/>
        </w:rPr>
        <w:t xml:space="preserve">    "margin_threshold": 0.0,</w:t>
      </w:r>
      <w:r>
        <w:br/>
      </w:r>
      <w:r>
        <w:rPr>
          <w:rFonts w:ascii="Noto Sans Mono CJK SC" w:hAnsi="Noto Sans Mono CJK SC" w:eastAsia="Noto Sans Mono CJK SC" w:cs="Noto Sans Mono CJK SC"/>
          <w:sz w:val="18"/>
        </w:rPr>
        <w:t xml:space="preserve">    "bbox_tolerance": 0.0,</w:t>
      </w:r>
      <w:r>
        <w:br/>
      </w:r>
      <w:r>
        <w:rPr>
          <w:rFonts w:ascii="Noto Sans Mono CJK SC" w:hAnsi="Noto Sans Mono CJK SC" w:eastAsia="Noto Sans Mono CJK SC" w:cs="Noto Sans Mono CJK SC"/>
          <w:sz w:val="18"/>
        </w:rPr>
        <w:t xml:space="preserve">    "background_threshold": 0.0</w:t>
      </w:r>
      <w:r>
        <w:br/>
      </w:r>
      <w:r>
        <w:rPr>
          <w:rFonts w:ascii="Noto Sans Mono CJK SC" w:hAnsi="Noto Sans Mono CJK SC" w:eastAsia="Noto Sans Mono CJK SC" w:cs="Noto Sans Mono CJK SC"/>
          <w:sz w:val="18"/>
        </w:rPr>
        <w:t xml:space="preserve">  },</w:t>
      </w:r>
      <w:r>
        <w:br/>
      </w:r>
      <w:r>
        <w:rPr>
          <w:rFonts w:ascii="Noto Sans Mono CJK SC" w:hAnsi="Noto Sans Mono CJK SC" w:eastAsia="Noto Sans Mono CJK SC" w:cs="Noto Sans Mono CJK SC"/>
          <w:sz w:val="18"/>
        </w:rPr>
        <w:t xml:space="preserve">  "game": {</w:t>
      </w:r>
      <w:r>
        <w:br/>
      </w:r>
      <w:r>
        <w:rPr>
          <w:rFonts w:ascii="Noto Sans Mono CJK SC" w:hAnsi="Noto Sans Mono CJK SC" w:eastAsia="Noto Sans Mono CJK SC" w:cs="Noto Sans Mono CJK SC"/>
          <w:sz w:val="18"/>
        </w:rPr>
        <w:t xml:space="preserve">    "input_x": 0, "input_y": 0,</w:t>
      </w:r>
      <w:r>
        <w:br/>
      </w:r>
      <w:r>
        <w:rPr>
          <w:rFonts w:ascii="Noto Sans Mono CJK SC" w:hAnsi="Noto Sans Mono CJK SC" w:eastAsia="Noto Sans Mono CJK SC" w:cs="Noto Sans Mono CJK SC"/>
          <w:sz w:val="18"/>
        </w:rPr>
        <w:t xml:space="preserve">    "join_x": 0, "join_y": 0,</w:t>
      </w:r>
      <w:r>
        <w:br/>
      </w:r>
      <w:r>
        <w:rPr>
          <w:rFonts w:ascii="Noto Sans Mono CJK SC" w:hAnsi="Noto Sans Mono CJK SC" w:eastAsia="Noto Sans Mono CJK SC" w:cs="Noto Sans Mono CJK SC"/>
          <w:sz w:val="18"/>
        </w:rPr>
        <w:t xml:space="preserve">    "submit_mode": "enter"</w:t>
      </w:r>
      <w:r>
        <w:br/>
      </w:r>
      <w:r>
        <w:rPr>
          <w:rFonts w:ascii="Noto Sans Mono CJK SC" w:hAnsi="Noto Sans Mono CJK SC" w:eastAsia="Noto Sans Mono CJK SC" w:cs="Noto Sans Mono CJK SC"/>
          <w:sz w:val="18"/>
        </w:rPr>
        <w:t xml:space="preserve">  },</w:t>
      </w:r>
      <w:r>
        <w:br/>
      </w:r>
      <w:r>
        <w:rPr>
          <w:rFonts w:ascii="Noto Sans Mono CJK SC" w:hAnsi="Noto Sans Mono CJK SC" w:eastAsia="Noto Sans Mono CJK SC" w:cs="Noto Sans Mono CJK SC"/>
          <w:sz w:val="18"/>
        </w:rPr>
        <w:t xml:space="preserve">  "performance": {</w:t>
      </w:r>
      <w:r>
        <w:br/>
      </w:r>
      <w:r>
        <w:rPr>
          <w:rFonts w:ascii="Noto Sans Mono CJK SC" w:hAnsi="Noto Sans Mono CJK SC" w:eastAsia="Noto Sans Mono CJK SC" w:cs="Noto Sans Mono CJK SC"/>
          <w:sz w:val="18"/>
        </w:rPr>
        <w:t xml:space="preserve">    "thread_priority_highest": true,</w:t>
      </w:r>
      <w:r>
        <w:br/>
      </w:r>
      <w:r>
        <w:rPr>
          <w:rFonts w:ascii="Noto Sans Mono CJK SC" w:hAnsi="Noto Sans Mono CJK SC" w:eastAsia="Noto Sans Mono CJK SC" w:cs="Noto Sans Mono CJK SC"/>
          <w:sz w:val="18"/>
        </w:rPr>
        <w:t xml:space="preserve">    "cpu_affinity": -1</w:t>
      </w:r>
      <w:r>
        <w:br/>
      </w:r>
      <w:r>
        <w:rPr>
          <w:rFonts w:ascii="Noto Sans Mono CJK SC" w:hAnsi="Noto Sans Mono CJK SC" w:eastAsia="Noto Sans Mono CJK SC" w:cs="Noto Sans Mono CJK SC"/>
          <w:sz w:val="18"/>
        </w:rPr>
        <w:t xml:space="preserve">  }</w:t>
      </w:r>
      <w:r>
        <w:br/>
      </w:r>
      <w:r>
        <w:rPr>
          <w:rFonts w:ascii="Noto Sans Mono CJK SC" w:hAnsi="Noto Sans Mono CJK SC" w:eastAsia="Noto Sans Mono CJK SC" w:cs="Noto Sans Mono CJK SC"/>
          <w:sz w:val="18"/>
        </w:rPr>
        <w:t>}</w:t>
      </w:r>
    </w:p>
    <w:p>
      <w:pPr>
        <w:spacing w:after="100" w:line="276" w:lineRule="auto"/>
      </w:pPr>
      <w:r>
        <w:rPr>
          <w:rFonts w:ascii="Noto Sans CJK SC" w:hAnsi="Noto Sans CJK SC" w:eastAsia="Noto Sans CJK SC" w:cs="Noto Sans CJK SC"/>
          <w:sz w:val="21"/>
        </w:rPr>
        <w:t>阈值全部配置化；今晚先提供可工作的默认值，真实抖音模板替换后再调优。</w:t>
      </w:r>
    </w:p>
    <w:p>
      <w:pPr>
        <w:pStyle w:val="Heading1"/>
        <w:keepNext/>
        <w:spacing w:before="200" w:after="80"/>
      </w:pPr>
      <w:r>
        <w:rPr>
          <w:rFonts w:ascii="Noto Sans CJK SC" w:hAnsi="Noto Sans CJK SC" w:eastAsia="Noto Sans CJK SC" w:cs="Noto Sans CJK SC"/>
          <w:b/>
          <w:color w:val="162D4C"/>
          <w:sz w:val="30"/>
        </w:rPr>
        <w:t>18. Codex 模块化开发顺序（今晚执行）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3400"/>
            <w:shd w:fill="1F4E78"/>
            <w:vAlign w:val="center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9"/>
              </w:rPr>
              <w:t>阶段</w:t>
            </w:r>
          </w:p>
        </w:tc>
        <w:tc>
          <w:tcPr>
            <w:tcW w:type="dxa" w:w="3400"/>
            <w:shd w:fill="1F4E78"/>
            <w:vAlign w:val="center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9"/>
              </w:rPr>
              <w:t>开发内容</w:t>
            </w:r>
          </w:p>
        </w:tc>
        <w:tc>
          <w:tcPr>
            <w:tcW w:type="dxa" w:w="3400"/>
            <w:shd w:fill="1F4E78"/>
            <w:vAlign w:val="center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9"/>
              </w:rPr>
              <w:t>完成条件</w:t>
            </w:r>
          </w:p>
        </w:tc>
      </w:tr>
      <w:tr>
        <w:tc>
          <w:tcPr>
            <w:tcW w:type="dxa" w:w="3400"/>
            <w:vAlign w:val="center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</w:tcBorders>
          </w:tcPr>
          <w:p>
            <w:r>
              <w:rPr>
                <w:rFonts w:ascii="Noto Sans CJK SC" w:hAnsi="Noto Sans CJK SC" w:eastAsia="Noto Sans CJK SC" w:cs="Noto Sans CJK SC"/>
                <w:b/>
                <w:sz w:val="19"/>
              </w:rPr>
              <w:t>P0.1</w:t>
            </w:r>
          </w:p>
        </w:tc>
        <w:tc>
          <w:tcPr>
            <w:tcW w:type="dxa" w:w="3400"/>
            <w:vAlign w:val="center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</w:tcBorders>
          </w:tcPr>
          <w:p>
            <w:r>
              <w:rPr>
                <w:rFonts w:ascii="Noto Sans CJK SC" w:hAnsi="Noto Sans CJK SC" w:eastAsia="Noto Sans CJK SC" w:cs="Noto Sans CJK SC"/>
                <w:sz w:val="19"/>
              </w:rPr>
              <w:t>项目骨架 + benchmark 两页</w:t>
            </w:r>
          </w:p>
        </w:tc>
        <w:tc>
          <w:tcPr>
            <w:tcW w:type="dxa" w:w="3400"/>
            <w:vAlign w:val="center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</w:tcBorders>
          </w:tcPr>
          <w:p>
            <w:r>
              <w:rPr>
                <w:rFonts w:ascii="Noto Sans CJK SC" w:hAnsi="Noto Sans CJK SC" w:eastAsia="Noto Sans CJK SC" w:cs="Noto Sans CJK SC"/>
                <w:sz w:val="19"/>
              </w:rPr>
              <w:t>localhost 打开，两页能自动完成一轮</w:t>
            </w:r>
          </w:p>
        </w:tc>
      </w:tr>
      <w:tr>
        <w:tc>
          <w:tcPr>
            <w:tcW w:type="dxa" w:w="3400"/>
            <w:vAlign w:val="center"/>
            <w:shd w:fill="F7F9FB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</w:tcBorders>
          </w:tcPr>
          <w:p>
            <w:r>
              <w:rPr>
                <w:rFonts w:ascii="Noto Sans CJK SC" w:hAnsi="Noto Sans CJK SC" w:eastAsia="Noto Sans CJK SC" w:cs="Noto Sans CJK SC"/>
                <w:b/>
                <w:sz w:val="19"/>
              </w:rPr>
              <w:t>P0.2</w:t>
            </w:r>
          </w:p>
        </w:tc>
        <w:tc>
          <w:tcPr>
            <w:tcW w:type="dxa" w:w="3400"/>
            <w:vAlign w:val="center"/>
            <w:shd w:fill="F7F9FB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</w:tcBorders>
          </w:tcPr>
          <w:p>
            <w:r>
              <w:rPr>
                <w:rFonts w:ascii="Noto Sans CJK SC" w:hAnsi="Noto Sans CJK SC" w:eastAsia="Noto Sans CJK SC" w:cs="Noto Sans CJK SC"/>
                <w:sz w:val="19"/>
              </w:rPr>
              <w:t>Dear ImGui + 选择窗口 + ROI/F8/F9 校准</w:t>
            </w:r>
          </w:p>
        </w:tc>
        <w:tc>
          <w:tcPr>
            <w:tcW w:type="dxa" w:w="3400"/>
            <w:vAlign w:val="center"/>
            <w:shd w:fill="F7F9FB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</w:tcBorders>
          </w:tcPr>
          <w:p>
            <w:r>
              <w:rPr>
                <w:rFonts w:ascii="Noto Sans CJK SC" w:hAnsi="Noto Sans CJK SC" w:eastAsia="Noto Sans CJK SC" w:cs="Noto Sans CJK SC"/>
                <w:sz w:val="19"/>
              </w:rPr>
              <w:t>配置可保存和恢复</w:t>
            </w:r>
          </w:p>
        </w:tc>
      </w:tr>
      <w:tr>
        <w:tc>
          <w:tcPr>
            <w:tcW w:type="dxa" w:w="3400"/>
            <w:vAlign w:val="center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</w:tcBorders>
          </w:tcPr>
          <w:p>
            <w:r>
              <w:rPr>
                <w:rFonts w:ascii="Noto Sans CJK SC" w:hAnsi="Noto Sans CJK SC" w:eastAsia="Noto Sans CJK SC" w:cs="Noto Sans CJK SC"/>
                <w:b/>
                <w:sz w:val="19"/>
              </w:rPr>
              <w:t>P0.3</w:t>
            </w:r>
          </w:p>
        </w:tc>
        <w:tc>
          <w:tcPr>
            <w:tcW w:type="dxa" w:w="3400"/>
            <w:vAlign w:val="center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</w:tcBorders>
          </w:tcPr>
          <w:p>
            <w:r>
              <w:rPr>
                <w:rFonts w:ascii="Noto Sans CJK SC" w:hAnsi="Noto Sans CJK SC" w:eastAsia="Noto Sans CJK SC" w:cs="Noto Sans CJK SC"/>
                <w:sz w:val="19"/>
              </w:rPr>
              <w:t>WGC + D3D11 + GPU ROI Crop</w:t>
            </w:r>
          </w:p>
        </w:tc>
        <w:tc>
          <w:tcPr>
            <w:tcW w:type="dxa" w:w="3400"/>
            <w:vAlign w:val="center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</w:tcBorders>
          </w:tcPr>
          <w:p>
            <w:r>
              <w:rPr>
                <w:rFonts w:ascii="Noto Sans CJK SC" w:hAnsi="Noto Sans CJK SC" w:eastAsia="Noto Sans CJK SC" w:cs="Noto Sans CJK SC"/>
                <w:sz w:val="19"/>
              </w:rPr>
              <w:t>UI 中稳定显示 ROI Preview</w:t>
            </w:r>
          </w:p>
        </w:tc>
      </w:tr>
      <w:tr>
        <w:tc>
          <w:tcPr>
            <w:tcW w:type="dxa" w:w="3400"/>
            <w:vAlign w:val="center"/>
            <w:shd w:fill="F7F9FB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</w:tcBorders>
          </w:tcPr>
          <w:p>
            <w:r>
              <w:rPr>
                <w:rFonts w:ascii="Noto Sans CJK SC" w:hAnsi="Noto Sans CJK SC" w:eastAsia="Noto Sans CJK SC" w:cs="Noto Sans CJK SC"/>
                <w:b/>
                <w:sz w:val="19"/>
              </w:rPr>
              <w:t>P0.4</w:t>
            </w:r>
          </w:p>
        </w:tc>
        <w:tc>
          <w:tcPr>
            <w:tcW w:type="dxa" w:w="3400"/>
            <w:vAlign w:val="center"/>
            <w:shd w:fill="F7F9FB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</w:tcBorders>
          </w:tcPr>
          <w:p>
            <w:r>
              <w:rPr>
                <w:rFonts w:ascii="Noto Sans CJK SC" w:hAnsi="Noto Sans CJK SC" w:eastAsia="Noto Sans CJK SC" w:cs="Noto Sans CJK SC"/>
                <w:sz w:val="19"/>
              </w:rPr>
              <w:t>固定 6 Slot + Scalar/AVX2 SAD</w:t>
            </w:r>
          </w:p>
        </w:tc>
        <w:tc>
          <w:tcPr>
            <w:tcW w:type="dxa" w:w="3400"/>
            <w:vAlign w:val="center"/>
            <w:shd w:fill="F7F9FB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</w:tcBorders>
          </w:tcPr>
          <w:p>
            <w:r>
              <w:rPr>
                <w:rFonts w:ascii="Noto Sans CJK SC" w:hAnsi="Noto Sans CJK SC" w:eastAsia="Noto Sans CJK SC" w:cs="Noto Sans CJK SC"/>
                <w:sz w:val="19"/>
              </w:rPr>
              <w:t>静态 AAA999 能稳定识别</w:t>
            </w:r>
          </w:p>
        </w:tc>
      </w:tr>
      <w:tr>
        <w:tc>
          <w:tcPr>
            <w:tcW w:type="dxa" w:w="3400"/>
            <w:vAlign w:val="center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</w:tcBorders>
          </w:tcPr>
          <w:p>
            <w:r>
              <w:rPr>
                <w:rFonts w:ascii="Noto Sans CJK SC" w:hAnsi="Noto Sans CJK SC" w:eastAsia="Noto Sans CJK SC" w:cs="Noto Sans CJK SC"/>
                <w:b/>
                <w:sz w:val="19"/>
              </w:rPr>
              <w:t>P0.5</w:t>
            </w:r>
          </w:p>
        </w:tc>
        <w:tc>
          <w:tcPr>
            <w:tcW w:type="dxa" w:w="3400"/>
            <w:vAlign w:val="center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</w:tcBorders>
          </w:tcPr>
          <w:p>
            <w:r>
              <w:rPr>
                <w:rFonts w:ascii="Noto Sans CJK SC" w:hAnsi="Noto Sans CJK SC" w:eastAsia="Noto Sans CJK SC" w:cs="Noto Sans CJK SC"/>
                <w:sz w:val="19"/>
              </w:rPr>
              <w:t>BBox + Score/Margin + Background Probe + Fast/Safe Path</w:t>
            </w:r>
          </w:p>
        </w:tc>
        <w:tc>
          <w:tcPr>
            <w:tcW w:type="dxa" w:w="3400"/>
            <w:vAlign w:val="center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</w:tcBorders>
          </w:tcPr>
          <w:p>
            <w:r>
              <w:rPr>
                <w:rFonts w:ascii="Noto Sans CJK SC" w:hAnsi="Noto Sans CJK SC" w:eastAsia="Noto Sans CJK SC" w:cs="Noto Sans CJK SC"/>
                <w:sz w:val="19"/>
              </w:rPr>
              <w:t>Reveal 动画未完整时不提交</w:t>
            </w:r>
          </w:p>
        </w:tc>
      </w:tr>
      <w:tr>
        <w:tc>
          <w:tcPr>
            <w:tcW w:type="dxa" w:w="3400"/>
            <w:vAlign w:val="center"/>
            <w:shd w:fill="F7F9FB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</w:tcBorders>
          </w:tcPr>
          <w:p>
            <w:r>
              <w:rPr>
                <w:rFonts w:ascii="Noto Sans CJK SC" w:hAnsi="Noto Sans CJK SC" w:eastAsia="Noto Sans CJK SC" w:cs="Noto Sans CJK SC"/>
                <w:b/>
                <w:sz w:val="19"/>
              </w:rPr>
              <w:t>P0.6</w:t>
            </w:r>
          </w:p>
        </w:tc>
        <w:tc>
          <w:tcPr>
            <w:tcW w:type="dxa" w:w="3400"/>
            <w:vAlign w:val="center"/>
            <w:shd w:fill="F7F9FB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</w:tcBorders>
          </w:tcPr>
          <w:p>
            <w:r>
              <w:rPr>
                <w:rFonts w:ascii="Noto Sans CJK SC" w:hAnsi="Noto Sans CJK SC" w:eastAsia="Noto Sans CJK SC" w:cs="Noto Sans CJK SC"/>
                <w:sz w:val="19"/>
              </w:rPr>
              <w:t>SendInput + game.html</w:t>
            </w:r>
          </w:p>
        </w:tc>
        <w:tc>
          <w:tcPr>
            <w:tcW w:type="dxa" w:w="3400"/>
            <w:vAlign w:val="center"/>
            <w:shd w:fill="F7F9FB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</w:tcBorders>
          </w:tcPr>
          <w:p>
            <w:r>
              <w:rPr>
                <w:rFonts w:ascii="Noto Sans CJK SC" w:hAnsi="Noto Sans CJK SC" w:eastAsia="Noto Sans CJK SC" w:cs="Noto Sans CJK SC"/>
                <w:sz w:val="19"/>
              </w:rPr>
              <w:t>脚本能自动输入并触发 Join</w:t>
            </w:r>
          </w:p>
        </w:tc>
      </w:tr>
      <w:tr>
        <w:tc>
          <w:tcPr>
            <w:tcW w:type="dxa" w:w="3400"/>
            <w:vAlign w:val="center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</w:tcBorders>
          </w:tcPr>
          <w:p>
            <w:r>
              <w:rPr>
                <w:rFonts w:ascii="Noto Sans CJK SC" w:hAnsi="Noto Sans CJK SC" w:eastAsia="Noto Sans CJK SC" w:cs="Noto Sans CJK SC"/>
                <w:b/>
                <w:sz w:val="19"/>
              </w:rPr>
              <w:t>P0.7</w:t>
            </w:r>
          </w:p>
        </w:tc>
        <w:tc>
          <w:tcPr>
            <w:tcW w:type="dxa" w:w="3400"/>
            <w:vAlign w:val="center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</w:tcBorders>
          </w:tcPr>
          <w:p>
            <w:r>
              <w:rPr>
                <w:rFonts w:ascii="Noto Sans CJK SC" w:hAnsi="Noto Sans CJK SC" w:eastAsia="Noto Sans CJK SC" w:cs="Noto Sans CJK SC"/>
                <w:sz w:val="19"/>
              </w:rPr>
              <w:t>1000 rounds 自动 Benchmark</w:t>
            </w:r>
          </w:p>
        </w:tc>
        <w:tc>
          <w:tcPr>
            <w:tcW w:type="dxa" w:w="3400"/>
            <w:vAlign w:val="center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</w:tcBorders>
          </w:tcPr>
          <w:p>
            <w:r>
              <w:rPr>
                <w:rFonts w:ascii="Noto Sans CJK SC" w:hAnsi="Noto Sans CJK SC" w:eastAsia="Noto Sans CJK SC" w:cs="Noto Sans CJK SC"/>
                <w:sz w:val="19"/>
              </w:rPr>
              <w:t>输出 CSV 与 P50/P95/P99</w:t>
            </w:r>
          </w:p>
        </w:tc>
      </w:tr>
      <w:tr>
        <w:tc>
          <w:tcPr>
            <w:tcW w:type="dxa" w:w="3400"/>
            <w:vAlign w:val="center"/>
            <w:shd w:fill="F7F9FB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</w:tcBorders>
          </w:tcPr>
          <w:p>
            <w:r>
              <w:rPr>
                <w:rFonts w:ascii="Noto Sans CJK SC" w:hAnsi="Noto Sans CJK SC" w:eastAsia="Noto Sans CJK SC" w:cs="Noto Sans CJK SC"/>
                <w:b/>
                <w:sz w:val="19"/>
              </w:rPr>
              <w:t>P0.8</w:t>
            </w:r>
          </w:p>
        </w:tc>
        <w:tc>
          <w:tcPr>
            <w:tcW w:type="dxa" w:w="3400"/>
            <w:vAlign w:val="center"/>
            <w:shd w:fill="F7F9FB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</w:tcBorders>
          </w:tcPr>
          <w:p>
            <w:r>
              <w:rPr>
                <w:rFonts w:ascii="Noto Sans CJK SC" w:hAnsi="Noto Sans CJK SC" w:eastAsia="Noto Sans CJK SC" w:cs="Noto Sans CJK SC"/>
                <w:sz w:val="19"/>
              </w:rPr>
              <w:t>真实 VALORANT 校准（时间允许）</w:t>
            </w:r>
          </w:p>
        </w:tc>
        <w:tc>
          <w:tcPr>
            <w:tcW w:type="dxa" w:w="3400"/>
            <w:vAlign w:val="center"/>
            <w:shd w:fill="F7F9FB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</w:tcBorders>
          </w:tcPr>
          <w:p>
            <w:r>
              <w:rPr>
                <w:rFonts w:ascii="Noto Sans CJK SC" w:hAnsi="Noto Sans CJK SC" w:eastAsia="Noto Sans CJK SC" w:cs="Noto Sans CJK SC"/>
                <w:sz w:val="19"/>
              </w:rPr>
              <w:t>手动校准后能正常输入/加入</w:t>
            </w:r>
          </w:p>
        </w:tc>
      </w:tr>
      <w:tr>
        <w:tc>
          <w:tcPr>
            <w:tcW w:type="dxa" w:w="3400"/>
            <w:vAlign w:val="center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</w:tcBorders>
          </w:tcPr>
          <w:p>
            <w:r>
              <w:rPr>
                <w:rFonts w:ascii="Noto Sans CJK SC" w:hAnsi="Noto Sans CJK SC" w:eastAsia="Noto Sans CJK SC" w:cs="Noto Sans CJK SC"/>
                <w:b/>
                <w:sz w:val="19"/>
              </w:rPr>
              <w:t>P1</w:t>
            </w:r>
          </w:p>
        </w:tc>
        <w:tc>
          <w:tcPr>
            <w:tcW w:type="dxa" w:w="3400"/>
            <w:vAlign w:val="center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</w:tcBorders>
          </w:tcPr>
          <w:p>
            <w:r>
              <w:rPr>
                <w:rFonts w:ascii="Noto Sans CJK SC" w:hAnsi="Noto Sans CJK SC" w:eastAsia="Noto Sans CJK SC" w:cs="Noto Sans CJK SC"/>
                <w:sz w:val="19"/>
              </w:rPr>
              <w:t>真实抖音模板 / Replay</w:t>
            </w:r>
          </w:p>
        </w:tc>
        <w:tc>
          <w:tcPr>
            <w:tcW w:type="dxa" w:w="3400"/>
            <w:vAlign w:val="center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</w:tcBorders>
          </w:tcPr>
          <w:p>
            <w:r>
              <w:rPr>
                <w:rFonts w:ascii="Noto Sans CJK SC" w:hAnsi="Noto Sans CJK SC" w:eastAsia="Noto Sans CJK SC" w:cs="Noto Sans CJK SC"/>
                <w:sz w:val="19"/>
              </w:rPr>
              <w:t>后续，不阻塞今晚 V1</w:t>
            </w:r>
          </w:p>
        </w:tc>
      </w:tr>
    </w:tbl>
    <w:p>
      <w:pPr>
        <w:spacing w:after="0"/>
      </w:pPr>
    </w:p>
    <w:p>
      <w:pPr>
        <w:spacing w:after="100" w:line="276" w:lineRule="auto"/>
      </w:pPr>
      <w:r>
        <w:rPr>
          <w:rFonts w:ascii="Noto Sans CJK SC" w:hAnsi="Noto Sans CJK SC" w:eastAsia="Noto Sans CJK SC" w:cs="Noto Sans CJK SC"/>
          <w:sz w:val="21"/>
        </w:rPr>
        <w:t>今晚优先完成 P0.1~P0.7。不要在 Benchmark 闭环之前研究 CNN、Direct Stream 或进一步 SIMD 微优化。</w:t>
      </w:r>
    </w:p>
    <w:p>
      <w:pPr>
        <w:pStyle w:val="Heading1"/>
        <w:keepNext/>
        <w:spacing w:before="200" w:after="80"/>
      </w:pPr>
      <w:r>
        <w:rPr>
          <w:rFonts w:ascii="Noto Sans CJK SC" w:hAnsi="Noto Sans CJK SC" w:eastAsia="Noto Sans CJK SC" w:cs="Noto Sans CJK SC"/>
          <w:b/>
          <w:color w:val="162D4C"/>
          <w:sz w:val="30"/>
        </w:rPr>
        <w:t>19. 并行开发建议（最多 4 个 Codex 子任务）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3400"/>
            <w:shd w:fill="1F4E78"/>
            <w:vAlign w:val="center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9"/>
              </w:rPr>
              <w:t>任务</w:t>
            </w:r>
          </w:p>
        </w:tc>
        <w:tc>
          <w:tcPr>
            <w:tcW w:type="dxa" w:w="3400"/>
            <w:shd w:fill="1F4E78"/>
            <w:vAlign w:val="center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9"/>
              </w:rPr>
              <w:t>负责文件</w:t>
            </w:r>
          </w:p>
        </w:tc>
        <w:tc>
          <w:tcPr>
            <w:tcW w:type="dxa" w:w="3400"/>
            <w:shd w:fill="1F4E78"/>
            <w:vAlign w:val="center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9"/>
              </w:rPr>
              <w:t>边界</w:t>
            </w:r>
          </w:p>
        </w:tc>
      </w:tr>
      <w:tr>
        <w:tc>
          <w:tcPr>
            <w:tcW w:type="dxa" w:w="3400"/>
            <w:vAlign w:val="center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</w:tcBorders>
          </w:tcPr>
          <w:p>
            <w:r>
              <w:rPr>
                <w:rFonts w:ascii="Noto Sans CJK SC" w:hAnsi="Noto Sans CJK SC" w:eastAsia="Noto Sans CJK SC" w:cs="Noto Sans CJK SC"/>
                <w:b/>
                <w:sz w:val="19"/>
              </w:rPr>
              <w:t>Agent A</w:t>
            </w:r>
          </w:p>
        </w:tc>
        <w:tc>
          <w:tcPr>
            <w:tcW w:type="dxa" w:w="3400"/>
            <w:vAlign w:val="center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</w:tcBorders>
          </w:tcPr>
          <w:p>
            <w:r>
              <w:rPr>
                <w:rFonts w:ascii="Noto Sans CJK SC" w:hAnsi="Noto Sans CJK SC" w:eastAsia="Noto Sans CJK SC" w:cs="Noto Sans CJK SC"/>
                <w:sz w:val="19"/>
              </w:rPr>
              <w:t>capture.cpp + calibrate.cpp</w:t>
            </w:r>
          </w:p>
        </w:tc>
        <w:tc>
          <w:tcPr>
            <w:tcW w:type="dxa" w:w="3400"/>
            <w:vAlign w:val="center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</w:tcBorders>
          </w:tcPr>
          <w:p>
            <w:r>
              <w:rPr>
                <w:rFonts w:ascii="Noto Sans CJK SC" w:hAnsi="Noto Sans CJK SC" w:eastAsia="Noto Sans CJK SC" w:cs="Noto Sans CJK SC"/>
                <w:sz w:val="19"/>
              </w:rPr>
              <w:t>WGC/D3D11、ROI、DPI、坐标</w:t>
            </w:r>
          </w:p>
        </w:tc>
      </w:tr>
      <w:tr>
        <w:tc>
          <w:tcPr>
            <w:tcW w:type="dxa" w:w="3400"/>
            <w:vAlign w:val="center"/>
            <w:shd w:fill="F7F9FB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</w:tcBorders>
          </w:tcPr>
          <w:p>
            <w:r>
              <w:rPr>
                <w:rFonts w:ascii="Noto Sans CJK SC" w:hAnsi="Noto Sans CJK SC" w:eastAsia="Noto Sans CJK SC" w:cs="Noto Sans CJK SC"/>
                <w:b/>
                <w:sz w:val="19"/>
              </w:rPr>
              <w:t>Agent B</w:t>
            </w:r>
          </w:p>
        </w:tc>
        <w:tc>
          <w:tcPr>
            <w:tcW w:type="dxa" w:w="3400"/>
            <w:vAlign w:val="center"/>
            <w:shd w:fill="F7F9FB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</w:tcBorders>
          </w:tcPr>
          <w:p>
            <w:r>
              <w:rPr>
                <w:rFonts w:ascii="Noto Sans CJK SC" w:hAnsi="Noto Sans CJK SC" w:eastAsia="Noto Sans CJK SC" w:cs="Noto Sans CJK SC"/>
                <w:sz w:val="19"/>
              </w:rPr>
              <w:t>recognizer.cpp + timer.cpp</w:t>
            </w:r>
          </w:p>
        </w:tc>
        <w:tc>
          <w:tcPr>
            <w:tcW w:type="dxa" w:w="3400"/>
            <w:vAlign w:val="center"/>
            <w:shd w:fill="F7F9FB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</w:tcBorders>
          </w:tcPr>
          <w:p>
            <w:r>
              <w:rPr>
                <w:rFonts w:ascii="Noto Sans CJK SC" w:hAnsi="Noto Sans CJK SC" w:eastAsia="Noto Sans CJK SC" w:cs="Noto Sans CJK SC"/>
                <w:sz w:val="19"/>
              </w:rPr>
              <w:t>6 Slot、SAD、AVX2、Gate、计时</w:t>
            </w:r>
          </w:p>
        </w:tc>
      </w:tr>
      <w:tr>
        <w:tc>
          <w:tcPr>
            <w:tcW w:type="dxa" w:w="3400"/>
            <w:vAlign w:val="center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</w:tcBorders>
          </w:tcPr>
          <w:p>
            <w:r>
              <w:rPr>
                <w:rFonts w:ascii="Noto Sans CJK SC" w:hAnsi="Noto Sans CJK SC" w:eastAsia="Noto Sans CJK SC" w:cs="Noto Sans CJK SC"/>
                <w:b/>
                <w:sz w:val="19"/>
              </w:rPr>
              <w:t>Agent C</w:t>
            </w:r>
          </w:p>
        </w:tc>
        <w:tc>
          <w:tcPr>
            <w:tcW w:type="dxa" w:w="3400"/>
            <w:vAlign w:val="center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</w:tcBorders>
          </w:tcPr>
          <w:p>
            <w:r>
              <w:rPr>
                <w:rFonts w:ascii="Noto Sans CJK SC" w:hAnsi="Noto Sans CJK SC" w:eastAsia="Noto Sans CJK SC" w:cs="Noto Sans CJK SC"/>
                <w:sz w:val="19"/>
              </w:rPr>
              <w:t>input.cpp + ui.cpp + app.cpp</w:t>
            </w:r>
          </w:p>
        </w:tc>
        <w:tc>
          <w:tcPr>
            <w:tcW w:type="dxa" w:w="3400"/>
            <w:vAlign w:val="center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</w:tcBorders>
          </w:tcPr>
          <w:p>
            <w:r>
              <w:rPr>
                <w:rFonts w:ascii="Noto Sans CJK SC" w:hAnsi="Noto Sans CJK SC" w:eastAsia="Noto Sans CJK SC" w:cs="Noto Sans CJK SC"/>
                <w:sz w:val="19"/>
              </w:rPr>
              <w:t>SendInput、ImGui、主状态机</w:t>
            </w:r>
          </w:p>
        </w:tc>
      </w:tr>
      <w:tr>
        <w:tc>
          <w:tcPr>
            <w:tcW w:type="dxa" w:w="3400"/>
            <w:vAlign w:val="center"/>
            <w:shd w:fill="F7F9FB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</w:tcBorders>
          </w:tcPr>
          <w:p>
            <w:r>
              <w:rPr>
                <w:rFonts w:ascii="Noto Sans CJK SC" w:hAnsi="Noto Sans CJK SC" w:eastAsia="Noto Sans CJK SC" w:cs="Noto Sans CJK SC"/>
                <w:b/>
                <w:sz w:val="19"/>
              </w:rPr>
              <w:t>Agent D</w:t>
            </w:r>
          </w:p>
        </w:tc>
        <w:tc>
          <w:tcPr>
            <w:tcW w:type="dxa" w:w="3400"/>
            <w:vAlign w:val="center"/>
            <w:shd w:fill="F7F9FB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</w:tcBorders>
          </w:tcPr>
          <w:p>
            <w:r>
              <w:rPr>
                <w:rFonts w:ascii="Noto Sans CJK SC" w:hAnsi="Noto Sans CJK SC" w:eastAsia="Noto Sans CJK SC" w:cs="Noto Sans CJK SC"/>
                <w:sz w:val="19"/>
              </w:rPr>
              <w:t>benchmark/*</w:t>
            </w:r>
          </w:p>
        </w:tc>
        <w:tc>
          <w:tcPr>
            <w:tcW w:type="dxa" w:w="3400"/>
            <w:vAlign w:val="center"/>
            <w:shd w:fill="F7F9FB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</w:tcBorders>
          </w:tcPr>
          <w:p>
            <w:r>
              <w:rPr>
                <w:rFonts w:ascii="Noto Sans CJK SC" w:hAnsi="Noto Sans CJK SC" w:eastAsia="Noto Sans CJK SC" w:cs="Noto Sans CJK SC"/>
                <w:sz w:val="19"/>
              </w:rPr>
              <w:t>stream/game/统计/CSV</w:t>
            </w:r>
          </w:p>
        </w:tc>
      </w:tr>
    </w:tbl>
    <w:p>
      <w:pPr>
        <w:spacing w:after="0"/>
      </w:pPr>
    </w:p>
    <w:p>
      <w:pPr>
        <w:spacing w:after="100" w:line="276" w:lineRule="auto"/>
      </w:pPr>
      <w:r>
        <w:rPr>
          <w:rFonts w:ascii="Noto Sans CJK SC" w:hAnsi="Noto Sans CJK SC" w:eastAsia="Noto Sans CJK SC" w:cs="Noto Sans CJK SC"/>
          <w:sz w:val="21"/>
        </w:rPr>
        <w:t>main.cpp、CMakeLists.txt、config.json 由主 Agent 统一集成。各 Agent 不要同时修改对方文件，避免冲突。每个阶段完成后先 Build + Test，再进入下一阶段。</w:t>
      </w:r>
    </w:p>
    <w:p>
      <w:pPr>
        <w:pStyle w:val="Heading1"/>
        <w:keepNext/>
        <w:spacing w:before="200" w:after="80"/>
      </w:pPr>
      <w:r>
        <w:rPr>
          <w:rFonts w:ascii="Noto Sans CJK SC" w:hAnsi="Noto Sans CJK SC" w:eastAsia="Noto Sans CJK SC" w:cs="Noto Sans CJK SC"/>
          <w:b/>
          <w:color w:val="162D4C"/>
          <w:sz w:val="30"/>
        </w:rPr>
        <w:t>20. Codex 禁止事项（原样执行）</w:t>
      </w:r>
    </w:p>
    <w:p>
      <w:pPr>
        <w:pStyle w:val="ListBullet"/>
        <w:spacing w:after="40"/>
      </w:pPr>
      <w:r>
        <w:rPr>
          <w:rFonts w:ascii="Noto Sans CJK SC" w:hAnsi="Noto Sans CJK SC" w:eastAsia="Noto Sans CJK SC" w:cs="Noto Sans CJK SC"/>
          <w:sz w:val="21"/>
        </w:rPr>
        <w:t>不使用 Python 作为主程序。</w:t>
      </w:r>
    </w:p>
    <w:p>
      <w:pPr>
        <w:pStyle w:val="ListBullet"/>
        <w:spacing w:after="40"/>
      </w:pPr>
      <w:r>
        <w:rPr>
          <w:rFonts w:ascii="Noto Sans CJK SC" w:hAnsi="Noto Sans CJK SC" w:eastAsia="Noto Sans CJK SC" w:cs="Noto Sans CJK SC"/>
          <w:sz w:val="21"/>
        </w:rPr>
        <w:t>不使用 PaddleOCR / Tesseract / EasyOCR。</w:t>
      </w:r>
    </w:p>
    <w:p>
      <w:pPr>
        <w:pStyle w:val="ListBullet"/>
        <w:spacing w:after="40"/>
      </w:pPr>
      <w:r>
        <w:rPr>
          <w:rFonts w:ascii="Noto Sans CJK SC" w:hAnsi="Noto Sans CJK SC" w:eastAsia="Noto Sans CJK SC" w:cs="Noto Sans CJK SC"/>
          <w:sz w:val="21"/>
        </w:rPr>
        <w:t>不训练 CNN，不引入 ONNX Runtime。</w:t>
      </w:r>
    </w:p>
    <w:p>
      <w:pPr>
        <w:pStyle w:val="ListBullet"/>
        <w:spacing w:after="40"/>
      </w:pPr>
      <w:r>
        <w:rPr>
          <w:rFonts w:ascii="Noto Sans CJK SC" w:hAnsi="Noto Sans CJK SC" w:eastAsia="Noto Sans CJK SC" w:cs="Noto Sans CJK SC"/>
          <w:sz w:val="21"/>
        </w:rPr>
        <w:t>不实现 FFmpeg / 抖音底层直播流 V1。</w:t>
      </w:r>
    </w:p>
    <w:p>
      <w:pPr>
        <w:pStyle w:val="ListBullet"/>
        <w:spacing w:after="40"/>
      </w:pPr>
      <w:r>
        <w:rPr>
          <w:rFonts w:ascii="Noto Sans CJK SC" w:hAnsi="Noto Sans CJK SC" w:eastAsia="Noto Sans CJK SC" w:cs="Noto Sans CJK SC"/>
          <w:sz w:val="21"/>
        </w:rPr>
        <w:t>不引入数据库、后台服务、用户系统。</w:t>
      </w:r>
    </w:p>
    <w:p>
      <w:pPr>
        <w:pStyle w:val="ListBullet"/>
        <w:spacing w:after="40"/>
      </w:pPr>
      <w:r>
        <w:rPr>
          <w:rFonts w:ascii="Noto Sans CJK SC" w:hAnsi="Noto Sans CJK SC" w:eastAsia="Noto Sans CJK SC" w:cs="Noto Sans CJK SC"/>
          <w:sz w:val="21"/>
        </w:rPr>
        <w:t>不实现超过两个主要运行线程的复杂 Pipeline。</w:t>
      </w:r>
    </w:p>
    <w:p>
      <w:pPr>
        <w:pStyle w:val="ListBullet"/>
        <w:spacing w:after="40"/>
      </w:pPr>
      <w:r>
        <w:rPr>
          <w:rFonts w:ascii="Noto Sans CJK SC" w:hAnsi="Noto Sans CJK SC" w:eastAsia="Noto Sans CJK SC" w:cs="Noto Sans CJK SC"/>
          <w:sz w:val="21"/>
        </w:rPr>
        <w:t>不实现游戏内存读取、DLL 注入、驱动或反作弊绕过。</w:t>
      </w:r>
    </w:p>
    <w:p>
      <w:pPr>
        <w:pStyle w:val="ListBullet"/>
        <w:spacing w:after="40"/>
      </w:pPr>
      <w:r>
        <w:rPr>
          <w:rFonts w:ascii="Noto Sans CJK SC" w:hAnsi="Noto Sans CJK SC" w:eastAsia="Noto Sans CJK SC" w:cs="Noto Sans CJK SC"/>
          <w:sz w:val="21"/>
        </w:rPr>
        <w:t>不实现硬件 HID 规避方案。</w:t>
      </w:r>
    </w:p>
    <w:p>
      <w:pPr>
        <w:pStyle w:val="ListBullet"/>
        <w:spacing w:after="40"/>
      </w:pPr>
      <w:r>
        <w:rPr>
          <w:rFonts w:ascii="Noto Sans CJK SC" w:hAnsi="Noto Sans CJK SC" w:eastAsia="Noto Sans CJK SC" w:cs="Noto Sans CJK SC"/>
          <w:sz w:val="21"/>
        </w:rPr>
        <w:t>不为了未来扩展增加大量 factory / DI / plugin / interface 层。</w:t>
      </w:r>
    </w:p>
    <w:p>
      <w:pPr>
        <w:pStyle w:val="ListBullet"/>
        <w:spacing w:after="40"/>
      </w:pPr>
      <w:r>
        <w:rPr>
          <w:rFonts w:ascii="Noto Sans CJK SC" w:hAnsi="Noto Sans CJK SC" w:eastAsia="Noto Sans CJK SC" w:cs="Noto Sans CJK SC"/>
          <w:sz w:val="21"/>
        </w:rPr>
        <w:t>不以“纳秒级”作为虚假性能目标；只认实测 P50/P95/P99。</w:t>
      </w:r>
    </w:p>
    <w:p>
      <w:r>
        <w:br w:type="page"/>
      </w:r>
    </w:p>
    <w:p>
      <w:pPr>
        <w:pStyle w:val="Heading1"/>
        <w:keepNext/>
        <w:spacing w:before="200" w:after="80"/>
      </w:pPr>
      <w:r>
        <w:rPr>
          <w:rFonts w:ascii="Noto Sans CJK SC" w:hAnsi="Noto Sans CJK SC" w:eastAsia="Noto Sans CJK SC" w:cs="Noto Sans CJK SC"/>
          <w:b/>
          <w:color w:val="162D4C"/>
          <w:sz w:val="30"/>
        </w:rPr>
        <w:t>21. 最终验收清单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5100"/>
            <w:shd w:fill="1F4E78"/>
            <w:vAlign w:val="center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9"/>
              </w:rPr>
              <w:t>验收项</w:t>
            </w:r>
          </w:p>
        </w:tc>
        <w:tc>
          <w:tcPr>
            <w:tcW w:type="dxa" w:w="5100"/>
            <w:shd w:fill="1F4E78"/>
            <w:vAlign w:val="center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9"/>
              </w:rPr>
              <w:t>要求</w:t>
            </w:r>
          </w:p>
        </w:tc>
      </w:tr>
      <w:tr>
        <w:tc>
          <w:tcPr>
            <w:tcW w:type="dxa" w:w="5100"/>
            <w:vAlign w:val="center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</w:tcBorders>
          </w:tcPr>
          <w:p>
            <w:r>
              <w:rPr>
                <w:rFonts w:ascii="Noto Sans CJK SC" w:hAnsi="Noto Sans CJK SC" w:eastAsia="Noto Sans CJK SC" w:cs="Noto Sans CJK SC"/>
                <w:sz w:val="19"/>
              </w:rPr>
              <w:t>Build</w:t>
            </w:r>
          </w:p>
        </w:tc>
        <w:tc>
          <w:tcPr>
            <w:tcW w:type="dxa" w:w="5100"/>
            <w:vAlign w:val="center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</w:tcBorders>
          </w:tcPr>
          <w:p>
            <w:r>
              <w:rPr>
                <w:rFonts w:ascii="Noto Sans CJK SC" w:hAnsi="Noto Sans CJK SC" w:eastAsia="Noto Sans CJK SC" w:cs="Noto Sans CJK SC"/>
                <w:sz w:val="19"/>
              </w:rPr>
              <w:t>Release 模式成功编译，无阻塞错误</w:t>
            </w:r>
          </w:p>
        </w:tc>
      </w:tr>
      <w:tr>
        <w:tc>
          <w:tcPr>
            <w:tcW w:type="dxa" w:w="5100"/>
            <w:vAlign w:val="center"/>
            <w:shd w:fill="F7F9FB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</w:tcBorders>
          </w:tcPr>
          <w:p>
            <w:r>
              <w:rPr>
                <w:rFonts w:ascii="Noto Sans CJK SC" w:hAnsi="Noto Sans CJK SC" w:eastAsia="Noto Sans CJK SC" w:cs="Noto Sans CJK SC"/>
                <w:sz w:val="19"/>
              </w:rPr>
              <w:t>ROI Capture</w:t>
            </w:r>
          </w:p>
        </w:tc>
        <w:tc>
          <w:tcPr>
            <w:tcW w:type="dxa" w:w="5100"/>
            <w:vAlign w:val="center"/>
            <w:shd w:fill="F7F9FB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</w:tcBorders>
          </w:tcPr>
          <w:p>
            <w:r>
              <w:rPr>
                <w:rFonts w:ascii="Noto Sans CJK SC" w:hAnsi="Noto Sans CJK SC" w:eastAsia="Noto Sans CJK SC" w:cs="Noto Sans CJK SC"/>
                <w:sz w:val="19"/>
              </w:rPr>
              <w:t>选中直播窗口后可稳定获取 ROI Preview</w:t>
            </w:r>
          </w:p>
        </w:tc>
      </w:tr>
      <w:tr>
        <w:tc>
          <w:tcPr>
            <w:tcW w:type="dxa" w:w="5100"/>
            <w:vAlign w:val="center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</w:tcBorders>
          </w:tcPr>
          <w:p>
            <w:r>
              <w:rPr>
                <w:rFonts w:ascii="Noto Sans CJK SC" w:hAnsi="Noto Sans CJK SC" w:eastAsia="Noto Sans CJK SC" w:cs="Noto Sans CJK SC"/>
                <w:sz w:val="19"/>
              </w:rPr>
              <w:t>Recognition</w:t>
            </w:r>
          </w:p>
        </w:tc>
        <w:tc>
          <w:tcPr>
            <w:tcW w:type="dxa" w:w="5100"/>
            <w:vAlign w:val="center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</w:tcBorders>
          </w:tcPr>
          <w:p>
            <w:r>
              <w:rPr>
                <w:rFonts w:ascii="Noto Sans CJK SC" w:hAnsi="Noto Sans CJK SC" w:eastAsia="Noto Sans CJK SC" w:cs="Noto Sans CJK SC"/>
                <w:sz w:val="19"/>
              </w:rPr>
              <w:t>固定 AAA999 正确识别；Scalar/AVX2 可用</w:t>
            </w:r>
          </w:p>
        </w:tc>
      </w:tr>
      <w:tr>
        <w:tc>
          <w:tcPr>
            <w:tcW w:type="dxa" w:w="5100"/>
            <w:vAlign w:val="center"/>
            <w:shd w:fill="F7F9FB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</w:tcBorders>
          </w:tcPr>
          <w:p>
            <w:r>
              <w:rPr>
                <w:rFonts w:ascii="Noto Sans CJK SC" w:hAnsi="Noto Sans CJK SC" w:eastAsia="Noto Sans CJK SC" w:cs="Noto Sans CJK SC"/>
                <w:sz w:val="19"/>
              </w:rPr>
              <w:t>Animation Gate</w:t>
            </w:r>
          </w:p>
        </w:tc>
        <w:tc>
          <w:tcPr>
            <w:tcW w:type="dxa" w:w="5100"/>
            <w:vAlign w:val="center"/>
            <w:shd w:fill="F7F9FB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</w:tcBorders>
          </w:tcPr>
          <w:p>
            <w:r>
              <w:rPr>
                <w:rFonts w:ascii="Noto Sans CJK SC" w:hAnsi="Noto Sans CJK SC" w:eastAsia="Noto Sans CJK SC" w:cs="Noto Sans CJK SC"/>
                <w:sz w:val="19"/>
              </w:rPr>
              <w:t>六码未完整时不得提交</w:t>
            </w:r>
          </w:p>
        </w:tc>
      </w:tr>
      <w:tr>
        <w:tc>
          <w:tcPr>
            <w:tcW w:type="dxa" w:w="5100"/>
            <w:vAlign w:val="center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</w:tcBorders>
          </w:tcPr>
          <w:p>
            <w:r>
              <w:rPr>
                <w:rFonts w:ascii="Noto Sans CJK SC" w:hAnsi="Noto Sans CJK SC" w:eastAsia="Noto Sans CJK SC" w:cs="Noto Sans CJK SC"/>
                <w:sz w:val="19"/>
              </w:rPr>
              <w:t>Input</w:t>
            </w:r>
          </w:p>
        </w:tc>
        <w:tc>
          <w:tcPr>
            <w:tcW w:type="dxa" w:w="5100"/>
            <w:vAlign w:val="center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</w:tcBorders>
          </w:tcPr>
          <w:p>
            <w:r>
              <w:rPr>
                <w:rFonts w:ascii="Noto Sans CJK SC" w:hAnsi="Noto Sans CJK SC" w:eastAsia="Noto Sans CJK SC" w:cs="Noto Sans CJK SC"/>
                <w:sz w:val="19"/>
              </w:rPr>
              <w:t>能真实通过 SendInput 操作 game.html</w:t>
            </w:r>
          </w:p>
        </w:tc>
      </w:tr>
      <w:tr>
        <w:tc>
          <w:tcPr>
            <w:tcW w:type="dxa" w:w="5100"/>
            <w:vAlign w:val="center"/>
            <w:shd w:fill="F7F9FB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</w:tcBorders>
          </w:tcPr>
          <w:p>
            <w:r>
              <w:rPr>
                <w:rFonts w:ascii="Noto Sans CJK SC" w:hAnsi="Noto Sans CJK SC" w:eastAsia="Noto Sans CJK SC" w:cs="Noto Sans CJK SC"/>
                <w:sz w:val="19"/>
              </w:rPr>
              <w:t>Benchmark</w:t>
            </w:r>
          </w:p>
        </w:tc>
        <w:tc>
          <w:tcPr>
            <w:tcW w:type="dxa" w:w="5100"/>
            <w:vAlign w:val="center"/>
            <w:shd w:fill="F7F9FB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</w:tcBorders>
          </w:tcPr>
          <w:p>
            <w:r>
              <w:rPr>
                <w:rFonts w:ascii="Noto Sans CJK SC" w:hAnsi="Noto Sans CJK SC" w:eastAsia="Noto Sans CJK SC" w:cs="Noto Sans CJK SC"/>
                <w:sz w:val="19"/>
              </w:rPr>
              <w:t>自动跑 1000 rounds，导出 CSV</w:t>
            </w:r>
          </w:p>
        </w:tc>
      </w:tr>
      <w:tr>
        <w:tc>
          <w:tcPr>
            <w:tcW w:type="dxa" w:w="5100"/>
            <w:vAlign w:val="center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</w:tcBorders>
          </w:tcPr>
          <w:p>
            <w:r>
              <w:rPr>
                <w:rFonts w:ascii="Noto Sans CJK SC" w:hAnsi="Noto Sans CJK SC" w:eastAsia="Noto Sans CJK SC" w:cs="Noto Sans CJK SC"/>
                <w:sz w:val="19"/>
              </w:rPr>
              <w:t>Reliability</w:t>
            </w:r>
          </w:p>
        </w:tc>
        <w:tc>
          <w:tcPr>
            <w:tcW w:type="dxa" w:w="5100"/>
            <w:vAlign w:val="center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</w:tcBorders>
          </w:tcPr>
          <w:p>
            <w:r>
              <w:rPr>
                <w:rFonts w:ascii="Noto Sans CJK SC" w:hAnsi="Noto Sans CJK SC" w:eastAsia="Noto Sans CJK SC" w:cs="Noto Sans CJK SC"/>
                <w:sz w:val="19"/>
              </w:rPr>
              <w:t>Early Submit = 0；False Submit = 0 优先；Accuracy ≥99.9%</w:t>
            </w:r>
          </w:p>
        </w:tc>
      </w:tr>
      <w:tr>
        <w:tc>
          <w:tcPr>
            <w:tcW w:type="dxa" w:w="5100"/>
            <w:vAlign w:val="center"/>
            <w:shd w:fill="F7F9FB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</w:tcBorders>
          </w:tcPr>
          <w:p>
            <w:r>
              <w:rPr>
                <w:rFonts w:ascii="Noto Sans CJK SC" w:hAnsi="Noto Sans CJK SC" w:eastAsia="Noto Sans CJK SC" w:cs="Noto Sans CJK SC"/>
                <w:sz w:val="19"/>
              </w:rPr>
              <w:t>Performance</w:t>
            </w:r>
          </w:p>
        </w:tc>
        <w:tc>
          <w:tcPr>
            <w:tcW w:type="dxa" w:w="5100"/>
            <w:vAlign w:val="center"/>
            <w:shd w:fill="F7F9FB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</w:tcBorders>
          </w:tcPr>
          <w:p>
            <w:r>
              <w:rPr>
                <w:rFonts w:ascii="Noto Sans CJK SC" w:hAnsi="Noto Sans CJK SC" w:eastAsia="Noto Sans CJK SC" w:cs="Noto Sans CJK SC"/>
                <w:sz w:val="19"/>
              </w:rPr>
              <w:t>Simulator P95 &lt;100 ms 硬底线；&lt;50 ms 目标</w:t>
            </w:r>
          </w:p>
        </w:tc>
      </w:tr>
      <w:tr>
        <w:tc>
          <w:tcPr>
            <w:tcW w:type="dxa" w:w="5100"/>
            <w:vAlign w:val="center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</w:tcBorders>
          </w:tcPr>
          <w:p>
            <w:r>
              <w:rPr>
                <w:rFonts w:ascii="Noto Sans CJK SC" w:hAnsi="Noto Sans CJK SC" w:eastAsia="Noto Sans CJK SC" w:cs="Noto Sans CJK SC"/>
                <w:sz w:val="19"/>
              </w:rPr>
              <w:t>Internal</w:t>
            </w:r>
          </w:p>
        </w:tc>
        <w:tc>
          <w:tcPr>
            <w:tcW w:type="dxa" w:w="5100"/>
            <w:vAlign w:val="center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</w:tcBorders>
          </w:tcPr>
          <w:p>
            <w:r>
              <w:rPr>
                <w:rFonts w:ascii="Noto Sans CJK SC" w:hAnsi="Noto Sans CJK SC" w:eastAsia="Noto Sans CJK SC" w:cs="Noto Sans CJK SC"/>
                <w:sz w:val="19"/>
              </w:rPr>
              <w:t>Recognition + Decision P95 &lt;3 ms 目标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00" w:after="80"/>
      </w:pPr>
      <w:r>
        <w:rPr>
          <w:rFonts w:ascii="Noto Sans CJK SC" w:hAnsi="Noto Sans CJK SC" w:eastAsia="Noto Sans CJK SC" w:cs="Noto Sans CJK SC"/>
          <w:b/>
          <w:color w:val="162D4C"/>
          <w:sz w:val="30"/>
        </w:rPr>
        <w:t>22. Codex 最终交付内容</w:t>
      </w:r>
    </w:p>
    <w:p>
      <w:pPr>
        <w:pStyle w:val="ListNumber"/>
        <w:spacing w:after="40"/>
      </w:pPr>
      <w:r>
        <w:rPr>
          <w:rFonts w:ascii="Noto Sans CJK SC" w:hAnsi="Noto Sans CJK SC" w:eastAsia="Noto Sans CJK SC" w:cs="Noto Sans CJK SC"/>
          <w:sz w:val="21"/>
        </w:rPr>
        <w:t>完整项目目录与源码。</w:t>
      </w:r>
    </w:p>
    <w:p>
      <w:pPr>
        <w:pStyle w:val="ListNumber"/>
        <w:spacing w:after="40"/>
      </w:pPr>
      <w:r>
        <w:rPr>
          <w:rFonts w:ascii="Noto Sans CJK SC" w:hAnsi="Noto Sans CJK SC" w:eastAsia="Noto Sans CJK SC" w:cs="Noto Sans CJK SC"/>
          <w:sz w:val="21"/>
        </w:rPr>
        <w:t>CMake/Visual Studio 构建命令与依赖说明。</w:t>
      </w:r>
    </w:p>
    <w:p>
      <w:pPr>
        <w:pStyle w:val="ListNumber"/>
        <w:spacing w:after="40"/>
      </w:pPr>
      <w:r>
        <w:rPr>
          <w:rFonts w:ascii="Noto Sans CJK SC" w:hAnsi="Noto Sans CJK SC" w:eastAsia="Noto Sans CJK SC" w:cs="Noto Sans CJK SC"/>
          <w:sz w:val="21"/>
        </w:rPr>
        <w:t>一键运行或明确的运行步骤。</w:t>
      </w:r>
    </w:p>
    <w:p>
      <w:pPr>
        <w:pStyle w:val="ListNumber"/>
        <w:spacing w:after="40"/>
      </w:pPr>
      <w:r>
        <w:rPr>
          <w:rFonts w:ascii="Noto Sans CJK SC" w:hAnsi="Noto Sans CJK SC" w:eastAsia="Noto Sans CJK SC" w:cs="Noto Sans CJK SC"/>
          <w:sz w:val="21"/>
        </w:rPr>
        <w:t>1000 轮 Benchmark 真实结果：Accuracy、False/Early Submit、P50/P95/P99。</w:t>
      </w:r>
    </w:p>
    <w:p>
      <w:pPr>
        <w:pStyle w:val="ListNumber"/>
        <w:spacing w:after="40"/>
      </w:pPr>
      <w:r>
        <w:rPr>
          <w:rFonts w:ascii="Noto Sans CJK SC" w:hAnsi="Noto Sans CJK SC" w:eastAsia="Noto Sans CJK SC" w:cs="Noto Sans CJK SC"/>
          <w:sz w:val="21"/>
        </w:rPr>
        <w:t>results.csv。</w:t>
      </w:r>
    </w:p>
    <w:p>
      <w:pPr>
        <w:pStyle w:val="ListNumber"/>
        <w:spacing w:after="40"/>
      </w:pPr>
      <w:r>
        <w:rPr>
          <w:rFonts w:ascii="Noto Sans CJK SC" w:hAnsi="Noto Sans CJK SC" w:eastAsia="Noto Sans CJK SC" w:cs="Noto Sans CJK SC"/>
          <w:sz w:val="21"/>
        </w:rPr>
        <w:t>当前已知问题，不得隐藏失败项。</w:t>
      </w:r>
    </w:p>
    <w:p>
      <w:pPr>
        <w:pStyle w:val="ListNumber"/>
        <w:spacing w:after="40"/>
      </w:pPr>
      <w:r>
        <w:rPr>
          <w:rFonts w:ascii="Noto Sans CJK SC" w:hAnsi="Noto Sans CJK SC" w:eastAsia="Noto Sans CJK SC" w:cs="Noto Sans CJK SC"/>
          <w:sz w:val="21"/>
        </w:rPr>
        <w:t>真实 VALORANT 测试前，用户需要完成的 ROI、Input、Join 校准步骤。</w:t>
      </w:r>
    </w:p>
    <w:p>
      <w:pPr>
        <w:spacing w:after="100" w:line="276" w:lineRule="auto"/>
      </w:pPr>
      <w:r>
        <w:rPr>
          <w:rFonts w:ascii="Noto Sans CJK SC" w:hAnsi="Noto Sans CJK SC" w:eastAsia="Noto Sans CJK SC" w:cs="Noto Sans CJK SC"/>
          <w:sz w:val="21"/>
        </w:rPr>
        <w:t>Codex 不允许只回复“开发完成”。必须实际 Build，运行 Benchmark，并根据报错自行修复后再交付。</w:t>
      </w:r>
    </w:p>
    <w:p>
      <w:pPr>
        <w:pStyle w:val="Heading1"/>
        <w:keepNext/>
        <w:spacing w:before="200" w:after="80"/>
      </w:pPr>
      <w:r>
        <w:rPr>
          <w:rFonts w:ascii="Noto Sans CJK SC" w:hAnsi="Noto Sans CJK SC" w:eastAsia="Noto Sans CJK SC" w:cs="Noto Sans CJK SC"/>
          <w:b/>
          <w:color w:val="162D4C"/>
          <w:sz w:val="30"/>
        </w:rPr>
        <w:t>23. 一句话冻结需求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AF2F8"/>
            <w:tcBorders>
              <w:top w:val="single" w:sz="10" w:color="7FA9C8"/>
              <w:left w:val="single" w:sz="10" w:color="7FA9C8"/>
              <w:bottom w:val="single" w:sz="10" w:color="7FA9C8"/>
              <w:right w:val="single" w:sz="10" w:color="7FA9C8"/>
            </w:tcBorders>
          </w:tcPr>
          <w:p>
            <w:r>
              <w:rPr>
                <w:rFonts w:ascii="Noto Sans CJK SC" w:hAnsi="Noto Sans CJK SC" w:eastAsia="Noto Sans CJK SC" w:cs="Noto Sans CJK SC"/>
                <w:b/>
                <w:color w:val="123A5C"/>
                <w:sz w:val="22"/>
              </w:rPr>
              <w:t>C++20 + WGC/D3D11 + GPU 端只裁 ROI + 手动画固定区域 + 六槽 Scalar/AVX2 SAD + AAA999 + Bounding Box/Score/Margin/Background Gate + 高置信度单帧 Fast Path + SendInput + Dear ImGui + 两页 1000 轮 Benchmark。</w:t>
            </w:r>
          </w:p>
        </w:tc>
      </w:tr>
    </w:tbl>
    <w:p>
      <w:pPr>
        <w:spacing w:after="100" w:line="276" w:lineRule="auto"/>
      </w:pPr>
      <w:r>
        <w:rPr>
          <w:rFonts w:ascii="Noto Sans CJK SC" w:hAnsi="Noto Sans CJK SC" w:eastAsia="Noto Sans CJK SC" w:cs="Noto Sans CJK SC"/>
          <w:sz w:val="21"/>
        </w:rPr>
        <w:t>除非 Benchmark 明确证明某项不足，否则今晚不增加 CNN、Direct Stream、复杂线程或大型架构。先把小工具做出来，并用数据证明它快且不误提交。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5" w:right="1020" w:bottom="879" w:left="1020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Noto Sans CJK SC" w:hAnsi="Noto Sans CJK SC" w:eastAsia="Noto Sans CJK SC" w:cs="Noto Sans CJK SC"/>
        <w:color w:val="6E6E6E"/>
        <w:sz w:val="16"/>
      </w:rPr>
      <w:t xml:space="preserve">第 </w:t>
      <w:fldChar w:fldCharType="begin"/>
      <w:instrText xml:space="preserve">PAGE</w:instrText>
      <w:fldChar w:fldCharType="end"/>
    </w:r>
    <w:r>
      <w:rPr>
        <w:rFonts w:ascii="Noto Sans CJK SC" w:hAnsi="Noto Sans CJK SC" w:eastAsia="Noto Sans CJK SC" w:cs="Noto Sans CJK SC"/>
        <w:color w:val="6E6E6E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 w:cs="Noto Sans CJK SC"/>
        <w:color w:val="646E78"/>
        <w:sz w:val="17"/>
      </w:rPr>
      <w:t>VAL Invite V1 · Codex 开发执行方案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CJK SC" w:hAnsi="Noto Sans CJK SC" w:eastAsia="Noto Sans CJK SC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Noto Sans CJK SC" w:hAnsi="Noto Sans CJK SC" w:eastAsia="Noto Sans CJK SC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oto Sans CJK SC" w:hAnsi="Noto Sans CJK SC" w:eastAsia="Noto Sans CJK SC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