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Klan-assignment-20230426</w:t>
      </w:r>
    </w:p>
    <w:p>
      <w:pPr>
        <w:pStyle w:val="Author"/>
      </w:pPr>
      <w:r>
        <w:t xml:space="preserve">Szymon</w:t>
      </w:r>
      <w:r>
        <w:t xml:space="preserve"> </w:t>
      </w:r>
      <w:r>
        <w:t xml:space="preserve">Socha</w:t>
      </w:r>
    </w:p>
    <w:bookmarkStart w:id="20" w:name="klan-tv-series"/>
    <w:p>
      <w:pPr>
        <w:pStyle w:val="Heading2"/>
      </w:pPr>
      <w:r>
        <w:t xml:space="preserve">KLAN (TV Series)</w:t>
      </w:r>
    </w:p>
    <w:p>
      <w:pPr>
        <w:pStyle w:val="FirstParagraph"/>
      </w:pPr>
      <w:r>
        <w:rPr>
          <w:iCs/>
          <w:i/>
          <w:bCs/>
          <w:b/>
        </w:rPr>
        <w:t xml:space="preserve">Klan</w:t>
      </w:r>
      <w:r>
        <w:t xml:space="preserve"> </w:t>
      </w:r>
      <w:r>
        <w:t xml:space="preserve">is a Polish soap opera that premiered on September 22, 1997 on the public TVP1 channel. With more than 4,000 episodes spanning 25 seasons, the show is the longest-running Polish TV series. It airs from Monday to Friday at 5.50 p.m. on TVP1.</w:t>
      </w:r>
    </w:p>
    <w:p>
      <w:pPr>
        <w:pStyle w:val="BodyText"/>
      </w:pPr>
      <w:r>
        <w:t xml:space="preserve">Klan revolves around the fates of the multi-generation Lubicz family from Warsaw.</w:t>
      </w:r>
    </w:p>
    <w:bookmarkEnd w:id="20"/>
    <w:bookmarkStart w:id="24" w:name="klan-logo"/>
    <w:p>
      <w:pPr>
        <w:pStyle w:val="Heading2"/>
      </w:pPr>
      <w:r>
        <w:t xml:space="preserve">Klan logo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016500" cy="14351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https://upload.wikimedia.org/wikipedia/commons/1/1c/Logo_Serialu_Klan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0" cy="143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Klan logo</w:t>
            </w:r>
          </w:p>
        </w:tc>
      </w:tr>
    </w:tbl>
    <w:bookmarkEnd w:id="24"/>
    <w:bookmarkStart w:id="27" w:name="basic-statistics"/>
    <w:p>
      <w:pPr>
        <w:pStyle w:val="Heading2"/>
      </w:pPr>
      <w:r>
        <w:t xml:space="preserve">Basic statistics</w:t>
      </w:r>
    </w:p>
    <w:bookmarkStart w:id="25" w:name="viewers"/>
    <w:p>
      <w:pPr>
        <w:pStyle w:val="Heading4"/>
      </w:pPr>
      <w:r>
        <w:t xml:space="preserve">Viewers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views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2021/2022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</w:t>
            </w:r>
          </w:p>
        </w:tc>
      </w:tr>
    </w:tbl>
    <w:bookmarkEnd w:id="25"/>
    <w:bookmarkStart w:id="26" w:name="ratings"/>
    <w:p>
      <w:pPr>
        <w:pStyle w:val="Heading4"/>
      </w:pPr>
      <w:r>
        <w:t xml:space="preserve">Ratings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Platform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IMdB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2/10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Filweb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2.8/10</w:t>
            </w:r>
          </w:p>
        </w:tc>
      </w:tr>
    </w:tbl>
    <w:bookmarkEnd w:id="26"/>
    <w:bookmarkEnd w:id="27"/>
    <w:bookmarkStart w:id="32" w:name="plot-over-time"/>
    <w:p>
      <w:pPr>
        <w:pStyle w:val="Heading2"/>
      </w:pPr>
      <w:r>
        <w:t xml:space="preserve">Plot over time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cars"/>
          <w:p>
            <w:pPr>
              <w:pStyle w:val="Figure"/>
              <w:jc w:val="center"/>
            </w:pPr>
            <w:r>
              <w:drawing>
                <wp:inline>
                  <wp:extent cx="5334000" cy="31115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quatro_20230426_assignment_files/figure-docx/fig-cars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1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Klan viewership</w:t>
            </w:r>
          </w:p>
          <w:bookmarkEnd w:id="31"/>
        </w:tc>
      </w:tr>
    </w:tbl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Klan-assignment-20230426</dc:title>
  <dc:creator>Szymon Socha</dc:creator>
  <cp:keywords/>
  <dcterms:created xsi:type="dcterms:W3CDTF">2023-05-10T09:08:09Z</dcterms:created>
  <dcterms:modified xsi:type="dcterms:W3CDTF">2023-05-10T09:08:09Z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heme">
    <vt:lpwstr>default</vt:lpwstr>
  </property>
  <property fmtid="{D5CDD505-2E9C-101B-9397-08002B2CF9AE}" pid="11" name="toc-title">
    <vt:lpwstr>Table of contents</vt:lpwstr>
  </property>
</Properties>
</file>