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Plan de déploiement</w:t>
      </w:r>
    </w:p>
    <w:p>
      <w:pPr>
        <w:jc w:val="left"/>
      </w:pPr>
      <w:r>
        <w:rPr>
          <w:color w:val="363F5C"/>
          <w:sz w:val="32"/>
        </w:rPr>
        <w:t>SendFloo — Mise en production étape par étape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SF-DEP-PLA-001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Prérequis</w:t>
      </w:r>
    </w:p>
    <w:p>
      <w:r>
        <w:rPr>
          <w:b/>
          <w:color w:val="011645"/>
          <w:sz w:val="22"/>
        </w:rPr>
        <w:t>2. Étapes de déploiement</w:t>
      </w:r>
    </w:p>
    <w:p>
      <w:r>
        <w:rPr>
          <w:b/>
          <w:color w:val="011645"/>
          <w:sz w:val="22"/>
        </w:rPr>
        <w:t>3. Ordre des opérations</w:t>
      </w:r>
    </w:p>
    <w:p>
      <w:r>
        <w:rPr>
          <w:b/>
          <w:color w:val="011645"/>
          <w:sz w:val="22"/>
        </w:rPr>
        <w:t>4. Fenêtre de mise en production</w:t>
      </w:r>
    </w:p>
    <w:p>
      <w:r>
        <w:rPr>
          <w:b/>
          <w:color w:val="011645"/>
          <w:sz w:val="22"/>
        </w:rPr>
        <w:t>5. Contrôles post-déploiement</w:t>
      </w:r>
    </w:p>
    <w:p>
      <w:r>
        <w:rPr>
          <w:b/>
          <w:color w:val="011645"/>
          <w:sz w:val="22"/>
        </w:rPr>
        <w:t>6. Rollback plan</w:t>
      </w:r>
    </w:p>
    <w:p>
      <w:r>
        <w:rPr>
          <w:b/>
          <w:color w:val="011645"/>
          <w:sz w:val="22"/>
        </w:rPr>
        <w:t>7. Responsabilités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Prérequis</w:t>
      </w:r>
    </w:p>
    <w:p>
      <w:pPr>
        <w:pStyle w:val="ListBullet"/>
      </w:pPr>
      <w:r>
        <w:t>VPS provisionné, accès SSH validé.</w:t>
      </w:r>
    </w:p>
    <w:p>
      <w:pPr>
        <w:pStyle w:val="ListBullet"/>
      </w:pPr>
      <w:r>
        <w:t>DNS configuré et propagé (TTL ≤ 3600s).</w:t>
      </w:r>
    </w:p>
    <w:p>
      <w:pPr>
        <w:pStyle w:val="ListBullet"/>
      </w:pPr>
      <w:r>
        <w:t>SSL Let's Encrypt installé.</w:t>
      </w:r>
    </w:p>
    <w:p>
      <w:pPr>
        <w:pStyle w:val="ListBullet"/>
      </w:pPr>
      <w:r>
        <w:t>MongoDB 8 installé + auth activée.</w:t>
      </w:r>
    </w:p>
    <w:p>
      <w:pPr>
        <w:pStyle w:val="ListBullet"/>
      </w:pPr>
      <w:r>
        <w:t>Backup .env de prod sécurisé (chmod 600).</w:t>
      </w:r>
    </w:p>
    <w:p>
      <w:pPr>
        <w:pStyle w:val="ListBullet"/>
      </w:pPr>
      <w:r>
        <w:t>Pipeline CI/CD opérationnel.</w:t>
      </w:r>
    </w:p>
    <w:p>
      <w:pPr>
        <w:pStyle w:val="ListBullet"/>
      </w:pPr>
      <w:r>
        <w:t>PV de recette signé.</w:t>
      </w:r>
    </w:p>
    <w:p>
      <w:pPr>
        <w:pStyle w:val="Heading1"/>
      </w:pPr>
      <w:r>
        <w:rPr>
          <w:color w:val="011645"/>
          <w:sz w:val="40"/>
        </w:rPr>
        <w:t>2. Étapes de déploiement</w:t>
      </w:r>
    </w:p>
    <w:p>
      <w:pPr>
        <w:pStyle w:val="ListBullet"/>
      </w:pPr>
      <w:r>
        <w:t>1. Snapshot complet du VPS (rollback).</w:t>
      </w:r>
    </w:p>
    <w:p>
      <w:pPr>
        <w:pStyle w:val="ListBullet"/>
      </w:pPr>
      <w:r>
        <w:t>2. Pull du tag release depuis git.</w:t>
      </w:r>
    </w:p>
    <w:p>
      <w:pPr>
        <w:pStyle w:val="ListBullet"/>
      </w:pPr>
      <w:r>
        <w:t>3. pip install -r requirements.txt (backend).</w:t>
      </w:r>
    </w:p>
    <w:p>
      <w:pPr>
        <w:pStyle w:val="ListBullet"/>
      </w:pPr>
      <w:r>
        <w:t>4. yarn install &amp;&amp; npx expo export (frontend web).</w:t>
      </w:r>
    </w:p>
    <w:p>
      <w:pPr>
        <w:pStyle w:val="ListBullet"/>
      </w:pPr>
      <w:r>
        <w:t>5. Restart backend via pm2.</w:t>
      </w:r>
    </w:p>
    <w:p>
      <w:pPr>
        <w:pStyle w:val="ListBullet"/>
      </w:pPr>
      <w:r>
        <w:t>6. nginx -t &amp;&amp; reload nginx.</w:t>
      </w:r>
    </w:p>
    <w:p>
      <w:pPr>
        <w:pStyle w:val="ListBullet"/>
      </w:pPr>
      <w:r>
        <w:t>7. Smoke tests automatiques (curl 10 endpoints clés).</w:t>
      </w:r>
    </w:p>
    <w:p>
      <w:pPr>
        <w:pStyle w:val="ListBullet"/>
      </w:pPr>
      <w:r>
        <w:t>8. Tests manuels critiques (login admin + 1 transfer).</w:t>
      </w:r>
    </w:p>
    <w:p>
      <w:pPr>
        <w:pStyle w:val="ListBullet"/>
      </w:pPr>
      <w:r>
        <w:t>9. Validation Go par PMO.</w:t>
      </w:r>
    </w:p>
    <w:p>
      <w:pPr>
        <w:pStyle w:val="ListBullet"/>
      </w:pPr>
      <w:r>
        <w:t>10. Annonce MEP réussie sur Slack #release.</w:t>
      </w:r>
    </w:p>
    <w:p>
      <w:pPr>
        <w:pStyle w:val="Heading1"/>
      </w:pPr>
      <w:r>
        <w:rPr>
          <w:color w:val="011645"/>
          <w:sz w:val="40"/>
        </w:rPr>
        <w:t>3. Ordre des opérations</w:t>
      </w:r>
    </w:p>
    <w:p>
      <w:pPr>
        <w:pStyle w:val="ListBullet"/>
      </w:pPr>
      <w:r>
        <w:t>Backend AVANT frontend (compatibilité des API).</w:t>
      </w:r>
    </w:p>
    <w:p>
      <w:pPr>
        <w:pStyle w:val="ListBullet"/>
      </w:pPr>
      <w:r>
        <w:t>Migrations MongoDB AVANT backend.</w:t>
      </w:r>
    </w:p>
    <w:p>
      <w:pPr>
        <w:pStyle w:val="ListBullet"/>
      </w:pPr>
      <w:r>
        <w:t>Nginx config en DERNIER (cache CDN éventuel à purger après).</w:t>
      </w:r>
    </w:p>
    <w:p>
      <w:pPr>
        <w:pStyle w:val="Heading1"/>
      </w:pPr>
      <w:r>
        <w:rPr>
          <w:color w:val="011645"/>
          <w:sz w:val="40"/>
        </w:rPr>
        <w:t>4. Fenêtre de mise en production</w:t>
      </w:r>
    </w:p>
    <w:p>
      <w:pPr>
        <w:pStyle w:val="ListBullet"/>
      </w:pPr>
      <w:r>
        <w:t>Heure recommandée : 02h00 UTC (faible trafic).</w:t>
      </w:r>
    </w:p>
    <w:p>
      <w:pPr>
        <w:pStyle w:val="ListBullet"/>
      </w:pPr>
      <w:r>
        <w:t>Durée prévue : 30-60 min.</w:t>
      </w:r>
    </w:p>
    <w:p>
      <w:pPr>
        <w:pStyle w:val="ListBullet"/>
      </w:pPr>
      <w:r>
        <w:t>Communication aux utilisateurs : 24h avant via push + email.</w:t>
      </w:r>
    </w:p>
    <w:p>
      <w:pPr>
        <w:pStyle w:val="Heading1"/>
      </w:pPr>
      <w:r>
        <w:rPr>
          <w:color w:val="011645"/>
          <w:sz w:val="40"/>
        </w:rPr>
        <w:t>5. Contrôles post-déploiement</w:t>
      </w:r>
    </w:p>
    <w:p>
      <w:pPr>
        <w:pStyle w:val="ListBullet"/>
      </w:pPr>
      <w:r>
        <w:t>Smoke tests automatiques (script /usr/local/bin/post_deploy_check.sh).</w:t>
      </w:r>
    </w:p>
    <w:p>
      <w:pPr>
        <w:pStyle w:val="ListBullet"/>
      </w:pPr>
      <w:r>
        <w:t>Vérification SSL valide (curl -I https://...).</w:t>
      </w:r>
    </w:p>
    <w:p>
      <w:pPr>
        <w:pStyle w:val="ListBullet"/>
      </w:pPr>
      <w:r>
        <w:t>Login admin + 1 transaction E2E.</w:t>
      </w:r>
    </w:p>
    <w:p>
      <w:pPr>
        <w:pStyle w:val="ListBullet"/>
      </w:pPr>
      <w:r>
        <w:t>Lecture logs sur 30 min (zéro erreur 5xx).</w:t>
      </w:r>
    </w:p>
    <w:p>
      <w:pPr>
        <w:pStyle w:val="ListBullet"/>
      </w:pPr>
      <w:r>
        <w:t>Vérification métriques Prometheus (latence, throughput).</w:t>
      </w:r>
    </w:p>
    <w:p>
      <w:pPr>
        <w:pStyle w:val="Heading1"/>
      </w:pPr>
      <w:r>
        <w:rPr>
          <w:color w:val="011645"/>
          <w:sz w:val="40"/>
        </w:rPr>
        <w:t>6. Rollback plan</w:t>
      </w:r>
    </w:p>
    <w:p>
      <w:pPr>
        <w:pStyle w:val="ListBullet"/>
      </w:pPr>
      <w:r>
        <w:t>Trigger : &gt; 5 % d'erreurs 5xx sur 5 min OU regression critique.</w:t>
      </w:r>
    </w:p>
    <w:p>
      <w:pPr>
        <w:pStyle w:val="ListBullet"/>
      </w:pPr>
      <w:r>
        <w:t>Étape 1 : git checkout previous tag + pip install + pm2 restart.</w:t>
      </w:r>
    </w:p>
    <w:p>
      <w:pPr>
        <w:pStyle w:val="ListBullet"/>
      </w:pPr>
      <w:r>
        <w:t>Étape 2 : restore frontend dist depuis snapshot.</w:t>
      </w:r>
    </w:p>
    <w:p>
      <w:pPr>
        <w:pStyle w:val="ListBullet"/>
      </w:pPr>
      <w:r>
        <w:t>Étape 3 : nginx reload.</w:t>
      </w:r>
    </w:p>
    <w:p>
      <w:pPr>
        <w:pStyle w:val="ListBullet"/>
      </w:pPr>
      <w:r>
        <w:t>Étape 4 : (si nécessaire) restore MongoDB depuis backup pré-MEP.</w:t>
      </w:r>
    </w:p>
    <w:p>
      <w:pPr>
        <w:pStyle w:val="ListBullet"/>
      </w:pPr>
      <w:r>
        <w:t>RTO target : ≤ 15 min.</w:t>
      </w:r>
    </w:p>
    <w:p>
      <w:pPr>
        <w:pStyle w:val="Heading1"/>
      </w:pPr>
      <w:r>
        <w:rPr>
          <w:color w:val="011645"/>
          <w:sz w:val="40"/>
        </w:rPr>
        <w:t>7. Responsabilités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Mission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Décision Go/Rollback finale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Lead SRE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Exécution technique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Validation fonctionnelle post-MEP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Comm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Annonce utilisateurs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Support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Monitoring tickets entrants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