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HousePrices 特征工程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GarageCars与</w:t>
      </w:r>
      <w:r>
        <w:rPr>
          <w:rFonts w:hint="eastAsia"/>
          <w:b/>
          <w:bCs/>
          <w:sz w:val="24"/>
          <w:szCs w:val="32"/>
        </w:rPr>
        <w:t>GarageArea</w:t>
      </w:r>
      <w:r>
        <w:rPr>
          <w:rFonts w:hint="default"/>
          <w:b/>
          <w:bCs/>
          <w:sz w:val="24"/>
          <w:szCs w:val="32"/>
        </w:rPr>
        <w:t>特征重合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操作：去掉了GarageArea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原因：GarageCars与SalePrice的相关性更强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PoolArea -- 游泳池面积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问题：有价值的数据太少，只有7条非0数据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操作：待定（预计删除此特征）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PoolQC -- 游泳池质量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问题：</w:t>
      </w:r>
      <w:r>
        <w:rPr>
          <w:rFonts w:hint="default"/>
          <w:b/>
          <w:bCs/>
          <w:sz w:val="24"/>
          <w:szCs w:val="32"/>
        </w:rPr>
        <w:t>数据太少，只有7条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操作：待定（预计删除）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缺失值数据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'PoolQC', 'MiscFeature', 'Alley', 'Fence', 'FireplaceQu', 'LotFrontage',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'GarageCond', 'GarageType', 'GarageYrBlt', 'GarageFinish', 'GarageQual',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32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'BsmtExposure', 'BsmtFinType2', 'BsmtFinType1', 'BsmtCond', 'BsmtQual',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'MasVnrArea', 'MasVnrType', 'Electrical'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951776">
    <w:nsid w:val="5A4C5460"/>
    <w:multiLevelType w:val="singleLevel"/>
    <w:tmpl w:val="5A4C546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49517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DF83"/>
    <w:rsid w:val="7DF9DF83"/>
    <w:rsid w:val="E6AF06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2018-01-03T19:53:00Z</dcterms:created>
  <dc:creator>huajian</dc:creator>
  <cp:lastModifiedBy>huajian</cp:lastModifiedBy>
  <dcterms:modified xsi:type="dcterms:W3CDTF">2018-01-03T22:00:34Z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