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C4C" w:rsidRDefault="00F40C4C">
      <w:pPr>
        <w:rPr>
          <w:u w:val="single"/>
        </w:rPr>
      </w:pPr>
      <w:r w:rsidRPr="00F40C4C">
        <w:rPr>
          <w:u w:val="single"/>
        </w:rPr>
        <w:t>Videoconference Supervision Policy</w:t>
      </w:r>
    </w:p>
    <w:p w:rsidR="00F40C4C" w:rsidRDefault="00F40C4C">
      <w:r>
        <w:t xml:space="preserve">The Alaska Psychology Internship Consortium uses videoconferencing to provide weekly group supervision to all interns. This format is utilized in order to promote interaction and socialization among interns and faculty. Interns and faculty meet in a virtual conference room and interact via high-quality real-time transmission of </w:t>
      </w:r>
      <w:r w:rsidR="00A93D58">
        <w:t xml:space="preserve">simultaneous </w:t>
      </w:r>
      <w:r>
        <w:t>video and audio</w:t>
      </w:r>
      <w:r w:rsidR="00D2192C">
        <w:t xml:space="preserve">. Group supervision in this format is required for all current AK-PIC interns for one (1) hour each week, at a regularly scheduled time. </w:t>
      </w:r>
      <w:r w:rsidR="00EE7747">
        <w:t xml:space="preserve"> This supervision group is led by each</w:t>
      </w:r>
      <w:r w:rsidR="00D2192C">
        <w:t xml:space="preserve"> m</w:t>
      </w:r>
      <w:r w:rsidR="00EE7747">
        <w:t>ember</w:t>
      </w:r>
      <w:r w:rsidR="00D2192C">
        <w:t xml:space="preserve"> of the AK-PIC training faculty, on a rotating basis. </w:t>
      </w:r>
      <w:r w:rsidR="00A93D58">
        <w:t xml:space="preserve">AK-PIC places high value on cohesion and socialization of intern cohorts, and virtual meetings via videoconferencing are an effective way to foster connection during the intervals between in-person meetings. AK-PIC also emphasizes training in distance technology due to the high level of need for distance-delivered services in the State of Alaska. Regular videoconferencing for group supervision provides a meaningful way to practice utilizing distance technology such that interns may become </w:t>
      </w:r>
      <w:r w:rsidR="00DC78A1">
        <w:t xml:space="preserve">skillful in using this technology. </w:t>
      </w:r>
    </w:p>
    <w:p w:rsidR="00DC78A1" w:rsidRDefault="00DC78A1">
      <w:r>
        <w:t xml:space="preserve">AK-PIC recognizes the importance of supervisory relationships. Group supervision is led by each member of the core AK-PIC training faculty on a rotating basis, in order to provide all interns with the opportunity to experience a breadth of supervisory relationships beyond their primary supervisor. Given the geographical distance between training sites, this model </w:t>
      </w:r>
      <w:r w:rsidR="00EE7747">
        <w:t>allows the interns to form greater connection to the entire training faculty than would be experienced otherwise. It is expected that the foundation for these supervisory relationships will be initially cultivated during AK-PIC’s orientation, such that interns will have formed relationships with the entire training faculty prior to engaging in videoconference group supervision. For all clinical cases discussed during group supervision, full professional responsibility remains with the intern clinician’</w:t>
      </w:r>
      <w:r w:rsidR="00E14923">
        <w:t>s primary supervisor,</w:t>
      </w:r>
      <w:r w:rsidR="00EE7747">
        <w:t xml:space="preserve"> and </w:t>
      </w:r>
      <w:r w:rsidR="00E14923">
        <w:t xml:space="preserve">any </w:t>
      </w:r>
      <w:r w:rsidR="00EE7747">
        <w:t>crises</w:t>
      </w:r>
      <w:r w:rsidR="00E14923">
        <w:t xml:space="preserve"> or other time-sensitive issues</w:t>
      </w:r>
      <w:r w:rsidR="00EE7747">
        <w:t xml:space="preserve"> are reported to </w:t>
      </w:r>
      <w:r w:rsidR="00E14923">
        <w:t>that</w:t>
      </w:r>
      <w:r w:rsidR="00EE7747">
        <w:t xml:space="preserve"> supervisor</w:t>
      </w:r>
      <w:r w:rsidR="00E14923">
        <w:t xml:space="preserve"> immediately</w:t>
      </w:r>
      <w:r w:rsidR="00EE7747">
        <w:t xml:space="preserve">. </w:t>
      </w:r>
    </w:p>
    <w:p w:rsidR="00E14923" w:rsidRDefault="00E14923">
      <w:r>
        <w:t>All AK-PIC videoconferencing occurs over a secure network, using the Alaska Federal Health Care Access Network (AFHCAN) video teleconferencing bridge. Supervision sessions using this technology are never recorded. All interns are provided with instruction regarding the use of the videoconferencing equipment at the outset of the training year. Technical difficulties that cannot be resolved on site are directed to the AFHCAN Visual Communications Administrator.</w:t>
      </w:r>
    </w:p>
    <w:p w:rsidR="00EE7747" w:rsidRPr="00F40C4C" w:rsidRDefault="00EE7747"/>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26504E"/>
    <w:rsid w:val="00A93D58"/>
    <w:rsid w:val="00D2192C"/>
    <w:rsid w:val="00DC78A1"/>
    <w:rsid w:val="00E14923"/>
    <w:rsid w:val="00EE7747"/>
    <w:rsid w:val="00F40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Reviewer 2</cp:lastModifiedBy>
  <cp:revision>1</cp:revision>
  <dcterms:created xsi:type="dcterms:W3CDTF">2011-10-31T19:04:00Z</dcterms:created>
  <dcterms:modified xsi:type="dcterms:W3CDTF">2011-11-01T17:03:00Z</dcterms:modified>
</cp:coreProperties>
</file>