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024" w:rsidRPr="00424024" w:rsidRDefault="00424024" w:rsidP="00424024">
      <w:pPr>
        <w:pStyle w:val="Standard"/>
        <w:jc w:val="center"/>
        <w:rPr>
          <w:b/>
          <w:bCs/>
          <w:sz w:val="28"/>
          <w:szCs w:val="28"/>
          <w:u w:val="single"/>
        </w:rPr>
      </w:pPr>
      <w:r w:rsidRPr="00424024">
        <w:rPr>
          <w:b/>
          <w:bCs/>
          <w:sz w:val="28"/>
          <w:szCs w:val="28"/>
          <w:u w:val="single"/>
        </w:rPr>
        <w:t>Méthodologie Synthèse</w:t>
      </w:r>
    </w:p>
    <w:p w:rsidR="00424024" w:rsidRDefault="00424024" w:rsidP="00A2612A">
      <w:pPr>
        <w:pStyle w:val="Standard"/>
        <w:jc w:val="both"/>
        <w:rPr>
          <w:b/>
          <w:bCs/>
          <w:sz w:val="22"/>
          <w:szCs w:val="22"/>
          <w:u w:val="single"/>
        </w:rPr>
      </w:pPr>
    </w:p>
    <w:p w:rsidR="00A2612A" w:rsidRDefault="00A2612A" w:rsidP="00A2612A">
      <w:pPr>
        <w:pStyle w:val="Standard"/>
        <w:jc w:val="both"/>
      </w:pPr>
      <w:r>
        <w:rPr>
          <w:b/>
          <w:bCs/>
          <w:sz w:val="22"/>
          <w:szCs w:val="22"/>
          <w:u w:val="single"/>
        </w:rPr>
        <w:t>Le but de la synthèse :</w:t>
      </w:r>
      <w:r>
        <w:rPr>
          <w:sz w:val="22"/>
          <w:szCs w:val="22"/>
        </w:rPr>
        <w:t xml:space="preserve"> réaliser un exposé objectif et concis des idées présentées par chaque document. La synthèse devra faire apparaître les arguments clefs de chaque article, montrer comment les documents se complètent, se renforcent, s'opposent. Les candidats ne devront donc en aucun cas introduire de commentaire personnel. Le jury insiste également sur la nécessité d'avoir recours à une langue riche et un lexique adapté.</w:t>
      </w:r>
    </w:p>
    <w:p w:rsidR="00A2612A" w:rsidRDefault="00A2612A" w:rsidP="00A2612A">
      <w:pPr>
        <w:pStyle w:val="Standard"/>
        <w:jc w:val="both"/>
        <w:rPr>
          <w:sz w:val="22"/>
          <w:szCs w:val="22"/>
        </w:rPr>
      </w:pPr>
    </w:p>
    <w:p w:rsidR="00A2612A" w:rsidRDefault="00A2612A" w:rsidP="00A2612A">
      <w:pPr>
        <w:pStyle w:val="Standard"/>
        <w:jc w:val="both"/>
        <w:rPr>
          <w:b/>
          <w:bCs/>
          <w:sz w:val="22"/>
          <w:szCs w:val="22"/>
          <w:u w:val="single"/>
        </w:rPr>
      </w:pPr>
      <w:r>
        <w:rPr>
          <w:b/>
          <w:bCs/>
          <w:sz w:val="22"/>
          <w:szCs w:val="22"/>
          <w:u w:val="single"/>
        </w:rPr>
        <w:t>Aborder le dossier de synthèse :</w:t>
      </w:r>
    </w:p>
    <w:p w:rsidR="002D400D" w:rsidRDefault="002D400D" w:rsidP="00A2612A">
      <w:pPr>
        <w:pStyle w:val="Standard"/>
        <w:jc w:val="both"/>
        <w:rPr>
          <w:b/>
          <w:bCs/>
          <w:sz w:val="22"/>
          <w:szCs w:val="22"/>
          <w:u w:val="single"/>
        </w:rPr>
      </w:pPr>
    </w:p>
    <w:p w:rsidR="00A2612A" w:rsidRDefault="00A2612A" w:rsidP="00A2612A">
      <w:pPr>
        <w:pStyle w:val="Standard"/>
        <w:jc w:val="both"/>
      </w:pPr>
      <w:r>
        <w:rPr>
          <w:sz w:val="22"/>
          <w:szCs w:val="22"/>
        </w:rPr>
        <w:tab/>
      </w:r>
      <w:r>
        <w:rPr>
          <w:b/>
          <w:bCs/>
          <w:sz w:val="22"/>
          <w:szCs w:val="22"/>
        </w:rPr>
        <w:t>1ere étape : repérer les titres et sources des documents</w:t>
      </w:r>
      <w:r>
        <w:rPr>
          <w:sz w:val="22"/>
          <w:szCs w:val="22"/>
        </w:rPr>
        <w:t xml:space="preserve">, sans s'attarder sur aucun. Ce </w:t>
      </w:r>
      <w:r>
        <w:rPr>
          <w:b/>
          <w:bCs/>
          <w:sz w:val="22"/>
          <w:szCs w:val="22"/>
        </w:rPr>
        <w:t>premier survol</w:t>
      </w:r>
      <w:r>
        <w:rPr>
          <w:sz w:val="22"/>
          <w:szCs w:val="22"/>
        </w:rPr>
        <w:t xml:space="preserve"> permet de définir le thème général du dossier et doit vous permettre par la suite d'être en mesure de relier chaque détail que vous tirerez de votre lecture suivie au thème général du dossier. Lors de cette première étape, il faut </w:t>
      </w:r>
      <w:r>
        <w:rPr>
          <w:b/>
          <w:bCs/>
          <w:sz w:val="22"/>
          <w:szCs w:val="22"/>
        </w:rPr>
        <w:t>bien cerner la nature des documents :</w:t>
      </w:r>
      <w:r>
        <w:rPr>
          <w:sz w:val="22"/>
          <w:szCs w:val="22"/>
        </w:rPr>
        <w:t xml:space="preserve"> article de journal, extrait de roman, article scientifique, poème, …  Identifiez le type d'article : article factuel, critique, éditorial, … Ceci vous permet de mieux cerner le degré d'objectivité ou de subjectivité de l'article, pour pouvoir en tenir compte dans votre synthèse. Face à un extrait de roman, il ne s'agit pas de faire une explication de texte mais de rebondir sur une représentation artistique d'un enjeu réel.</w:t>
      </w:r>
    </w:p>
    <w:p w:rsidR="00A2612A" w:rsidRDefault="00A2612A" w:rsidP="00A2612A">
      <w:pPr>
        <w:pStyle w:val="Standard"/>
        <w:jc w:val="both"/>
      </w:pPr>
      <w:r>
        <w:rPr>
          <w:sz w:val="22"/>
          <w:szCs w:val="22"/>
        </w:rPr>
        <w:tab/>
      </w:r>
      <w:r>
        <w:rPr>
          <w:b/>
          <w:bCs/>
          <w:sz w:val="22"/>
          <w:szCs w:val="22"/>
        </w:rPr>
        <w:t>2nde étape : examinez les documents iconographiques et statistiques</w:t>
      </w:r>
      <w:r>
        <w:rPr>
          <w:sz w:val="22"/>
          <w:szCs w:val="22"/>
        </w:rPr>
        <w:t>. Vous devrez tirer de ces derniers l'idée générale qu'ils illustrent ainsi que des détails pertinents que vous retrouverez sans doute dans d'autres endroits du dossier. Identifiez la nature du document, sa tonalité. L'apparente simplicité des images ne doit pas faire oublier aux candidats que l'examen d'un document iconographique doit être prolongé et méthodique : il faudra, dans la synthèse, évoquer ce type de document à plusieurs moments et il convient donc de bien prendre conscience des différents niveaux de lecture que proposent les images. Distinguez ce qui relève du factuel de ce qui relève de l'implicite. Notez si l'ironie et la satire sont présentes et identifiez le cas échéant ce qui fait l'objet d'une dénonciation ou d'une condamnation dans l'image.</w:t>
      </w:r>
    </w:p>
    <w:p w:rsidR="00A2612A" w:rsidRDefault="00A2612A" w:rsidP="00A2612A">
      <w:pPr>
        <w:pStyle w:val="Standard"/>
        <w:jc w:val="both"/>
        <w:rPr>
          <w:sz w:val="22"/>
          <w:szCs w:val="22"/>
        </w:rPr>
      </w:pPr>
      <w:r>
        <w:rPr>
          <w:sz w:val="22"/>
          <w:szCs w:val="22"/>
        </w:rPr>
        <w:tab/>
        <w:t>Pour exploiter les documents statistiques, il faut faire parler les chiffres. Analysez le titre du graphe et l'intitulé des axes. Examinez les variations en prenant du recul : y a-t-il quelque chose qui saute aux yeux, comme une brusque hausse ou une baisse? C'est la signification d'ensemble qu'il faut dégager. Ensuite il faut réfléchir au contexte de publication : que traduisent les chiffres du climat économique, social, politique ? Enfin, voyez si les données exprimées dans le graphe sont orientées ou biaisées, s'il y a une manière trompeuse  de présenter les chiffres.</w:t>
      </w:r>
    </w:p>
    <w:p w:rsidR="00A2612A" w:rsidRDefault="00A2612A" w:rsidP="00A2612A">
      <w:pPr>
        <w:pStyle w:val="Standard"/>
        <w:jc w:val="both"/>
      </w:pPr>
      <w:r>
        <w:rPr>
          <w:sz w:val="22"/>
          <w:szCs w:val="22"/>
        </w:rPr>
        <w:tab/>
      </w:r>
      <w:r>
        <w:rPr>
          <w:b/>
          <w:bCs/>
          <w:sz w:val="22"/>
          <w:szCs w:val="22"/>
        </w:rPr>
        <w:t>3eme étape :</w:t>
      </w:r>
      <w:r>
        <w:rPr>
          <w:sz w:val="22"/>
          <w:szCs w:val="22"/>
        </w:rPr>
        <w:t xml:space="preserve"> </w:t>
      </w:r>
      <w:r>
        <w:rPr>
          <w:b/>
          <w:bCs/>
          <w:sz w:val="22"/>
          <w:szCs w:val="22"/>
        </w:rPr>
        <w:t>lire les articles</w:t>
      </w:r>
      <w:r>
        <w:rPr>
          <w:sz w:val="22"/>
          <w:szCs w:val="22"/>
        </w:rPr>
        <w:t>. Après les étapes 1 et 2, vous entrevoyez maintenant la problématique d'ensemble et cette impression préliminaire va vous être très précieuse puisqu'elle va vous permettre de lire plus efficacement les documents plus longs du dossier. Procédez article par article : lisez le document une fois sans prendre de note puis lisez-le une 2nde fois et utilisez des couleurs pour mettre en relief les mots-clés. Ne vous perdez pas en détails. Veillez à ne surligner que l'essentiel et distinguez les idées des exemples. Chercher à voir l'implicite du dossier : l'ironie, les ellipses...</w:t>
      </w:r>
    </w:p>
    <w:p w:rsidR="00A2612A" w:rsidRDefault="00A2612A" w:rsidP="00A2612A">
      <w:pPr>
        <w:pStyle w:val="Standard"/>
        <w:jc w:val="both"/>
      </w:pPr>
      <w:r>
        <w:rPr>
          <w:sz w:val="22"/>
          <w:szCs w:val="22"/>
        </w:rPr>
        <w:tab/>
      </w:r>
      <w:r>
        <w:rPr>
          <w:b/>
          <w:bCs/>
          <w:sz w:val="22"/>
          <w:szCs w:val="22"/>
        </w:rPr>
        <w:t>4eme étape :</w:t>
      </w:r>
      <w:r>
        <w:rPr>
          <w:sz w:val="22"/>
          <w:szCs w:val="22"/>
        </w:rPr>
        <w:t xml:space="preserve"> </w:t>
      </w:r>
      <w:r>
        <w:rPr>
          <w:b/>
          <w:bCs/>
          <w:sz w:val="22"/>
          <w:szCs w:val="22"/>
        </w:rPr>
        <w:t>construisez un tableau synoptique</w:t>
      </w:r>
      <w:r>
        <w:rPr>
          <w:sz w:val="22"/>
          <w:szCs w:val="22"/>
        </w:rPr>
        <w:t>. Dans ce tableau, réservez une colonne par document dans laquelle vous reportez titre, source, nature du document, mots-clés et phrases brèves reprenant les idées essentielles. Le tableau synoptique vous permettra de saisir clairement les grands axes du dossier. Il devrait révéler naturellement la problématique du dossier.</w:t>
      </w:r>
    </w:p>
    <w:p w:rsidR="00A2612A" w:rsidRDefault="00A2612A" w:rsidP="00A2612A">
      <w:pPr>
        <w:pStyle w:val="Standard"/>
        <w:jc w:val="both"/>
        <w:rPr>
          <w:sz w:val="22"/>
          <w:szCs w:val="22"/>
        </w:rPr>
      </w:pPr>
    </w:p>
    <w:p w:rsidR="00A2612A" w:rsidRDefault="00A2612A" w:rsidP="00A2612A">
      <w:pPr>
        <w:pStyle w:val="Standard"/>
        <w:jc w:val="both"/>
        <w:rPr>
          <w:sz w:val="22"/>
          <w:szCs w:val="22"/>
        </w:rPr>
      </w:pPr>
    </w:p>
    <w:p w:rsidR="00A2612A" w:rsidRDefault="00A2612A" w:rsidP="00A2612A">
      <w:pPr>
        <w:pStyle w:val="Standard"/>
        <w:jc w:val="both"/>
        <w:rPr>
          <w:b/>
          <w:bCs/>
          <w:sz w:val="22"/>
          <w:szCs w:val="22"/>
          <w:u w:val="single"/>
        </w:rPr>
      </w:pPr>
      <w:r>
        <w:rPr>
          <w:b/>
          <w:bCs/>
          <w:sz w:val="22"/>
          <w:szCs w:val="22"/>
          <w:u w:val="single"/>
        </w:rPr>
        <w:t>Problématiser, donner un titre, structurer :</w:t>
      </w:r>
    </w:p>
    <w:p w:rsidR="002D400D" w:rsidRDefault="002D400D" w:rsidP="00A2612A">
      <w:pPr>
        <w:pStyle w:val="Standard"/>
        <w:jc w:val="both"/>
      </w:pPr>
    </w:p>
    <w:p w:rsidR="00A2612A" w:rsidRDefault="00A2612A" w:rsidP="00A2612A">
      <w:pPr>
        <w:pStyle w:val="Standard"/>
        <w:jc w:val="both"/>
      </w:pPr>
      <w:r>
        <w:rPr>
          <w:sz w:val="22"/>
          <w:szCs w:val="22"/>
        </w:rPr>
        <w:tab/>
      </w:r>
      <w:r>
        <w:rPr>
          <w:b/>
          <w:bCs/>
          <w:sz w:val="22"/>
          <w:szCs w:val="22"/>
        </w:rPr>
        <w:t>La problématique</w:t>
      </w:r>
      <w:r>
        <w:rPr>
          <w:sz w:val="22"/>
          <w:szCs w:val="22"/>
        </w:rPr>
        <w:t xml:space="preserve"> est la formulation du questionnement qui sous-tend le dossier. Pour la synthèse, il s'agit non pas de construire un questionnement mais de le reconnaître : </w:t>
      </w:r>
      <w:r>
        <w:rPr>
          <w:b/>
          <w:bCs/>
          <w:sz w:val="22"/>
          <w:szCs w:val="22"/>
        </w:rPr>
        <w:t>on pose la question à laquelle semble répondre le dossier de synthèse</w:t>
      </w:r>
      <w:r>
        <w:rPr>
          <w:sz w:val="22"/>
          <w:szCs w:val="22"/>
        </w:rPr>
        <w:t>. La problématique est le prisme au travers duquel le dossier est appréhendé : c'est la problématique qui va déterminer quelles informations seront restituées dans la synthèse ; c'est un outil pour déterminer ce qu'il faut conserver et éliminer dans le dossier. La problématique doit être un énoncé bref et limpide qui manifeste une tension implicite/explicite. La meilleure manière de vérifier l'efficacité d'une problématique est de réexaminer le dossier à l'aune de cette dernière : si le dossier semble réellement constituer une réponse à la problématique, alors le contrat est rempli.</w:t>
      </w:r>
    </w:p>
    <w:p w:rsidR="00A2612A" w:rsidRDefault="00A2612A" w:rsidP="00A2612A">
      <w:pPr>
        <w:pStyle w:val="Standard"/>
        <w:jc w:val="both"/>
      </w:pPr>
      <w:r>
        <w:rPr>
          <w:sz w:val="22"/>
          <w:szCs w:val="22"/>
        </w:rPr>
        <w:tab/>
      </w:r>
      <w:r>
        <w:rPr>
          <w:b/>
          <w:bCs/>
          <w:sz w:val="22"/>
          <w:szCs w:val="22"/>
        </w:rPr>
        <w:t>Le titre doit être objectif et descriptif</w:t>
      </w:r>
      <w:r>
        <w:rPr>
          <w:sz w:val="22"/>
          <w:szCs w:val="22"/>
        </w:rPr>
        <w:t xml:space="preserve"> : éviter les titres mots clés trop vaguement allusifs ou les titres à rallonge souvent obscurs. Un bon titre donne un aperçu à la fois sur le dossier et sur la problématique.</w:t>
      </w:r>
    </w:p>
    <w:p w:rsidR="00A2612A" w:rsidRDefault="00A2612A" w:rsidP="00A2612A">
      <w:pPr>
        <w:pStyle w:val="Standard"/>
        <w:jc w:val="both"/>
      </w:pPr>
      <w:r>
        <w:rPr>
          <w:sz w:val="22"/>
          <w:szCs w:val="22"/>
        </w:rPr>
        <w:tab/>
      </w:r>
      <w:r>
        <w:rPr>
          <w:b/>
          <w:bCs/>
          <w:sz w:val="22"/>
          <w:szCs w:val="22"/>
        </w:rPr>
        <w:t xml:space="preserve">Élaborer un plan efficace </w:t>
      </w:r>
      <w:r>
        <w:rPr>
          <w:sz w:val="22"/>
          <w:szCs w:val="22"/>
        </w:rPr>
        <w:t>: éviter l'écueil majeur que serait une succession de résumés de chaque document. Chaque partie doit évoquer un maximum de documents du dossier (si ce n'est tous les documents). Il ne s'agit pas de ne parler que d'un ou deux documents dans chaque partie.</w:t>
      </w:r>
    </w:p>
    <w:p w:rsidR="00A2612A" w:rsidRDefault="00A2612A" w:rsidP="00A2612A">
      <w:pPr>
        <w:pStyle w:val="Standard"/>
        <w:jc w:val="both"/>
        <w:rPr>
          <w:b/>
          <w:bCs/>
          <w:sz w:val="22"/>
          <w:szCs w:val="22"/>
          <w:u w:val="single"/>
        </w:rPr>
      </w:pPr>
    </w:p>
    <w:p w:rsidR="00A2612A" w:rsidRDefault="00A2612A" w:rsidP="00A2612A">
      <w:pPr>
        <w:pStyle w:val="Standard"/>
        <w:jc w:val="both"/>
        <w:rPr>
          <w:b/>
          <w:bCs/>
          <w:sz w:val="22"/>
          <w:szCs w:val="22"/>
          <w:u w:val="single"/>
        </w:rPr>
      </w:pPr>
      <w:r>
        <w:rPr>
          <w:b/>
          <w:bCs/>
          <w:sz w:val="22"/>
          <w:szCs w:val="22"/>
          <w:u w:val="single"/>
        </w:rPr>
        <w:t>Rédaction :</w:t>
      </w:r>
    </w:p>
    <w:p w:rsidR="002D400D" w:rsidRDefault="002D400D" w:rsidP="00A2612A">
      <w:pPr>
        <w:pStyle w:val="Standard"/>
        <w:jc w:val="both"/>
        <w:rPr>
          <w:b/>
          <w:bCs/>
          <w:sz w:val="22"/>
          <w:szCs w:val="22"/>
          <w:u w:val="single"/>
        </w:rPr>
      </w:pPr>
    </w:p>
    <w:p w:rsidR="00A2612A" w:rsidRDefault="00A2612A" w:rsidP="00A2612A">
      <w:pPr>
        <w:pStyle w:val="Standard"/>
        <w:jc w:val="both"/>
        <w:rPr>
          <w:b/>
          <w:bCs/>
          <w:sz w:val="22"/>
          <w:szCs w:val="22"/>
        </w:rPr>
      </w:pPr>
      <w:r>
        <w:rPr>
          <w:b/>
          <w:bCs/>
          <w:sz w:val="22"/>
          <w:szCs w:val="22"/>
        </w:rPr>
        <w:t>L'</w:t>
      </w:r>
      <w:r>
        <w:rPr>
          <w:b/>
          <w:bCs/>
          <w:sz w:val="22"/>
          <w:szCs w:val="22"/>
          <w:u w:val="single"/>
        </w:rPr>
        <w:t xml:space="preserve">introduction </w:t>
      </w:r>
      <w:r>
        <w:rPr>
          <w:b/>
          <w:bCs/>
          <w:sz w:val="22"/>
          <w:szCs w:val="22"/>
        </w:rPr>
        <w:t>doit comprendre :</w:t>
      </w:r>
    </w:p>
    <w:p w:rsidR="002D400D" w:rsidRDefault="002D400D" w:rsidP="00A2612A">
      <w:pPr>
        <w:pStyle w:val="Standard"/>
        <w:jc w:val="both"/>
      </w:pPr>
    </w:p>
    <w:p w:rsidR="00A2612A" w:rsidRDefault="00A2612A" w:rsidP="00A2612A">
      <w:pPr>
        <w:pStyle w:val="Standard"/>
        <w:jc w:val="both"/>
      </w:pPr>
      <w:r>
        <w:rPr>
          <w:sz w:val="22"/>
          <w:szCs w:val="22"/>
        </w:rPr>
        <w:tab/>
      </w:r>
      <w:r>
        <w:rPr>
          <w:b/>
          <w:bCs/>
          <w:sz w:val="22"/>
          <w:szCs w:val="22"/>
        </w:rPr>
        <w:t>une phrase d'amorce</w:t>
      </w:r>
      <w:r>
        <w:rPr>
          <w:sz w:val="22"/>
          <w:szCs w:val="22"/>
        </w:rPr>
        <w:t xml:space="preserve"> pour poser le thème général du dossier et anticiper la problématique. Évitez les platitudes. Préférez un exemple ou une illustration du thème du dossier qui vous permettra d'amener habilement la problématique</w:t>
      </w:r>
    </w:p>
    <w:p w:rsidR="00A2612A" w:rsidRDefault="00A2612A" w:rsidP="00A2612A">
      <w:pPr>
        <w:pStyle w:val="Standard"/>
        <w:jc w:val="both"/>
      </w:pPr>
      <w:r>
        <w:rPr>
          <w:sz w:val="22"/>
          <w:szCs w:val="22"/>
        </w:rPr>
        <w:lastRenderedPageBreak/>
        <w:tab/>
      </w:r>
      <w:r>
        <w:rPr>
          <w:b/>
          <w:bCs/>
          <w:sz w:val="22"/>
          <w:szCs w:val="22"/>
        </w:rPr>
        <w:t>la problématique</w:t>
      </w:r>
      <w:r>
        <w:rPr>
          <w:sz w:val="22"/>
          <w:szCs w:val="22"/>
        </w:rPr>
        <w:t>: ne pas lancer une question de façon abrupte. Assurez-vous que l'annonce de la problématique soit harmonieuse et qu'elle s'inscrive dans une logique de transition entre l'amorce et la présentation des documents.</w:t>
      </w:r>
    </w:p>
    <w:p w:rsidR="00A2612A" w:rsidRDefault="00A2612A" w:rsidP="00A2612A">
      <w:pPr>
        <w:pStyle w:val="Standard"/>
        <w:jc w:val="both"/>
      </w:pPr>
      <w:r>
        <w:rPr>
          <w:b/>
          <w:bCs/>
          <w:sz w:val="22"/>
          <w:szCs w:val="22"/>
        </w:rPr>
        <w:tab/>
        <w:t>une présentation des documents</w:t>
      </w:r>
      <w:r>
        <w:rPr>
          <w:sz w:val="22"/>
          <w:szCs w:val="22"/>
        </w:rPr>
        <w:t xml:space="preserve"> qui confirme la pertinence de la problématique : ne vous contentez pas de recopier tels quels titres et sources des documents (sans intérêt). Choisissez de mettre en avant le titre ou la source ou la nature du document et accompagnez cela d'une phrase montrant en quoi tel document illustre le questionnement de la problématique. Pensez à accompagner chaque document d'une parenthèse (The Guardian) … qui vous permettra de faire référence aux documents par la suite.</w:t>
      </w:r>
    </w:p>
    <w:p w:rsidR="00A2612A" w:rsidRDefault="00A2612A" w:rsidP="00A2612A">
      <w:pPr>
        <w:pStyle w:val="Standard"/>
        <w:jc w:val="both"/>
        <w:rPr>
          <w:b/>
          <w:bCs/>
          <w:sz w:val="22"/>
          <w:szCs w:val="22"/>
        </w:rPr>
      </w:pPr>
    </w:p>
    <w:p w:rsidR="00A2612A" w:rsidRDefault="00A2612A" w:rsidP="00A2612A">
      <w:pPr>
        <w:pStyle w:val="Standard"/>
        <w:jc w:val="both"/>
        <w:rPr>
          <w:b/>
          <w:bCs/>
          <w:sz w:val="22"/>
          <w:szCs w:val="22"/>
        </w:rPr>
      </w:pPr>
      <w:r>
        <w:rPr>
          <w:b/>
          <w:bCs/>
          <w:sz w:val="22"/>
          <w:szCs w:val="22"/>
          <w:u w:val="single"/>
        </w:rPr>
        <w:t>Développement :</w:t>
      </w:r>
      <w:r>
        <w:rPr>
          <w:b/>
          <w:bCs/>
          <w:sz w:val="22"/>
          <w:szCs w:val="22"/>
        </w:rPr>
        <w:t xml:space="preserve"> deux choses à réussir : la restitution des idées et la mise en cohérence de ces idées.</w:t>
      </w:r>
    </w:p>
    <w:p w:rsidR="002D400D" w:rsidRDefault="002D400D" w:rsidP="00A2612A">
      <w:pPr>
        <w:pStyle w:val="Standard"/>
        <w:jc w:val="both"/>
      </w:pPr>
    </w:p>
    <w:p w:rsidR="00A2612A" w:rsidRDefault="00A2612A" w:rsidP="00A2612A">
      <w:pPr>
        <w:pStyle w:val="Standard"/>
        <w:jc w:val="both"/>
      </w:pPr>
      <w:r>
        <w:rPr>
          <w:sz w:val="22"/>
          <w:szCs w:val="22"/>
        </w:rPr>
        <w:tab/>
      </w:r>
      <w:r>
        <w:rPr>
          <w:b/>
          <w:bCs/>
          <w:sz w:val="22"/>
          <w:szCs w:val="22"/>
        </w:rPr>
        <w:t>La restitution des idées (qui est un des quatre grands critères d'évaluation de la synthèse) implique qu'il doit y avoir parfaite cohérence entre les éléments restitués dans la synthèse et la problématique</w:t>
      </w:r>
      <w:r>
        <w:rPr>
          <w:sz w:val="22"/>
          <w:szCs w:val="22"/>
        </w:rPr>
        <w:t>. Tout doit rappeler et renvoyer à la problématique.</w:t>
      </w:r>
    </w:p>
    <w:p w:rsidR="00A2612A" w:rsidRDefault="00A2612A" w:rsidP="00A2612A">
      <w:pPr>
        <w:pStyle w:val="Standard"/>
        <w:jc w:val="both"/>
        <w:rPr>
          <w:sz w:val="22"/>
          <w:szCs w:val="22"/>
        </w:rPr>
      </w:pPr>
      <w:r>
        <w:rPr>
          <w:sz w:val="22"/>
          <w:szCs w:val="22"/>
        </w:rPr>
        <w:tab/>
        <w:t>Tâchez de renvoyer à plusieurs documents à la fois tout en formulant une seule idée. Pour faire référence aux documents, on peut les désigner par leur lettre/chiffre, mais on peut aussi le faire de façon plus subtile : si l'auteur est connu, utilisez son nom, sinon désignez le doc par sa nature. On peut aussi ne pas faire de renvoi aux docs un par un.</w:t>
      </w:r>
    </w:p>
    <w:p w:rsidR="00A2612A" w:rsidRDefault="00A2612A" w:rsidP="00A2612A">
      <w:pPr>
        <w:pStyle w:val="Standard"/>
        <w:jc w:val="both"/>
      </w:pPr>
      <w:r>
        <w:rPr>
          <w:sz w:val="22"/>
          <w:szCs w:val="22"/>
        </w:rPr>
        <w:tab/>
      </w:r>
      <w:r>
        <w:rPr>
          <w:b/>
          <w:bCs/>
          <w:sz w:val="22"/>
          <w:szCs w:val="22"/>
        </w:rPr>
        <w:t>La mise en cohérence implique qu'il faut articuler les idées</w:t>
      </w:r>
      <w:r>
        <w:rPr>
          <w:sz w:val="22"/>
          <w:szCs w:val="22"/>
        </w:rPr>
        <w:t>. Il s'agit de s'assurer que le propos est logique, que les causes et conséquences sont clairement établies comme telles, que le propos se déroule comme une démonstration, en allant du simple au complexe, de l'évident à l'implicite, et en allant à chaque fois de l'</w:t>
      </w:r>
      <w:r>
        <w:rPr>
          <w:b/>
          <w:bCs/>
          <w:sz w:val="22"/>
          <w:szCs w:val="22"/>
        </w:rPr>
        <w:t xml:space="preserve">argument/idée à l'illustration/exemple </w:t>
      </w:r>
      <w:r>
        <w:rPr>
          <w:sz w:val="22"/>
          <w:szCs w:val="22"/>
        </w:rPr>
        <w:t>(chaque idée doit être illustrée par des exemples tirés des documents). Il faut savoir éviter les généralités trop larges et bien évaluer l'importance des idées du dossier afin ne pas accorder trop d'espace à des détails secondaires. La synthèse ne teste pas seulement vos capacités à reformuler : il s'agit également de concevoir la bonne distribution de l'information. Il faut donc réfléchir posément à la hiérarchie des informations dans le dossier de synthèse, et veiller à ce que la rédaction finale reflète cette hiérarchie.</w:t>
      </w:r>
    </w:p>
    <w:p w:rsidR="00A2612A" w:rsidRDefault="00A2612A" w:rsidP="00A2612A">
      <w:pPr>
        <w:pStyle w:val="Standard"/>
        <w:jc w:val="both"/>
        <w:rPr>
          <w:sz w:val="22"/>
          <w:szCs w:val="22"/>
        </w:rPr>
      </w:pPr>
      <w:r>
        <w:rPr>
          <w:sz w:val="22"/>
          <w:szCs w:val="22"/>
        </w:rPr>
        <w:tab/>
        <w:t>Attention, c'est bien un regard transversal sur l'ensemble du dossier qui doit être au centre de la synthèse, rien ne sert de faire un résumé de chaque document.</w:t>
      </w:r>
    </w:p>
    <w:p w:rsidR="00A2612A" w:rsidRDefault="00A2612A" w:rsidP="00A2612A">
      <w:pPr>
        <w:pStyle w:val="Standard"/>
        <w:jc w:val="both"/>
        <w:rPr>
          <w:sz w:val="22"/>
          <w:szCs w:val="22"/>
        </w:rPr>
      </w:pPr>
      <w:r>
        <w:rPr>
          <w:sz w:val="22"/>
          <w:szCs w:val="22"/>
        </w:rPr>
        <w:tab/>
        <w:t>Soyez concis. Ne pas abuser des mots de liaison qui, mal employés, agacent le lecteur.</w:t>
      </w:r>
      <w:r>
        <w:rPr>
          <w:sz w:val="22"/>
          <w:szCs w:val="22"/>
        </w:rPr>
        <w:tab/>
      </w:r>
    </w:p>
    <w:p w:rsidR="00A2612A" w:rsidRDefault="00A2612A" w:rsidP="00A2612A">
      <w:pPr>
        <w:pStyle w:val="Standard"/>
        <w:jc w:val="both"/>
        <w:rPr>
          <w:sz w:val="22"/>
          <w:szCs w:val="22"/>
        </w:rPr>
      </w:pPr>
    </w:p>
    <w:p w:rsidR="002D400D" w:rsidRDefault="00A2612A" w:rsidP="00A2612A">
      <w:pPr>
        <w:spacing w:after="0" w:line="276" w:lineRule="auto"/>
        <w:jc w:val="both"/>
        <w:rPr>
          <w:rFonts w:ascii="Times New Roman" w:eastAsia="SimSun" w:hAnsi="Times New Roman" w:cs="Mangal"/>
          <w:b/>
          <w:bCs/>
          <w:kern w:val="3"/>
          <w:u w:val="single"/>
          <w:lang w:eastAsia="zh-CN" w:bidi="hi-IN"/>
        </w:rPr>
      </w:pPr>
      <w:r>
        <w:rPr>
          <w:rFonts w:ascii="Times New Roman" w:eastAsia="SimSun" w:hAnsi="Times New Roman" w:cs="Mangal"/>
          <w:b/>
          <w:bCs/>
          <w:kern w:val="3"/>
          <w:u w:val="single"/>
          <w:lang w:eastAsia="zh-CN" w:bidi="hi-IN"/>
        </w:rPr>
        <w:t>C</w:t>
      </w:r>
      <w:r w:rsidRPr="001B096A">
        <w:rPr>
          <w:rFonts w:ascii="Times New Roman" w:eastAsia="SimSun" w:hAnsi="Times New Roman" w:cs="Mangal"/>
          <w:b/>
          <w:bCs/>
          <w:kern w:val="3"/>
          <w:u w:val="single"/>
          <w:lang w:eastAsia="zh-CN" w:bidi="hi-IN"/>
        </w:rPr>
        <w:t>onclusion</w:t>
      </w:r>
      <w:r w:rsidR="002D400D">
        <w:rPr>
          <w:rFonts w:ascii="Times New Roman" w:eastAsia="SimSun" w:hAnsi="Times New Roman" w:cs="Mangal"/>
          <w:b/>
          <w:bCs/>
          <w:kern w:val="3"/>
          <w:u w:val="single"/>
          <w:lang w:eastAsia="zh-CN" w:bidi="hi-IN"/>
        </w:rPr>
        <w:t> :</w:t>
      </w:r>
    </w:p>
    <w:p w:rsidR="00A2612A" w:rsidRPr="001B096A" w:rsidRDefault="00A2612A" w:rsidP="00A2612A">
      <w:pPr>
        <w:spacing w:after="0" w:line="276" w:lineRule="auto"/>
        <w:jc w:val="both"/>
        <w:rPr>
          <w:rFonts w:ascii="Times New Roman" w:eastAsia="SimSun" w:hAnsi="Times New Roman" w:cs="Mangal"/>
          <w:b/>
          <w:bCs/>
          <w:kern w:val="3"/>
          <w:u w:val="single"/>
          <w:lang w:eastAsia="zh-CN" w:bidi="hi-IN"/>
        </w:rPr>
      </w:pPr>
      <w:r w:rsidRPr="001B096A">
        <w:rPr>
          <w:rFonts w:ascii="Times New Roman" w:eastAsia="SimSun" w:hAnsi="Times New Roman" w:cs="Mangal"/>
          <w:b/>
          <w:bCs/>
          <w:kern w:val="3"/>
          <w:u w:val="single"/>
          <w:lang w:eastAsia="zh-CN" w:bidi="hi-IN"/>
        </w:rPr>
        <w:t xml:space="preserve"> </w:t>
      </w:r>
    </w:p>
    <w:p w:rsidR="00A2612A" w:rsidRPr="001B096A" w:rsidRDefault="00A2612A" w:rsidP="00A2612A">
      <w:pPr>
        <w:spacing w:after="0" w:line="276" w:lineRule="auto"/>
        <w:ind w:firstLine="708"/>
        <w:jc w:val="both"/>
        <w:rPr>
          <w:rFonts w:ascii="Times New Roman" w:eastAsia="SimSun" w:hAnsi="Times New Roman" w:cs="Mangal"/>
          <w:kern w:val="3"/>
          <w:lang w:eastAsia="zh-CN" w:bidi="hi-IN"/>
        </w:rPr>
      </w:pPr>
      <w:r w:rsidRPr="001B096A">
        <w:rPr>
          <w:rFonts w:ascii="Times New Roman" w:eastAsia="SimSun" w:hAnsi="Times New Roman" w:cs="Mangal"/>
          <w:kern w:val="3"/>
          <w:lang w:eastAsia="zh-CN" w:bidi="hi-IN"/>
        </w:rPr>
        <w:t xml:space="preserve"> Elle </w:t>
      </w:r>
      <w:r w:rsidRPr="001B096A">
        <w:rPr>
          <w:rFonts w:ascii="Times New Roman" w:eastAsia="SimSun" w:hAnsi="Times New Roman" w:cs="Mangal"/>
          <w:b/>
          <w:bCs/>
          <w:kern w:val="3"/>
          <w:lang w:eastAsia="zh-CN" w:bidi="hi-IN"/>
        </w:rPr>
        <w:t>n’est pas obligatoire</w:t>
      </w:r>
      <w:r w:rsidRPr="001B096A">
        <w:rPr>
          <w:rFonts w:ascii="Times New Roman" w:eastAsia="SimSun" w:hAnsi="Times New Roman" w:cs="Mangal"/>
          <w:kern w:val="3"/>
          <w:lang w:eastAsia="zh-CN" w:bidi="hi-IN"/>
        </w:rPr>
        <w:t xml:space="preserve"> et n’est pas attendue par le jury. Une ou deux phrases conclusives peuvent permettre de rappeler de façon concise la problématique du dossier, mais si le plan de synthèse est opératoire, le lecteur aura déjà à la fin du développement « sa » réponse à la problématique. Il ne faut pas, encore une fois, sacrifier trente à cinquante mots au détriment de la synthèse elle-même. </w:t>
      </w:r>
    </w:p>
    <w:p w:rsidR="00A2612A" w:rsidRDefault="00A2612A" w:rsidP="00A2612A">
      <w:pPr>
        <w:spacing w:after="0" w:line="276" w:lineRule="auto"/>
        <w:ind w:firstLine="708"/>
        <w:jc w:val="both"/>
        <w:rPr>
          <w:rFonts w:ascii="Times New Roman" w:eastAsia="SimSun" w:hAnsi="Times New Roman" w:cs="Mangal"/>
          <w:kern w:val="3"/>
          <w:lang w:eastAsia="zh-CN" w:bidi="hi-IN"/>
        </w:rPr>
      </w:pPr>
      <w:r w:rsidRPr="001B096A">
        <w:rPr>
          <w:rFonts w:ascii="Times New Roman" w:eastAsia="SimSun" w:hAnsi="Times New Roman" w:cs="Mangal"/>
          <w:b/>
          <w:bCs/>
          <w:kern w:val="3"/>
          <w:lang w:eastAsia="zh-CN" w:bidi="hi-IN"/>
        </w:rPr>
        <w:t>Pas d’opinion ni de jugement personnel</w:t>
      </w:r>
      <w:r w:rsidRPr="001B096A">
        <w:rPr>
          <w:rFonts w:ascii="Times New Roman" w:eastAsia="SimSun" w:hAnsi="Times New Roman" w:cs="Mangal"/>
          <w:kern w:val="3"/>
          <w:lang w:eastAsia="zh-CN" w:bidi="hi-IN"/>
        </w:rPr>
        <w:t xml:space="preserve"> en fin de devoir non plus.</w:t>
      </w:r>
    </w:p>
    <w:p w:rsidR="002D400D" w:rsidRDefault="002D400D" w:rsidP="00A2612A">
      <w:pPr>
        <w:spacing w:after="0" w:line="276" w:lineRule="auto"/>
        <w:ind w:firstLine="708"/>
        <w:jc w:val="both"/>
        <w:rPr>
          <w:rFonts w:ascii="Times New Roman" w:eastAsia="SimSun" w:hAnsi="Times New Roman" w:cs="Mangal"/>
          <w:kern w:val="3"/>
          <w:lang w:eastAsia="zh-CN" w:bidi="hi-IN"/>
        </w:rPr>
      </w:pPr>
    </w:p>
    <w:p w:rsidR="002D400D" w:rsidRDefault="002D400D" w:rsidP="00A2612A">
      <w:pPr>
        <w:spacing w:after="0" w:line="276" w:lineRule="auto"/>
        <w:ind w:firstLine="708"/>
        <w:jc w:val="both"/>
        <w:rPr>
          <w:rFonts w:ascii="Times New Roman" w:eastAsia="SimSun" w:hAnsi="Times New Roman" w:cs="Mangal"/>
          <w:kern w:val="3"/>
          <w:lang w:eastAsia="zh-CN" w:bidi="hi-IN"/>
        </w:rPr>
      </w:pPr>
    </w:p>
    <w:p w:rsidR="002D400D" w:rsidRDefault="002D400D" w:rsidP="00A2612A">
      <w:pPr>
        <w:spacing w:after="0" w:line="276" w:lineRule="auto"/>
        <w:ind w:firstLine="708"/>
        <w:jc w:val="both"/>
        <w:rPr>
          <w:rFonts w:ascii="Times New Roman" w:eastAsia="SimSun" w:hAnsi="Times New Roman" w:cs="Mangal"/>
          <w:kern w:val="3"/>
          <w:lang w:eastAsia="zh-CN" w:bidi="hi-IN"/>
        </w:rPr>
      </w:pPr>
      <w:bookmarkStart w:id="0" w:name="_GoBack"/>
      <w:bookmarkEnd w:id="0"/>
    </w:p>
    <w:p w:rsidR="002D400D" w:rsidRPr="005E62E3" w:rsidRDefault="002D400D" w:rsidP="00A2612A">
      <w:pPr>
        <w:spacing w:after="0" w:line="276" w:lineRule="auto"/>
        <w:ind w:firstLine="708"/>
        <w:jc w:val="both"/>
        <w:rPr>
          <w:rFonts w:ascii="Times New Roman" w:eastAsia="SimSun" w:hAnsi="Times New Roman" w:cs="Mangal"/>
          <w:kern w:val="3"/>
          <w:lang w:eastAsia="zh-CN" w:bidi="hi-IN"/>
        </w:rPr>
      </w:pPr>
    </w:p>
    <w:p w:rsidR="002D400D" w:rsidRPr="00606EDC" w:rsidRDefault="002D400D" w:rsidP="002D400D">
      <w:pPr>
        <w:jc w:val="center"/>
        <w:rPr>
          <w:b/>
          <w:sz w:val="20"/>
          <w:szCs w:val="20"/>
        </w:rPr>
      </w:pPr>
      <w:r w:rsidRPr="00606EDC">
        <w:rPr>
          <w:b/>
          <w:sz w:val="20"/>
          <w:szCs w:val="20"/>
        </w:rPr>
        <w:t>Kit de survie pour étudiants de première année essayant d’écrire une synthèse.</w:t>
      </w:r>
    </w:p>
    <w:p w:rsidR="002D400D" w:rsidRPr="00606EDC" w:rsidRDefault="002D400D" w:rsidP="002D400D">
      <w:pPr>
        <w:pStyle w:val="Paragraphedeliste"/>
        <w:numPr>
          <w:ilvl w:val="0"/>
          <w:numId w:val="1"/>
        </w:numPr>
        <w:rPr>
          <w:sz w:val="20"/>
          <w:szCs w:val="20"/>
          <w:lang w:val="en-US"/>
        </w:rPr>
      </w:pPr>
      <w:r w:rsidRPr="00606EDC">
        <w:rPr>
          <w:sz w:val="20"/>
          <w:szCs w:val="20"/>
          <w:lang w:val="en-US"/>
        </w:rPr>
        <w:t>Lire les docs</w:t>
      </w:r>
    </w:p>
    <w:p w:rsidR="002D400D" w:rsidRPr="00606EDC" w:rsidRDefault="002D400D" w:rsidP="002D400D">
      <w:pPr>
        <w:pStyle w:val="Paragraphedeliste"/>
        <w:numPr>
          <w:ilvl w:val="0"/>
          <w:numId w:val="1"/>
        </w:numPr>
        <w:rPr>
          <w:sz w:val="20"/>
          <w:szCs w:val="20"/>
          <w:lang w:val="en-US"/>
        </w:rPr>
      </w:pPr>
      <w:proofErr w:type="spellStart"/>
      <w:r w:rsidRPr="00606EDC">
        <w:rPr>
          <w:sz w:val="20"/>
          <w:szCs w:val="20"/>
          <w:lang w:val="en-US"/>
        </w:rPr>
        <w:t>Remplir</w:t>
      </w:r>
      <w:proofErr w:type="spellEnd"/>
      <w:r w:rsidRPr="00606EDC">
        <w:rPr>
          <w:sz w:val="20"/>
          <w:szCs w:val="20"/>
          <w:lang w:val="en-US"/>
        </w:rPr>
        <w:t xml:space="preserve"> </w:t>
      </w:r>
      <w:proofErr w:type="spellStart"/>
      <w:r w:rsidRPr="00606EDC">
        <w:rPr>
          <w:sz w:val="20"/>
          <w:szCs w:val="20"/>
          <w:lang w:val="en-US"/>
        </w:rPr>
        <w:t>votre</w:t>
      </w:r>
      <w:proofErr w:type="spellEnd"/>
      <w:r w:rsidRPr="00606EDC">
        <w:rPr>
          <w:sz w:val="20"/>
          <w:szCs w:val="20"/>
          <w:lang w:val="en-US"/>
        </w:rPr>
        <w:t xml:space="preserve"> tableau </w:t>
      </w:r>
      <w:proofErr w:type="spellStart"/>
      <w:r w:rsidRPr="00606EDC">
        <w:rPr>
          <w:sz w:val="20"/>
          <w:szCs w:val="20"/>
          <w:lang w:val="en-US"/>
        </w:rPr>
        <w:t>synoptique</w:t>
      </w:r>
      <w:proofErr w:type="spellEnd"/>
    </w:p>
    <w:p w:rsidR="002D400D" w:rsidRPr="00606EDC" w:rsidRDefault="002D400D" w:rsidP="002D400D">
      <w:pPr>
        <w:pStyle w:val="Paragraphedeliste"/>
        <w:numPr>
          <w:ilvl w:val="0"/>
          <w:numId w:val="1"/>
        </w:numPr>
        <w:rPr>
          <w:sz w:val="20"/>
          <w:szCs w:val="20"/>
        </w:rPr>
      </w:pPr>
      <w:r w:rsidRPr="00606EDC">
        <w:rPr>
          <w:sz w:val="20"/>
          <w:szCs w:val="20"/>
        </w:rPr>
        <w:t>Dégager la problématique qui émane du dossier.</w:t>
      </w:r>
    </w:p>
    <w:p w:rsidR="002D400D" w:rsidRPr="00606EDC" w:rsidRDefault="002D400D" w:rsidP="002D400D">
      <w:pPr>
        <w:pStyle w:val="Paragraphedeliste"/>
        <w:numPr>
          <w:ilvl w:val="0"/>
          <w:numId w:val="1"/>
        </w:numPr>
        <w:rPr>
          <w:sz w:val="20"/>
          <w:szCs w:val="20"/>
        </w:rPr>
      </w:pPr>
      <w:r w:rsidRPr="00606EDC">
        <w:rPr>
          <w:sz w:val="20"/>
          <w:szCs w:val="20"/>
        </w:rPr>
        <w:t>Trouver un titre qui reprend les mots clés du dossier</w:t>
      </w:r>
    </w:p>
    <w:p w:rsidR="002D400D" w:rsidRPr="00606EDC" w:rsidRDefault="002D400D" w:rsidP="002D400D">
      <w:pPr>
        <w:pStyle w:val="Paragraphedeliste"/>
        <w:numPr>
          <w:ilvl w:val="0"/>
          <w:numId w:val="1"/>
        </w:numPr>
        <w:rPr>
          <w:sz w:val="20"/>
          <w:szCs w:val="20"/>
        </w:rPr>
      </w:pPr>
      <w:r w:rsidRPr="00606EDC">
        <w:rPr>
          <w:sz w:val="20"/>
          <w:szCs w:val="20"/>
        </w:rPr>
        <w:t>Organiser les idées relevées dans le tableau autour d’axes principaux (2 ou trois parties selon les cas).</w:t>
      </w:r>
    </w:p>
    <w:p w:rsidR="002D400D" w:rsidRPr="00606EDC" w:rsidRDefault="002D400D" w:rsidP="002D400D">
      <w:pPr>
        <w:rPr>
          <w:sz w:val="20"/>
          <w:szCs w:val="20"/>
        </w:rPr>
      </w:pPr>
      <w:r w:rsidRPr="00606EDC">
        <w:rPr>
          <w:sz w:val="20"/>
          <w:szCs w:val="20"/>
        </w:rPr>
        <w:t>Je n’oublie pas</w:t>
      </w:r>
      <w:r>
        <w:rPr>
          <w:sz w:val="20"/>
          <w:szCs w:val="20"/>
        </w:rPr>
        <w:t> :</w:t>
      </w:r>
    </w:p>
    <w:p w:rsidR="002D400D" w:rsidRDefault="002D400D" w:rsidP="002D400D">
      <w:pPr>
        <w:pStyle w:val="Paragraphedeliste"/>
        <w:numPr>
          <w:ilvl w:val="0"/>
          <w:numId w:val="2"/>
        </w:numPr>
        <w:rPr>
          <w:sz w:val="20"/>
          <w:szCs w:val="20"/>
        </w:rPr>
      </w:pPr>
      <w:r w:rsidRPr="00606EDC">
        <w:rPr>
          <w:sz w:val="20"/>
          <w:szCs w:val="20"/>
        </w:rPr>
        <w:t xml:space="preserve">de citer les sources des idées en rappelant le titre du journal </w:t>
      </w:r>
    </w:p>
    <w:p w:rsidR="002D400D" w:rsidRPr="00606EDC" w:rsidRDefault="002D400D" w:rsidP="002D400D">
      <w:pPr>
        <w:pStyle w:val="Paragraphedeliste"/>
        <w:rPr>
          <w:sz w:val="20"/>
          <w:szCs w:val="20"/>
          <w:lang w:val="en-US"/>
        </w:rPr>
      </w:pPr>
      <w:r w:rsidRPr="00606EDC">
        <w:rPr>
          <w:i/>
          <w:sz w:val="20"/>
          <w:szCs w:val="20"/>
          <w:lang w:val="en-US"/>
        </w:rPr>
        <w:t>ex : (NYT) pour New York Times</w:t>
      </w:r>
    </w:p>
    <w:p w:rsidR="002D400D" w:rsidRPr="00606EDC" w:rsidRDefault="002D400D" w:rsidP="002D400D">
      <w:pPr>
        <w:pStyle w:val="Paragraphedeliste"/>
        <w:numPr>
          <w:ilvl w:val="0"/>
          <w:numId w:val="3"/>
        </w:numPr>
        <w:rPr>
          <w:sz w:val="20"/>
          <w:szCs w:val="20"/>
        </w:rPr>
      </w:pPr>
      <w:r w:rsidRPr="00606EDC">
        <w:rPr>
          <w:sz w:val="20"/>
          <w:szCs w:val="20"/>
        </w:rPr>
        <w:t>de mettre en valeur les liens logiques entre les idées.</w:t>
      </w:r>
    </w:p>
    <w:p w:rsidR="002D400D" w:rsidRPr="00606EDC" w:rsidRDefault="002D400D" w:rsidP="002D400D">
      <w:pPr>
        <w:pStyle w:val="Paragraphedeliste"/>
        <w:numPr>
          <w:ilvl w:val="0"/>
          <w:numId w:val="3"/>
        </w:numPr>
        <w:rPr>
          <w:sz w:val="20"/>
          <w:szCs w:val="20"/>
        </w:rPr>
      </w:pPr>
      <w:r w:rsidRPr="00606EDC">
        <w:rPr>
          <w:sz w:val="20"/>
          <w:szCs w:val="20"/>
        </w:rPr>
        <w:t>de noter le nombre de mots à la fin de la copie</w:t>
      </w:r>
    </w:p>
    <w:p w:rsidR="002D400D" w:rsidRPr="00606EDC" w:rsidRDefault="002D400D" w:rsidP="002D400D">
      <w:pPr>
        <w:pStyle w:val="Paragraphedeliste"/>
        <w:numPr>
          <w:ilvl w:val="0"/>
          <w:numId w:val="3"/>
        </w:numPr>
        <w:rPr>
          <w:sz w:val="20"/>
          <w:szCs w:val="20"/>
        </w:rPr>
      </w:pPr>
      <w:r w:rsidRPr="00606EDC">
        <w:rPr>
          <w:sz w:val="20"/>
          <w:szCs w:val="20"/>
        </w:rPr>
        <w:t>de sauter des lignes</w:t>
      </w:r>
    </w:p>
    <w:p w:rsidR="003A3FA7" w:rsidRDefault="003A3FA7"/>
    <w:sectPr w:rsidR="003A3FA7" w:rsidSect="002D40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1568D"/>
    <w:multiLevelType w:val="hybridMultilevel"/>
    <w:tmpl w:val="4AB6B3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263D28"/>
    <w:multiLevelType w:val="hybridMultilevel"/>
    <w:tmpl w:val="448634AC"/>
    <w:lvl w:ilvl="0" w:tplc="52723B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AB0854"/>
    <w:multiLevelType w:val="hybridMultilevel"/>
    <w:tmpl w:val="6EB0F0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2A"/>
    <w:rsid w:val="002D400D"/>
    <w:rsid w:val="003A3FA7"/>
    <w:rsid w:val="00424024"/>
    <w:rsid w:val="004F6E2B"/>
    <w:rsid w:val="00A261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59C7"/>
  <w15:chartTrackingRefBased/>
  <w15:docId w15:val="{0724F536-3248-47F6-9255-4322FE9A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2612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aragraphedeliste">
    <w:name w:val="List Paragraph"/>
    <w:basedOn w:val="Normal"/>
    <w:uiPriority w:val="34"/>
    <w:qFormat/>
    <w:rsid w:val="002D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1385</Words>
  <Characters>7623</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dc:creator>
  <cp:keywords/>
  <dc:description/>
  <cp:lastModifiedBy>Flore</cp:lastModifiedBy>
  <cp:revision>4</cp:revision>
  <dcterms:created xsi:type="dcterms:W3CDTF">2019-11-05T12:40:00Z</dcterms:created>
  <dcterms:modified xsi:type="dcterms:W3CDTF">2019-11-05T12:47:00Z</dcterms:modified>
</cp:coreProperties>
</file>