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2CCB" w14:textId="77777777" w:rsidR="00250759" w:rsidRPr="00250759" w:rsidRDefault="00250759" w:rsidP="00250759">
      <w:pPr>
        <w:shd w:val="clear" w:color="auto" w:fill="FFFFFF"/>
        <w:spacing w:after="0" w:line="240" w:lineRule="auto"/>
        <w:textAlignment w:val="baseline"/>
        <w:outlineLvl w:val="0"/>
        <w:rPr>
          <w:rFonts w:ascii="Montserrat" w:eastAsia="Times New Roman" w:hAnsi="Montserrat" w:cs="Helvetica"/>
          <w:b/>
          <w:bCs/>
          <w:color w:val="383838"/>
          <w:kern w:val="36"/>
          <w:sz w:val="28"/>
          <w:szCs w:val="28"/>
          <w:lang w:val="en-US" w:eastAsia="fr-FR"/>
        </w:rPr>
      </w:pPr>
      <w:r w:rsidRPr="00250759">
        <w:rPr>
          <w:rFonts w:ascii="Montserrat" w:eastAsia="Times New Roman" w:hAnsi="Montserrat" w:cs="Helvetica"/>
          <w:b/>
          <w:bCs/>
          <w:color w:val="383838"/>
          <w:kern w:val="36"/>
          <w:sz w:val="28"/>
          <w:szCs w:val="28"/>
          <w:bdr w:val="none" w:sz="0" w:space="0" w:color="auto" w:frame="1"/>
          <w:lang w:val="en-US" w:eastAsia="fr-FR"/>
        </w:rPr>
        <w:t>We know better than to allow Facebook to control the metaverse</w:t>
      </w:r>
    </w:p>
    <w:p w14:paraId="3A472E15" w14:textId="0A5D2780" w:rsidR="002818F2" w:rsidRDefault="00250759" w:rsidP="00250759">
      <w:pPr>
        <w:spacing w:after="0" w:line="240" w:lineRule="auto"/>
        <w:textAlignment w:val="baseline"/>
        <w:rPr>
          <w:rFonts w:ascii="Helvetica" w:eastAsia="Times New Roman" w:hAnsi="Helvetica" w:cs="Helvetica"/>
          <w:color w:val="000000"/>
          <w:sz w:val="20"/>
          <w:szCs w:val="20"/>
          <w:lang w:val="en-US" w:eastAsia="fr-FR"/>
        </w:rPr>
      </w:pPr>
      <w:r w:rsidRPr="00250759">
        <w:rPr>
          <w:rFonts w:ascii="Helvetica" w:eastAsia="Times New Roman" w:hAnsi="Helvetica" w:cs="Helvetica"/>
          <w:color w:val="000000"/>
          <w:sz w:val="20"/>
          <w:szCs w:val="20"/>
          <w:lang w:val="en-US" w:eastAsia="fr-FR"/>
        </w:rPr>
        <w:t xml:space="preserve"> </w:t>
      </w:r>
      <w:r w:rsidR="002818F2" w:rsidRPr="002818F2">
        <w:rPr>
          <w:rFonts w:ascii="Helvetica" w:eastAsia="Times New Roman" w:hAnsi="Helvetica" w:cs="Helvetica"/>
          <w:i/>
          <w:iCs/>
          <w:color w:val="000000"/>
          <w:sz w:val="20"/>
          <w:szCs w:val="20"/>
          <w:lang w:val="en-US" w:eastAsia="fr-FR"/>
        </w:rPr>
        <w:t>The Conversation</w:t>
      </w:r>
      <w:r w:rsidR="002818F2">
        <w:rPr>
          <w:rFonts w:ascii="Helvetica" w:eastAsia="Times New Roman" w:hAnsi="Helvetica" w:cs="Helvetica"/>
          <w:color w:val="000000"/>
          <w:sz w:val="20"/>
          <w:szCs w:val="20"/>
          <w:lang w:val="en-US" w:eastAsia="fr-FR"/>
        </w:rPr>
        <w:t xml:space="preserve">, </w:t>
      </w:r>
      <w:r w:rsidRPr="002818F2">
        <w:rPr>
          <w:rFonts w:ascii="Helvetica" w:eastAsia="Times New Roman" w:hAnsi="Helvetica" w:cs="Helvetica"/>
          <w:color w:val="000000"/>
          <w:sz w:val="20"/>
          <w:szCs w:val="20"/>
          <w:lang w:val="en-US" w:eastAsia="fr-FR"/>
        </w:rPr>
        <w:t xml:space="preserve">17 </w:t>
      </w:r>
      <w:r w:rsidR="002818F2">
        <w:rPr>
          <w:rFonts w:ascii="Helvetica" w:eastAsia="Times New Roman" w:hAnsi="Helvetica" w:cs="Helvetica"/>
          <w:color w:val="000000"/>
          <w:sz w:val="20"/>
          <w:szCs w:val="20"/>
          <w:lang w:val="en-US" w:eastAsia="fr-FR"/>
        </w:rPr>
        <w:t>Nov</w:t>
      </w:r>
      <w:r w:rsidRPr="002818F2">
        <w:rPr>
          <w:rFonts w:ascii="Helvetica" w:eastAsia="Times New Roman" w:hAnsi="Helvetica" w:cs="Helvetica"/>
          <w:color w:val="000000"/>
          <w:sz w:val="20"/>
          <w:szCs w:val="20"/>
          <w:lang w:val="en-US" w:eastAsia="fr-FR"/>
        </w:rPr>
        <w:t xml:space="preserve"> 2021</w:t>
      </w:r>
    </w:p>
    <w:p w14:paraId="46DE60FD" w14:textId="7D8BE771" w:rsidR="00250759" w:rsidRDefault="00000000" w:rsidP="002818F2">
      <w:pPr>
        <w:spacing w:after="0" w:line="240" w:lineRule="auto"/>
        <w:textAlignment w:val="baseline"/>
        <w:rPr>
          <w:rFonts w:ascii="Helvetica" w:eastAsia="Times New Roman" w:hAnsi="Helvetica" w:cs="Helvetica"/>
          <w:color w:val="4B4B4E"/>
          <w:sz w:val="17"/>
          <w:szCs w:val="17"/>
          <w:lang w:val="en-US" w:eastAsia="fr-FR"/>
        </w:rPr>
      </w:pPr>
      <w:hyperlink r:id="rId5" w:history="1">
        <w:r w:rsidR="00250759" w:rsidRPr="002818F2">
          <w:rPr>
            <w:rFonts w:ascii="Helvetica" w:eastAsia="Times New Roman" w:hAnsi="Helvetica" w:cs="Helvetica"/>
            <w:b/>
            <w:bCs/>
            <w:color w:val="085D91"/>
            <w:sz w:val="18"/>
            <w:szCs w:val="18"/>
            <w:bdr w:val="none" w:sz="0" w:space="0" w:color="auto" w:frame="1"/>
            <w:lang w:val="en-US" w:eastAsia="fr-FR"/>
          </w:rPr>
          <w:t>Bree McEwan</w:t>
        </w:r>
      </w:hyperlink>
      <w:r w:rsidR="002818F2">
        <w:rPr>
          <w:rFonts w:ascii="Helvetica" w:eastAsia="Times New Roman" w:hAnsi="Helvetica" w:cs="Helvetica"/>
          <w:color w:val="000000"/>
          <w:sz w:val="18"/>
          <w:szCs w:val="18"/>
          <w:lang w:val="en-US" w:eastAsia="fr-FR"/>
        </w:rPr>
        <w:t xml:space="preserve">, </w:t>
      </w:r>
      <w:r w:rsidR="00250759" w:rsidRPr="00250759">
        <w:rPr>
          <w:rFonts w:ascii="Helvetica" w:eastAsia="Times New Roman" w:hAnsi="Helvetica" w:cs="Helvetica"/>
          <w:color w:val="4B4B4E"/>
          <w:sz w:val="17"/>
          <w:szCs w:val="17"/>
          <w:lang w:val="en-US" w:eastAsia="fr-FR"/>
        </w:rPr>
        <w:t>Associate Professor, Institute of Communication, Culture, Information, and Technology, University of Toronto</w:t>
      </w:r>
    </w:p>
    <w:p w14:paraId="7B3AC9B1" w14:textId="77777777" w:rsidR="002818F2" w:rsidRPr="002818F2" w:rsidRDefault="002818F2" w:rsidP="002818F2">
      <w:pPr>
        <w:spacing w:after="0" w:line="240" w:lineRule="auto"/>
        <w:textAlignment w:val="baseline"/>
        <w:rPr>
          <w:rFonts w:ascii="Helvetica" w:eastAsia="Times New Roman" w:hAnsi="Helvetica" w:cs="Helvetica"/>
          <w:color w:val="000000"/>
          <w:sz w:val="18"/>
          <w:szCs w:val="18"/>
          <w:lang w:val="en-US" w:eastAsia="fr-FR"/>
        </w:rPr>
      </w:pPr>
    </w:p>
    <w:p w14:paraId="08728379"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In the midst of the scandals of the </w:t>
      </w:r>
      <w:hyperlink r:id="rId6" w:history="1">
        <w:r w:rsidRPr="002818F2">
          <w:rPr>
            <w:rFonts w:ascii="Libre Baskerville" w:eastAsia="Times New Roman" w:hAnsi="Libre Baskerville" w:cs="Helvetica"/>
            <w:color w:val="4B4B4E"/>
            <w:sz w:val="20"/>
            <w:szCs w:val="20"/>
            <w:lang w:val="en-US" w:eastAsia="fr-FR"/>
          </w:rPr>
          <w:t>Facebook papers</w:t>
        </w:r>
      </w:hyperlink>
      <w:r w:rsidRPr="002818F2">
        <w:rPr>
          <w:rFonts w:ascii="Libre Baskerville" w:eastAsia="Times New Roman" w:hAnsi="Libre Baskerville" w:cs="Helvetica"/>
          <w:color w:val="000000"/>
          <w:sz w:val="20"/>
          <w:szCs w:val="20"/>
          <w:lang w:val="en-US" w:eastAsia="fr-FR"/>
        </w:rPr>
        <w:t>, Facebook </w:t>
      </w:r>
      <w:hyperlink r:id="rId7" w:history="1">
        <w:r w:rsidRPr="002818F2">
          <w:rPr>
            <w:rFonts w:ascii="Libre Baskerville" w:eastAsia="Times New Roman" w:hAnsi="Libre Baskerville" w:cs="Helvetica"/>
            <w:color w:val="4B4B4E"/>
            <w:sz w:val="20"/>
            <w:szCs w:val="20"/>
            <w:lang w:val="en-US" w:eastAsia="fr-FR"/>
          </w:rPr>
          <w:t>rebranded the company as Meta</w:t>
        </w:r>
      </w:hyperlink>
      <w:r w:rsidRPr="002818F2">
        <w:rPr>
          <w:rFonts w:ascii="Libre Baskerville" w:eastAsia="Times New Roman" w:hAnsi="Libre Baskerville" w:cs="Helvetica"/>
          <w:color w:val="000000"/>
          <w:sz w:val="20"/>
          <w:szCs w:val="20"/>
          <w:lang w:val="en-US" w:eastAsia="fr-FR"/>
        </w:rPr>
        <w:t>. The new name was designed to reflect a focus beyond the Facebook social network platform, and into the metaverse — the extension of the internet into three-dimensional virtual reality (VR) spaces.</w:t>
      </w:r>
    </w:p>
    <w:p w14:paraId="2C2A62D8"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However, given Facebook’s handling — </w:t>
      </w:r>
      <w:hyperlink r:id="rId8" w:history="1">
        <w:r w:rsidRPr="002818F2">
          <w:rPr>
            <w:rFonts w:ascii="Libre Baskerville" w:eastAsia="Times New Roman" w:hAnsi="Libre Baskerville" w:cs="Helvetica"/>
            <w:color w:val="4B4B4E"/>
            <w:sz w:val="20"/>
            <w:szCs w:val="20"/>
            <w:lang w:val="en-US" w:eastAsia="fr-FR"/>
          </w:rPr>
          <w:t>or mishandling</w:t>
        </w:r>
      </w:hyperlink>
      <w:r w:rsidRPr="002818F2">
        <w:rPr>
          <w:rFonts w:ascii="Libre Baskerville" w:eastAsia="Times New Roman" w:hAnsi="Libre Baskerville" w:cs="Helvetica"/>
          <w:color w:val="000000"/>
          <w:sz w:val="20"/>
          <w:szCs w:val="20"/>
          <w:lang w:val="en-US" w:eastAsia="fr-FR"/>
        </w:rPr>
        <w:t> — of their current social responsibilities, we should be cautious about how much control a single company should have over the potential metaverse. We have an opportunity to be proactive regarding the construction of social worlds within virtual reality rather than the reactive state we find ourselves in regarding Meta’s current social products.</w:t>
      </w:r>
    </w:p>
    <w:p w14:paraId="05DAD1A3" w14:textId="7C7999C0"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As a scholar exploring social interaction within virtual reality spaces, I have concerns about Facebook’s control of the metaverse. We should all be concerned about how Facebook could and will use the data collected within the metaverse.</w:t>
      </w:r>
    </w:p>
    <w:p w14:paraId="3DC0FB05" w14:textId="77777777" w:rsidR="00250759" w:rsidRPr="002818F2" w:rsidRDefault="00250759" w:rsidP="00250759">
      <w:pPr>
        <w:spacing w:after="180" w:line="240" w:lineRule="auto"/>
        <w:textAlignment w:val="baseline"/>
        <w:outlineLvl w:val="1"/>
        <w:rPr>
          <w:rFonts w:ascii="Libre Baskerville" w:eastAsia="Times New Roman" w:hAnsi="Libre Baskerville" w:cs="Helvetica"/>
          <w:b/>
          <w:bCs/>
          <w:color w:val="000000"/>
          <w:sz w:val="24"/>
          <w:szCs w:val="26"/>
          <w:lang w:val="en-US" w:eastAsia="fr-FR"/>
        </w:rPr>
      </w:pPr>
      <w:r w:rsidRPr="002818F2">
        <w:rPr>
          <w:rFonts w:ascii="Libre Baskerville" w:eastAsia="Times New Roman" w:hAnsi="Libre Baskerville" w:cs="Helvetica"/>
          <w:b/>
          <w:bCs/>
          <w:color w:val="000000"/>
          <w:sz w:val="24"/>
          <w:szCs w:val="26"/>
          <w:lang w:val="en-US" w:eastAsia="fr-FR"/>
        </w:rPr>
        <w:t>Serious concerns</w:t>
      </w:r>
    </w:p>
    <w:p w14:paraId="2F6AB22E"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When Facebook was first developed, it was one of a collection of social network websites viewed to be a frivolous part of social life. Initially, the main function of the site seemed to be that you could keep up with what your college roommate was having for lunch. However, over time, the site evolved to become a place where people could </w:t>
      </w:r>
      <w:hyperlink r:id="rId9" w:history="1">
        <w:r w:rsidRPr="002818F2">
          <w:rPr>
            <w:rFonts w:ascii="Libre Baskerville" w:eastAsia="Times New Roman" w:hAnsi="Libre Baskerville" w:cs="Helvetica"/>
            <w:color w:val="4B4B4E"/>
            <w:sz w:val="20"/>
            <w:szCs w:val="20"/>
            <w:lang w:val="en-US" w:eastAsia="fr-FR"/>
          </w:rPr>
          <w:t>maintain large swaths of social connections</w:t>
        </w:r>
      </w:hyperlink>
      <w:r w:rsidRPr="002818F2">
        <w:rPr>
          <w:rFonts w:ascii="Libre Baskerville" w:eastAsia="Times New Roman" w:hAnsi="Libre Baskerville" w:cs="Helvetica"/>
          <w:color w:val="000000"/>
          <w:sz w:val="20"/>
          <w:szCs w:val="20"/>
          <w:lang w:val="en-US" w:eastAsia="fr-FR"/>
        </w:rPr>
        <w:t>, </w:t>
      </w:r>
      <w:hyperlink r:id="rId10" w:history="1">
        <w:r w:rsidRPr="002818F2">
          <w:rPr>
            <w:rFonts w:ascii="Libre Baskerville" w:eastAsia="Times New Roman" w:hAnsi="Libre Baskerville" w:cs="Helvetica"/>
            <w:color w:val="4B4B4E"/>
            <w:sz w:val="20"/>
            <w:szCs w:val="20"/>
            <w:lang w:val="en-US" w:eastAsia="fr-FR"/>
          </w:rPr>
          <w:t>engage in community groups</w:t>
        </w:r>
      </w:hyperlink>
      <w:r w:rsidRPr="002818F2">
        <w:rPr>
          <w:rFonts w:ascii="Libre Baskerville" w:eastAsia="Times New Roman" w:hAnsi="Libre Baskerville" w:cs="Helvetica"/>
          <w:color w:val="000000"/>
          <w:sz w:val="20"/>
          <w:szCs w:val="20"/>
          <w:lang w:val="en-US" w:eastAsia="fr-FR"/>
        </w:rPr>
        <w:t>, </w:t>
      </w:r>
      <w:hyperlink r:id="rId11" w:history="1">
        <w:r w:rsidRPr="002818F2">
          <w:rPr>
            <w:rFonts w:ascii="Libre Baskerville" w:eastAsia="Times New Roman" w:hAnsi="Libre Baskerville" w:cs="Helvetica"/>
            <w:color w:val="4B4B4E"/>
            <w:sz w:val="20"/>
            <w:szCs w:val="20"/>
            <w:lang w:val="en-US" w:eastAsia="fr-FR"/>
          </w:rPr>
          <w:t>access social support</w:t>
        </w:r>
      </w:hyperlink>
      <w:r w:rsidRPr="002818F2">
        <w:rPr>
          <w:rFonts w:ascii="Libre Baskerville" w:eastAsia="Times New Roman" w:hAnsi="Libre Baskerville" w:cs="Helvetica"/>
          <w:color w:val="000000"/>
          <w:sz w:val="20"/>
          <w:szCs w:val="20"/>
          <w:lang w:val="en-US" w:eastAsia="fr-FR"/>
        </w:rPr>
        <w:t> and share </w:t>
      </w:r>
      <w:hyperlink r:id="rId12" w:history="1">
        <w:r w:rsidRPr="002818F2">
          <w:rPr>
            <w:rFonts w:ascii="Libre Baskerville" w:eastAsia="Times New Roman" w:hAnsi="Libre Baskerville" w:cs="Helvetica"/>
            <w:color w:val="4B4B4E"/>
            <w:sz w:val="20"/>
            <w:szCs w:val="20"/>
            <w:lang w:val="en-US" w:eastAsia="fr-FR"/>
          </w:rPr>
          <w:t>political information (and misinformation)</w:t>
        </w:r>
      </w:hyperlink>
      <w:r w:rsidRPr="002818F2">
        <w:rPr>
          <w:rFonts w:ascii="Libre Baskerville" w:eastAsia="Times New Roman" w:hAnsi="Libre Baskerville" w:cs="Helvetica"/>
          <w:color w:val="000000"/>
          <w:sz w:val="20"/>
          <w:szCs w:val="20"/>
          <w:lang w:val="en-US" w:eastAsia="fr-FR"/>
        </w:rPr>
        <w:t> with a wide networked audience.</w:t>
      </w:r>
    </w:p>
    <w:p w14:paraId="2B424D81"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Facebook capitalized on a key component of humanity: the social interactions that make up the fabric of our everyday lives. Yet as the site evolved, it became clear that those who were in a position to consider how it might fundamentally change how our society engaged with each other </w:t>
      </w:r>
      <w:hyperlink r:id="rId13" w:history="1">
        <w:r w:rsidRPr="002818F2">
          <w:rPr>
            <w:rFonts w:ascii="Libre Baskerville" w:eastAsia="Times New Roman" w:hAnsi="Libre Baskerville" w:cs="Helvetica"/>
            <w:color w:val="4B4B4E"/>
            <w:sz w:val="20"/>
            <w:szCs w:val="20"/>
            <w:lang w:val="en-US" w:eastAsia="fr-FR"/>
          </w:rPr>
          <w:t>did not take it seriously</w:t>
        </w:r>
      </w:hyperlink>
      <w:r w:rsidRPr="002818F2">
        <w:rPr>
          <w:rFonts w:ascii="Libre Baskerville" w:eastAsia="Times New Roman" w:hAnsi="Libre Baskerville" w:cs="Helvetica"/>
          <w:color w:val="000000"/>
          <w:sz w:val="20"/>
          <w:szCs w:val="20"/>
          <w:lang w:val="en-US" w:eastAsia="fr-FR"/>
        </w:rPr>
        <w:t>, were </w:t>
      </w:r>
      <w:hyperlink r:id="rId14" w:history="1">
        <w:r w:rsidRPr="002818F2">
          <w:rPr>
            <w:rFonts w:ascii="Libre Baskerville" w:eastAsia="Times New Roman" w:hAnsi="Libre Baskerville" w:cs="Helvetica"/>
            <w:color w:val="4B4B4E"/>
            <w:sz w:val="20"/>
            <w:szCs w:val="20"/>
            <w:lang w:val="en-US" w:eastAsia="fr-FR"/>
          </w:rPr>
          <w:t>treating it as a passing fad</w:t>
        </w:r>
      </w:hyperlink>
      <w:r w:rsidRPr="002818F2">
        <w:rPr>
          <w:rFonts w:ascii="Libre Baskerville" w:eastAsia="Times New Roman" w:hAnsi="Libre Baskerville" w:cs="Helvetica"/>
          <w:color w:val="000000"/>
          <w:sz w:val="20"/>
          <w:szCs w:val="20"/>
          <w:lang w:val="en-US" w:eastAsia="fr-FR"/>
        </w:rPr>
        <w:t> and </w:t>
      </w:r>
      <w:hyperlink r:id="rId15" w:history="1">
        <w:r w:rsidRPr="002818F2">
          <w:rPr>
            <w:rFonts w:ascii="Libre Baskerville" w:eastAsia="Times New Roman" w:hAnsi="Libre Baskerville" w:cs="Helvetica"/>
            <w:color w:val="4B4B4E"/>
            <w:sz w:val="20"/>
            <w:szCs w:val="20"/>
            <w:lang w:val="en-US" w:eastAsia="fr-FR"/>
          </w:rPr>
          <w:t>using it for citizen surveillance</w:t>
        </w:r>
      </w:hyperlink>
      <w:r w:rsidRPr="002818F2">
        <w:rPr>
          <w:rFonts w:ascii="Libre Baskerville" w:eastAsia="Times New Roman" w:hAnsi="Libre Baskerville" w:cs="Helvetica"/>
          <w:color w:val="000000"/>
          <w:sz w:val="20"/>
          <w:szCs w:val="20"/>
          <w:lang w:val="en-US" w:eastAsia="fr-FR"/>
        </w:rPr>
        <w:t>. There was a failure in </w:t>
      </w:r>
      <w:hyperlink r:id="rId16" w:history="1">
        <w:r w:rsidRPr="002818F2">
          <w:rPr>
            <w:rFonts w:ascii="Libre Baskerville" w:eastAsia="Times New Roman" w:hAnsi="Libre Baskerville" w:cs="Helvetica"/>
            <w:color w:val="4B4B4E"/>
            <w:sz w:val="20"/>
            <w:szCs w:val="20"/>
            <w:lang w:val="en-US" w:eastAsia="fr-FR"/>
          </w:rPr>
          <w:t>managing and regulating the underlying business model of social network sites</w:t>
        </w:r>
      </w:hyperlink>
      <w:r w:rsidRPr="002818F2">
        <w:rPr>
          <w:rFonts w:ascii="Libre Baskerville" w:eastAsia="Times New Roman" w:hAnsi="Libre Baskerville" w:cs="Helvetica"/>
          <w:color w:val="000000"/>
          <w:sz w:val="20"/>
          <w:szCs w:val="20"/>
          <w:lang w:val="en-US" w:eastAsia="fr-FR"/>
        </w:rPr>
        <w:t>.</w:t>
      </w:r>
    </w:p>
    <w:p w14:paraId="29A40995"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We are poised to repeat the same mistakes with virtual reality. The current primary application </w:t>
      </w:r>
      <w:hyperlink r:id="rId17" w:history="1">
        <w:r w:rsidRPr="002818F2">
          <w:rPr>
            <w:rFonts w:ascii="Libre Baskerville" w:eastAsia="Times New Roman" w:hAnsi="Libre Baskerville" w:cs="Helvetica"/>
            <w:color w:val="4B4B4E"/>
            <w:sz w:val="20"/>
            <w:szCs w:val="20"/>
            <w:lang w:val="en-US" w:eastAsia="fr-FR"/>
          </w:rPr>
          <w:t>of virtual reality is games</w:t>
        </w:r>
      </w:hyperlink>
      <w:r w:rsidRPr="002818F2">
        <w:rPr>
          <w:rFonts w:ascii="Libre Baskerville" w:eastAsia="Times New Roman" w:hAnsi="Libre Baskerville" w:cs="Helvetica"/>
          <w:color w:val="000000"/>
          <w:sz w:val="20"/>
          <w:szCs w:val="20"/>
          <w:lang w:val="en-US" w:eastAsia="fr-FR"/>
        </w:rPr>
        <w:t xml:space="preserve">, which are often not taken seriously by policy-makers except as a scapegoat for violent </w:t>
      </w:r>
      <w:proofErr w:type="spellStart"/>
      <w:r w:rsidRPr="002818F2">
        <w:rPr>
          <w:rFonts w:ascii="Libre Baskerville" w:eastAsia="Times New Roman" w:hAnsi="Libre Baskerville" w:cs="Helvetica"/>
          <w:color w:val="000000"/>
          <w:sz w:val="20"/>
          <w:szCs w:val="20"/>
          <w:lang w:val="en-US" w:eastAsia="fr-FR"/>
        </w:rPr>
        <w:t>behaviour</w:t>
      </w:r>
      <w:proofErr w:type="spellEnd"/>
      <w:r w:rsidRPr="002818F2">
        <w:rPr>
          <w:rFonts w:ascii="Libre Baskerville" w:eastAsia="Times New Roman" w:hAnsi="Libre Baskerville" w:cs="Helvetica"/>
          <w:color w:val="000000"/>
          <w:sz w:val="20"/>
          <w:szCs w:val="20"/>
          <w:lang w:val="en-US" w:eastAsia="fr-FR"/>
        </w:rPr>
        <w:t>. The industry and its consumers can at times seem like a </w:t>
      </w:r>
      <w:hyperlink r:id="rId18" w:history="1">
        <w:r w:rsidRPr="002818F2">
          <w:rPr>
            <w:rFonts w:ascii="Libre Baskerville" w:eastAsia="Times New Roman" w:hAnsi="Libre Baskerville" w:cs="Helvetica"/>
            <w:color w:val="4B4B4E"/>
            <w:sz w:val="20"/>
            <w:szCs w:val="20"/>
            <w:lang w:val="en-US" w:eastAsia="fr-FR"/>
          </w:rPr>
          <w:t>playground for dilettantes</w:t>
        </w:r>
      </w:hyperlink>
      <w:r w:rsidRPr="002818F2">
        <w:rPr>
          <w:rFonts w:ascii="Libre Baskerville" w:eastAsia="Times New Roman" w:hAnsi="Libre Baskerville" w:cs="Helvetica"/>
          <w:color w:val="000000"/>
          <w:sz w:val="20"/>
          <w:szCs w:val="20"/>
          <w:lang w:val="en-US" w:eastAsia="fr-FR"/>
        </w:rPr>
        <w:t>.</w:t>
      </w:r>
    </w:p>
    <w:p w14:paraId="733FF250" w14:textId="77777777" w:rsidR="00250759" w:rsidRPr="002818F2" w:rsidRDefault="00250759" w:rsidP="00250759">
      <w:pPr>
        <w:spacing w:after="180" w:line="240" w:lineRule="auto"/>
        <w:textAlignment w:val="baseline"/>
        <w:outlineLvl w:val="1"/>
        <w:rPr>
          <w:rFonts w:ascii="Libre Baskerville" w:eastAsia="Times New Roman" w:hAnsi="Libre Baskerville" w:cs="Helvetica"/>
          <w:b/>
          <w:bCs/>
          <w:color w:val="000000"/>
          <w:sz w:val="24"/>
          <w:szCs w:val="26"/>
          <w:lang w:val="en-US" w:eastAsia="fr-FR"/>
        </w:rPr>
      </w:pPr>
      <w:r w:rsidRPr="002818F2">
        <w:rPr>
          <w:rFonts w:ascii="Libre Baskerville" w:eastAsia="Times New Roman" w:hAnsi="Libre Baskerville" w:cs="Helvetica"/>
          <w:b/>
          <w:bCs/>
          <w:color w:val="000000"/>
          <w:sz w:val="24"/>
          <w:szCs w:val="26"/>
          <w:lang w:val="en-US" w:eastAsia="fr-FR"/>
        </w:rPr>
        <w:t>Future interactions</w:t>
      </w:r>
    </w:p>
    <w:p w14:paraId="773FD641"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The future </w:t>
      </w:r>
      <w:hyperlink r:id="rId19" w:history="1">
        <w:r w:rsidRPr="002818F2">
          <w:rPr>
            <w:rFonts w:ascii="Libre Baskerville" w:eastAsia="Times New Roman" w:hAnsi="Libre Baskerville" w:cs="Helvetica"/>
            <w:color w:val="4B4B4E"/>
            <w:sz w:val="20"/>
            <w:szCs w:val="20"/>
            <w:lang w:val="en-US" w:eastAsia="fr-FR"/>
          </w:rPr>
          <w:t>promised by industry leaders</w:t>
        </w:r>
      </w:hyperlink>
      <w:r w:rsidRPr="002818F2">
        <w:rPr>
          <w:rFonts w:ascii="Libre Baskerville" w:eastAsia="Times New Roman" w:hAnsi="Libre Baskerville" w:cs="Helvetica"/>
          <w:color w:val="000000"/>
          <w:sz w:val="20"/>
          <w:szCs w:val="20"/>
          <w:lang w:val="en-US" w:eastAsia="fr-FR"/>
        </w:rPr>
        <w:t> can at times seem like little more than snake oil. Virtual reality represents a way to interact and communicate across geographic locations, in a more embodied manner. The hardware and software problems of virtual reality are continually being met with sophisticated engineered solutions. Virtual reality could be the next big advancement in social interaction. Facebook certainly thinks so.</w:t>
      </w:r>
    </w:p>
    <w:p w14:paraId="29B3EA58" w14:textId="77777777" w:rsidR="00250759" w:rsidRPr="002818F2" w:rsidRDefault="00250759" w:rsidP="00250759">
      <w:pPr>
        <w:spacing w:after="180" w:line="240" w:lineRule="auto"/>
        <w:textAlignment w:val="baseline"/>
        <w:outlineLvl w:val="1"/>
        <w:rPr>
          <w:rFonts w:ascii="Libre Baskerville" w:eastAsia="Times New Roman" w:hAnsi="Libre Baskerville" w:cs="Helvetica"/>
          <w:b/>
          <w:bCs/>
          <w:color w:val="000000"/>
          <w:sz w:val="24"/>
          <w:szCs w:val="26"/>
          <w:lang w:val="en-US" w:eastAsia="fr-FR"/>
        </w:rPr>
      </w:pPr>
      <w:r w:rsidRPr="002818F2">
        <w:rPr>
          <w:rFonts w:ascii="Libre Baskerville" w:eastAsia="Times New Roman" w:hAnsi="Libre Baskerville" w:cs="Helvetica"/>
          <w:b/>
          <w:bCs/>
          <w:color w:val="000000"/>
          <w:sz w:val="24"/>
          <w:szCs w:val="26"/>
          <w:lang w:val="en-US" w:eastAsia="fr-FR"/>
        </w:rPr>
        <w:t>Commodity data</w:t>
      </w:r>
    </w:p>
    <w:p w14:paraId="0852793E"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Policy-makers and regulatory bodies stood by as Facebook emerged as a major platform of societal interaction and political speech. They did not enact anti-trust protections as Facebook acquired additional streams of social data through buying </w:t>
      </w:r>
      <w:hyperlink r:id="rId20" w:history="1">
        <w:r w:rsidRPr="002818F2">
          <w:rPr>
            <w:rFonts w:ascii="Libre Baskerville" w:eastAsia="Times New Roman" w:hAnsi="Libre Baskerville" w:cs="Helvetica"/>
            <w:color w:val="4B4B4E"/>
            <w:sz w:val="20"/>
            <w:szCs w:val="20"/>
            <w:lang w:val="en-US" w:eastAsia="fr-FR"/>
          </w:rPr>
          <w:t>Instagram and WhatsApp</w:t>
        </w:r>
      </w:hyperlink>
      <w:r w:rsidRPr="002818F2">
        <w:rPr>
          <w:rFonts w:ascii="Libre Baskerville" w:eastAsia="Times New Roman" w:hAnsi="Libre Baskerville" w:cs="Helvetica"/>
          <w:color w:val="000000"/>
          <w:sz w:val="20"/>
          <w:szCs w:val="20"/>
          <w:lang w:val="en-US" w:eastAsia="fr-FR"/>
        </w:rPr>
        <w:t>. Now the platform is </w:t>
      </w:r>
      <w:hyperlink r:id="rId21" w:history="1">
        <w:r w:rsidRPr="002818F2">
          <w:rPr>
            <w:rFonts w:ascii="Libre Baskerville" w:eastAsia="Times New Roman" w:hAnsi="Libre Baskerville" w:cs="Helvetica"/>
            <w:color w:val="4B4B4E"/>
            <w:sz w:val="20"/>
            <w:szCs w:val="20"/>
            <w:lang w:val="en-US" w:eastAsia="fr-FR"/>
          </w:rPr>
          <w:t>deeply entwined</w:t>
        </w:r>
      </w:hyperlink>
      <w:r w:rsidRPr="002818F2">
        <w:rPr>
          <w:rFonts w:ascii="Libre Baskerville" w:eastAsia="Times New Roman" w:hAnsi="Libre Baskerville" w:cs="Helvetica"/>
          <w:color w:val="000000"/>
          <w:sz w:val="20"/>
          <w:szCs w:val="20"/>
          <w:lang w:val="en-US" w:eastAsia="fr-FR"/>
        </w:rPr>
        <w:t> in many people’s social lives, and it will be difficult to </w:t>
      </w:r>
      <w:hyperlink r:id="rId22" w:history="1">
        <w:r w:rsidRPr="002818F2">
          <w:rPr>
            <w:rFonts w:ascii="Libre Baskerville" w:eastAsia="Times New Roman" w:hAnsi="Libre Baskerville" w:cs="Helvetica"/>
            <w:color w:val="4B4B4E"/>
            <w:sz w:val="20"/>
            <w:szCs w:val="20"/>
            <w:lang w:val="en-US" w:eastAsia="fr-FR"/>
          </w:rPr>
          <w:t>untangle society from Facebook</w:t>
        </w:r>
      </w:hyperlink>
      <w:r w:rsidRPr="002818F2">
        <w:rPr>
          <w:rFonts w:ascii="Libre Baskerville" w:eastAsia="Times New Roman" w:hAnsi="Libre Baskerville" w:cs="Helvetica"/>
          <w:color w:val="000000"/>
          <w:sz w:val="20"/>
          <w:szCs w:val="20"/>
          <w:lang w:val="en-US" w:eastAsia="fr-FR"/>
        </w:rPr>
        <w:t>.</w:t>
      </w:r>
    </w:p>
    <w:p w14:paraId="5F01E283" w14:textId="77777777" w:rsidR="00250759" w:rsidRPr="002818F2"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With virtual reality, we still have these opportunities. For the metaverse to truly become a part of daily life, it will need to be accessible without Facebook, or Meta, as a mediator.</w:t>
      </w:r>
    </w:p>
    <w:p w14:paraId="674057ED" w14:textId="32C10363" w:rsidR="00250759" w:rsidRDefault="00250759" w:rsidP="00250759">
      <w:pPr>
        <w:spacing w:after="270" w:line="240" w:lineRule="auto"/>
        <w:textAlignment w:val="baseline"/>
        <w:rPr>
          <w:rFonts w:ascii="Libre Baskerville" w:eastAsia="Times New Roman" w:hAnsi="Libre Baskerville" w:cs="Helvetica"/>
          <w:color w:val="000000"/>
          <w:sz w:val="20"/>
          <w:szCs w:val="20"/>
          <w:lang w:val="en-US" w:eastAsia="fr-FR"/>
        </w:rPr>
      </w:pPr>
      <w:r w:rsidRPr="002818F2">
        <w:rPr>
          <w:rFonts w:ascii="Libre Baskerville" w:eastAsia="Times New Roman" w:hAnsi="Libre Baskerville" w:cs="Helvetica"/>
          <w:color w:val="000000"/>
          <w:sz w:val="20"/>
          <w:szCs w:val="20"/>
          <w:lang w:val="en-US" w:eastAsia="fr-FR"/>
        </w:rPr>
        <w:t>Virtual reality can and should be designed for the free and easy movement across virtual spaces, rather than a single company controlling access.</w:t>
      </w:r>
    </w:p>
    <w:p w14:paraId="7DAA264D" w14:textId="55F2E9D6" w:rsidR="0038222C" w:rsidRPr="002818F2" w:rsidRDefault="002818F2" w:rsidP="002818F2">
      <w:pPr>
        <w:spacing w:after="270" w:line="240" w:lineRule="auto"/>
        <w:textAlignment w:val="baseline"/>
        <w:rPr>
          <w:sz w:val="20"/>
          <w:szCs w:val="20"/>
          <w:lang w:val="en-US"/>
        </w:rPr>
      </w:pPr>
      <w:hyperlink r:id="rId23" w:history="1">
        <w:r w:rsidRPr="00851567">
          <w:rPr>
            <w:rStyle w:val="Lienhypertexte"/>
            <w:rFonts w:ascii="Libre Baskerville" w:eastAsia="Times New Roman" w:hAnsi="Libre Baskerville" w:cs="Helvetica"/>
            <w:sz w:val="20"/>
            <w:szCs w:val="20"/>
            <w:lang w:val="en-US" w:eastAsia="fr-FR"/>
          </w:rPr>
          <w:t>https://theconversation.com/we-know-better-than-to-allow-facebook-to-control-the-metaverse-171467</w:t>
        </w:r>
      </w:hyperlink>
    </w:p>
    <w:sectPr w:rsidR="0038222C" w:rsidRPr="002818F2" w:rsidSect="002507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582C"/>
    <w:multiLevelType w:val="multilevel"/>
    <w:tmpl w:val="D07C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964CD"/>
    <w:multiLevelType w:val="multilevel"/>
    <w:tmpl w:val="B04C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831018">
    <w:abstractNumId w:val="0"/>
  </w:num>
  <w:num w:numId="2" w16cid:durableId="181105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59"/>
    <w:rsid w:val="00250759"/>
    <w:rsid w:val="002818F2"/>
    <w:rsid w:val="003822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797B"/>
  <w15:chartTrackingRefBased/>
  <w15:docId w15:val="{AF829A37-C8A7-4655-A3E6-364B021C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507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5075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507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250759"/>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250759"/>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075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5075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50759"/>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250759"/>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250759"/>
    <w:rPr>
      <w:rFonts w:ascii="Times New Roman" w:eastAsia="Times New Roman" w:hAnsi="Times New Roman" w:cs="Times New Roman"/>
      <w:b/>
      <w:bCs/>
      <w:sz w:val="15"/>
      <w:szCs w:val="15"/>
      <w:lang w:eastAsia="fr-FR"/>
    </w:rPr>
  </w:style>
  <w:style w:type="character" w:styleId="Lienhypertexte">
    <w:name w:val="Hyperlink"/>
    <w:basedOn w:val="Policepardfaut"/>
    <w:uiPriority w:val="99"/>
    <w:unhideWhenUsed/>
    <w:rsid w:val="00250759"/>
    <w:rPr>
      <w:color w:val="0000FF"/>
      <w:u w:val="single"/>
    </w:rPr>
  </w:style>
  <w:style w:type="paragraph" w:styleId="z-Hautduformulaire">
    <w:name w:val="HTML Top of Form"/>
    <w:basedOn w:val="Normal"/>
    <w:next w:val="Normal"/>
    <w:link w:val="z-HautduformulaireCar"/>
    <w:hidden/>
    <w:uiPriority w:val="99"/>
    <w:semiHidden/>
    <w:unhideWhenUsed/>
    <w:rsid w:val="0025075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5075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5075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50759"/>
    <w:rPr>
      <w:rFonts w:ascii="Arial" w:eastAsia="Times New Roman" w:hAnsi="Arial" w:cs="Arial"/>
      <w:vanish/>
      <w:sz w:val="16"/>
      <w:szCs w:val="16"/>
      <w:lang w:eastAsia="fr-FR"/>
    </w:rPr>
  </w:style>
  <w:style w:type="paragraph" w:customStyle="1" w:styleId="arts">
    <w:name w:val="arts"/>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conomie">
    <w:name w:val="economie"/>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ducation">
    <w:name w:val="education"/>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vironnement">
    <w:name w:val="environnement"/>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ernational">
    <w:name w:val="international"/>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olitique">
    <w:name w:val="politique"/>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ante">
    <w:name w:val="sante"/>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chnologie">
    <w:name w:val="technologie"/>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ew-podcasts">
    <w:name w:val="new-podcasts"/>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ustom-nav-link">
    <w:name w:val="custom-nav-link"/>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ttribution">
    <w:name w:val="attribution"/>
    <w:basedOn w:val="Policepardfaut"/>
    <w:rsid w:val="00250759"/>
  </w:style>
  <w:style w:type="character" w:customStyle="1" w:styleId="source">
    <w:name w:val="source"/>
    <w:basedOn w:val="Policepardfaut"/>
    <w:rsid w:val="00250759"/>
  </w:style>
  <w:style w:type="character" w:styleId="lev">
    <w:name w:val="Strong"/>
    <w:basedOn w:val="Policepardfaut"/>
    <w:uiPriority w:val="22"/>
    <w:qFormat/>
    <w:rsid w:val="00250759"/>
    <w:rPr>
      <w:b/>
      <w:bCs/>
    </w:rPr>
  </w:style>
  <w:style w:type="paragraph" w:customStyle="1" w:styleId="vcard">
    <w:name w:val="vcard"/>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n">
    <w:name w:val="fn"/>
    <w:basedOn w:val="Policepardfaut"/>
    <w:rsid w:val="00250759"/>
  </w:style>
  <w:style w:type="paragraph" w:customStyle="1" w:styleId="role">
    <w:name w:val="role"/>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isclosure-logo">
    <w:name w:val="disclosure-logo"/>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unding-statement">
    <w:name w:val="funding-statement"/>
    <w:basedOn w:val="Normal"/>
    <w:rsid w:val="00250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buttonlabel-0-1-53">
    <w:name w:val="muibuttonlabel-0-1-53"/>
    <w:basedOn w:val="Policepardfaut"/>
    <w:rsid w:val="00250759"/>
  </w:style>
  <w:style w:type="character" w:customStyle="1" w:styleId="data-count">
    <w:name w:val="data-count"/>
    <w:basedOn w:val="Policepardfaut"/>
    <w:rsid w:val="00250759"/>
  </w:style>
  <w:style w:type="character" w:customStyle="1" w:styleId="Lgende1">
    <w:name w:val="Légende1"/>
    <w:basedOn w:val="Policepardfaut"/>
    <w:rsid w:val="00250759"/>
  </w:style>
  <w:style w:type="character" w:customStyle="1" w:styleId="muibuttonlabel-0-1-145">
    <w:name w:val="muibuttonlabel-0-1-145"/>
    <w:basedOn w:val="Policepardfaut"/>
    <w:rsid w:val="00250759"/>
  </w:style>
  <w:style w:type="character" w:styleId="Mentionnonrsolue">
    <w:name w:val="Unresolved Mention"/>
    <w:basedOn w:val="Policepardfaut"/>
    <w:uiPriority w:val="99"/>
    <w:semiHidden/>
    <w:unhideWhenUsed/>
    <w:rsid w:val="0028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8960">
      <w:bodyDiv w:val="1"/>
      <w:marLeft w:val="0"/>
      <w:marRight w:val="0"/>
      <w:marTop w:val="0"/>
      <w:marBottom w:val="0"/>
      <w:divBdr>
        <w:top w:val="none" w:sz="0" w:space="0" w:color="auto"/>
        <w:left w:val="none" w:sz="0" w:space="0" w:color="auto"/>
        <w:bottom w:val="none" w:sz="0" w:space="0" w:color="auto"/>
        <w:right w:val="none" w:sz="0" w:space="0" w:color="auto"/>
      </w:divBdr>
      <w:divsChild>
        <w:div w:id="714816753">
          <w:marLeft w:val="0"/>
          <w:marRight w:val="0"/>
          <w:marTop w:val="0"/>
          <w:marBottom w:val="0"/>
          <w:divBdr>
            <w:top w:val="none" w:sz="0" w:space="0" w:color="auto"/>
            <w:left w:val="none" w:sz="0" w:space="0" w:color="auto"/>
            <w:bottom w:val="none" w:sz="0" w:space="0" w:color="auto"/>
            <w:right w:val="none" w:sz="0" w:space="0" w:color="auto"/>
          </w:divBdr>
          <w:divsChild>
            <w:div w:id="1653173310">
              <w:marLeft w:val="0"/>
              <w:marRight w:val="0"/>
              <w:marTop w:val="0"/>
              <w:marBottom w:val="0"/>
              <w:divBdr>
                <w:top w:val="none" w:sz="0" w:space="0" w:color="auto"/>
                <w:left w:val="none" w:sz="0" w:space="0" w:color="auto"/>
                <w:bottom w:val="none" w:sz="0" w:space="0" w:color="auto"/>
                <w:right w:val="none" w:sz="0" w:space="0" w:color="auto"/>
              </w:divBdr>
              <w:divsChild>
                <w:div w:id="1432044998">
                  <w:marLeft w:val="0"/>
                  <w:marRight w:val="0"/>
                  <w:marTop w:val="0"/>
                  <w:marBottom w:val="0"/>
                  <w:divBdr>
                    <w:top w:val="none" w:sz="0" w:space="0" w:color="auto"/>
                    <w:left w:val="none" w:sz="0" w:space="0" w:color="auto"/>
                    <w:bottom w:val="none" w:sz="0" w:space="0" w:color="auto"/>
                    <w:right w:val="none" w:sz="0" w:space="0" w:color="auto"/>
                  </w:divBdr>
                </w:div>
              </w:divsChild>
            </w:div>
            <w:div w:id="862477651">
              <w:marLeft w:val="0"/>
              <w:marRight w:val="0"/>
              <w:marTop w:val="0"/>
              <w:marBottom w:val="0"/>
              <w:divBdr>
                <w:top w:val="none" w:sz="0" w:space="0" w:color="auto"/>
                <w:left w:val="none" w:sz="0" w:space="0" w:color="auto"/>
                <w:bottom w:val="none" w:sz="0" w:space="0" w:color="auto"/>
                <w:right w:val="none" w:sz="0" w:space="0" w:color="auto"/>
              </w:divBdr>
            </w:div>
          </w:divsChild>
        </w:div>
        <w:div w:id="1371879748">
          <w:marLeft w:val="0"/>
          <w:marRight w:val="0"/>
          <w:marTop w:val="0"/>
          <w:marBottom w:val="0"/>
          <w:divBdr>
            <w:top w:val="none" w:sz="0" w:space="0" w:color="auto"/>
            <w:left w:val="none" w:sz="0" w:space="0" w:color="auto"/>
            <w:bottom w:val="none" w:sz="0" w:space="0" w:color="auto"/>
            <w:right w:val="none" w:sz="0" w:space="0" w:color="auto"/>
          </w:divBdr>
          <w:divsChild>
            <w:div w:id="129708685">
              <w:marLeft w:val="0"/>
              <w:marRight w:val="0"/>
              <w:marTop w:val="0"/>
              <w:marBottom w:val="0"/>
              <w:divBdr>
                <w:top w:val="none" w:sz="0" w:space="0" w:color="auto"/>
                <w:left w:val="none" w:sz="0" w:space="0" w:color="auto"/>
                <w:bottom w:val="none" w:sz="0" w:space="0" w:color="auto"/>
                <w:right w:val="none" w:sz="0" w:space="0" w:color="auto"/>
              </w:divBdr>
            </w:div>
            <w:div w:id="1076825478">
              <w:marLeft w:val="0"/>
              <w:marRight w:val="0"/>
              <w:marTop w:val="0"/>
              <w:marBottom w:val="0"/>
              <w:divBdr>
                <w:top w:val="none" w:sz="0" w:space="0" w:color="auto"/>
                <w:left w:val="none" w:sz="0" w:space="0" w:color="auto"/>
                <w:bottom w:val="none" w:sz="0" w:space="0" w:color="auto"/>
                <w:right w:val="none" w:sz="0" w:space="0" w:color="auto"/>
              </w:divBdr>
              <w:divsChild>
                <w:div w:id="618687681">
                  <w:marLeft w:val="0"/>
                  <w:marRight w:val="0"/>
                  <w:marTop w:val="0"/>
                  <w:marBottom w:val="0"/>
                  <w:divBdr>
                    <w:top w:val="none" w:sz="0" w:space="0" w:color="auto"/>
                    <w:left w:val="none" w:sz="0" w:space="0" w:color="auto"/>
                    <w:bottom w:val="none" w:sz="0" w:space="0" w:color="auto"/>
                    <w:right w:val="none" w:sz="0" w:space="0" w:color="auto"/>
                  </w:divBdr>
                  <w:divsChild>
                    <w:div w:id="1165130891">
                      <w:marLeft w:val="0"/>
                      <w:marRight w:val="0"/>
                      <w:marTop w:val="0"/>
                      <w:marBottom w:val="0"/>
                      <w:divBdr>
                        <w:top w:val="none" w:sz="0" w:space="0" w:color="auto"/>
                        <w:left w:val="none" w:sz="0" w:space="0" w:color="auto"/>
                        <w:bottom w:val="none" w:sz="0" w:space="0" w:color="auto"/>
                        <w:right w:val="none" w:sz="0" w:space="0" w:color="auto"/>
                      </w:divBdr>
                      <w:divsChild>
                        <w:div w:id="1664434376">
                          <w:marLeft w:val="0"/>
                          <w:marRight w:val="0"/>
                          <w:marTop w:val="0"/>
                          <w:marBottom w:val="0"/>
                          <w:divBdr>
                            <w:top w:val="none" w:sz="0" w:space="3" w:color="auto"/>
                            <w:left w:val="single" w:sz="48" w:space="0" w:color="FFFFFF"/>
                            <w:bottom w:val="none" w:sz="0" w:space="0" w:color="auto"/>
                            <w:right w:val="none" w:sz="0" w:space="0" w:color="auto"/>
                          </w:divBdr>
                        </w:div>
                      </w:divsChild>
                    </w:div>
                    <w:div w:id="46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548">
              <w:marLeft w:val="0"/>
              <w:marRight w:val="0"/>
              <w:marTop w:val="0"/>
              <w:marBottom w:val="0"/>
              <w:divBdr>
                <w:top w:val="none" w:sz="0" w:space="0" w:color="auto"/>
                <w:left w:val="none" w:sz="0" w:space="0" w:color="auto"/>
                <w:bottom w:val="none" w:sz="0" w:space="0" w:color="auto"/>
                <w:right w:val="none" w:sz="0" w:space="0" w:color="auto"/>
              </w:divBdr>
              <w:divsChild>
                <w:div w:id="1665429405">
                  <w:marLeft w:val="0"/>
                  <w:marRight w:val="0"/>
                  <w:marTop w:val="0"/>
                  <w:marBottom w:val="900"/>
                  <w:divBdr>
                    <w:top w:val="none" w:sz="0" w:space="0" w:color="auto"/>
                    <w:left w:val="none" w:sz="0" w:space="0" w:color="auto"/>
                    <w:bottom w:val="none" w:sz="0" w:space="0" w:color="auto"/>
                    <w:right w:val="none" w:sz="0" w:space="0" w:color="auto"/>
                  </w:divBdr>
                  <w:divsChild>
                    <w:div w:id="2109690639">
                      <w:marLeft w:val="0"/>
                      <w:marRight w:val="0"/>
                      <w:marTop w:val="0"/>
                      <w:marBottom w:val="540"/>
                      <w:divBdr>
                        <w:top w:val="none" w:sz="0" w:space="0" w:color="auto"/>
                        <w:left w:val="none" w:sz="0" w:space="0" w:color="auto"/>
                        <w:bottom w:val="none" w:sz="0" w:space="0" w:color="auto"/>
                        <w:right w:val="none" w:sz="0" w:space="0" w:color="auto"/>
                      </w:divBdr>
                    </w:div>
                    <w:div w:id="758134467">
                      <w:marLeft w:val="0"/>
                      <w:marRight w:val="0"/>
                      <w:marTop w:val="0"/>
                      <w:marBottom w:val="0"/>
                      <w:divBdr>
                        <w:top w:val="none" w:sz="0" w:space="0" w:color="auto"/>
                        <w:left w:val="none" w:sz="0" w:space="0" w:color="auto"/>
                        <w:bottom w:val="none" w:sz="0" w:space="0" w:color="auto"/>
                        <w:right w:val="none" w:sz="0" w:space="0" w:color="auto"/>
                      </w:divBdr>
                      <w:divsChild>
                        <w:div w:id="1470590791">
                          <w:marLeft w:val="0"/>
                          <w:marRight w:val="0"/>
                          <w:marTop w:val="0"/>
                          <w:marBottom w:val="0"/>
                          <w:divBdr>
                            <w:top w:val="none" w:sz="0" w:space="0" w:color="auto"/>
                            <w:left w:val="none" w:sz="0" w:space="0" w:color="auto"/>
                            <w:bottom w:val="none" w:sz="0" w:space="0" w:color="auto"/>
                            <w:right w:val="none" w:sz="0" w:space="0" w:color="auto"/>
                          </w:divBdr>
                          <w:divsChild>
                            <w:div w:id="174808810">
                              <w:marLeft w:val="0"/>
                              <w:marRight w:val="0"/>
                              <w:marTop w:val="0"/>
                              <w:marBottom w:val="240"/>
                              <w:divBdr>
                                <w:top w:val="none" w:sz="0" w:space="0" w:color="auto"/>
                                <w:left w:val="none" w:sz="0" w:space="0" w:color="auto"/>
                                <w:bottom w:val="none" w:sz="0" w:space="0" w:color="auto"/>
                                <w:right w:val="none" w:sz="0" w:space="0" w:color="auto"/>
                              </w:divBdr>
                              <w:divsChild>
                                <w:div w:id="3760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6965">
                  <w:marLeft w:val="0"/>
                  <w:marRight w:val="300"/>
                  <w:marTop w:val="0"/>
                  <w:marBottom w:val="0"/>
                  <w:divBdr>
                    <w:top w:val="none" w:sz="0" w:space="0" w:color="auto"/>
                    <w:left w:val="none" w:sz="0" w:space="0" w:color="auto"/>
                    <w:bottom w:val="none" w:sz="0" w:space="0" w:color="auto"/>
                    <w:right w:val="none" w:sz="0" w:space="0" w:color="auto"/>
                  </w:divBdr>
                  <w:divsChild>
                    <w:div w:id="1701514512">
                      <w:marLeft w:val="0"/>
                      <w:marRight w:val="0"/>
                      <w:marTop w:val="0"/>
                      <w:marBottom w:val="0"/>
                      <w:divBdr>
                        <w:top w:val="none" w:sz="0" w:space="0" w:color="auto"/>
                        <w:left w:val="none" w:sz="0" w:space="0" w:color="auto"/>
                        <w:bottom w:val="none" w:sz="0" w:space="0" w:color="auto"/>
                        <w:right w:val="none" w:sz="0" w:space="0" w:color="auto"/>
                      </w:divBdr>
                      <w:divsChild>
                        <w:div w:id="200478227">
                          <w:marLeft w:val="0"/>
                          <w:marRight w:val="0"/>
                          <w:marTop w:val="0"/>
                          <w:marBottom w:val="0"/>
                          <w:divBdr>
                            <w:top w:val="none" w:sz="0" w:space="0" w:color="auto"/>
                            <w:left w:val="none" w:sz="0" w:space="0" w:color="auto"/>
                            <w:bottom w:val="none" w:sz="0" w:space="0" w:color="auto"/>
                            <w:right w:val="none" w:sz="0" w:space="0" w:color="auto"/>
                          </w:divBdr>
                        </w:div>
                        <w:div w:id="2024433558">
                          <w:marLeft w:val="0"/>
                          <w:marRight w:val="0"/>
                          <w:marTop w:val="0"/>
                          <w:marBottom w:val="0"/>
                          <w:divBdr>
                            <w:top w:val="none" w:sz="0" w:space="0" w:color="auto"/>
                            <w:left w:val="none" w:sz="0" w:space="0" w:color="auto"/>
                            <w:bottom w:val="none" w:sz="0" w:space="0" w:color="auto"/>
                            <w:right w:val="none" w:sz="0" w:space="0" w:color="auto"/>
                          </w:divBdr>
                        </w:div>
                        <w:div w:id="233509754">
                          <w:marLeft w:val="0"/>
                          <w:marRight w:val="0"/>
                          <w:marTop w:val="0"/>
                          <w:marBottom w:val="0"/>
                          <w:divBdr>
                            <w:top w:val="none" w:sz="0" w:space="0" w:color="auto"/>
                            <w:left w:val="none" w:sz="0" w:space="0" w:color="auto"/>
                            <w:bottom w:val="none" w:sz="0" w:space="0" w:color="auto"/>
                            <w:right w:val="none" w:sz="0" w:space="0" w:color="auto"/>
                          </w:divBdr>
                        </w:div>
                        <w:div w:id="728109477">
                          <w:marLeft w:val="0"/>
                          <w:marRight w:val="0"/>
                          <w:marTop w:val="0"/>
                          <w:marBottom w:val="0"/>
                          <w:divBdr>
                            <w:top w:val="none" w:sz="0" w:space="0" w:color="auto"/>
                            <w:left w:val="none" w:sz="0" w:space="0" w:color="auto"/>
                            <w:bottom w:val="none" w:sz="0" w:space="0" w:color="auto"/>
                            <w:right w:val="none" w:sz="0" w:space="0" w:color="auto"/>
                          </w:divBdr>
                        </w:div>
                        <w:div w:id="2100758274">
                          <w:marLeft w:val="0"/>
                          <w:marRight w:val="0"/>
                          <w:marTop w:val="0"/>
                          <w:marBottom w:val="0"/>
                          <w:divBdr>
                            <w:top w:val="none" w:sz="0" w:space="0" w:color="auto"/>
                            <w:left w:val="none" w:sz="0" w:space="0" w:color="auto"/>
                            <w:bottom w:val="none" w:sz="0" w:space="0" w:color="auto"/>
                            <w:right w:val="none" w:sz="0" w:space="0" w:color="auto"/>
                          </w:divBdr>
                        </w:div>
                      </w:divsChild>
                    </w:div>
                    <w:div w:id="1079982277">
                      <w:marLeft w:val="0"/>
                      <w:marRight w:val="0"/>
                      <w:marTop w:val="0"/>
                      <w:marBottom w:val="0"/>
                      <w:divBdr>
                        <w:top w:val="none" w:sz="0" w:space="0" w:color="auto"/>
                        <w:left w:val="none" w:sz="0" w:space="0" w:color="auto"/>
                        <w:bottom w:val="none" w:sz="0" w:space="0" w:color="auto"/>
                        <w:right w:val="none" w:sz="0" w:space="0" w:color="auto"/>
                      </w:divBdr>
                      <w:divsChild>
                        <w:div w:id="595208786">
                          <w:marLeft w:val="0"/>
                          <w:marRight w:val="0"/>
                          <w:marTop w:val="0"/>
                          <w:marBottom w:val="0"/>
                          <w:divBdr>
                            <w:top w:val="none" w:sz="0" w:space="0" w:color="auto"/>
                            <w:left w:val="none" w:sz="0" w:space="0" w:color="auto"/>
                            <w:bottom w:val="none" w:sz="0" w:space="0" w:color="auto"/>
                            <w:right w:val="none" w:sz="0" w:space="0" w:color="auto"/>
                          </w:divBdr>
                        </w:div>
                        <w:div w:id="2023163643">
                          <w:marLeft w:val="0"/>
                          <w:marRight w:val="0"/>
                          <w:marTop w:val="0"/>
                          <w:marBottom w:val="0"/>
                          <w:divBdr>
                            <w:top w:val="none" w:sz="0" w:space="0" w:color="auto"/>
                            <w:left w:val="none" w:sz="0" w:space="0" w:color="auto"/>
                            <w:bottom w:val="none" w:sz="0" w:space="0" w:color="auto"/>
                            <w:right w:val="none" w:sz="0" w:space="0" w:color="auto"/>
                          </w:divBdr>
                          <w:divsChild>
                            <w:div w:id="458762609">
                              <w:marLeft w:val="0"/>
                              <w:marRight w:val="0"/>
                              <w:marTop w:val="0"/>
                              <w:marBottom w:val="0"/>
                              <w:divBdr>
                                <w:top w:val="none" w:sz="0" w:space="0" w:color="auto"/>
                                <w:left w:val="none" w:sz="0" w:space="0" w:color="auto"/>
                                <w:bottom w:val="none" w:sz="0" w:space="0" w:color="auto"/>
                                <w:right w:val="none" w:sz="0" w:space="0" w:color="auto"/>
                              </w:divBdr>
                              <w:divsChild>
                                <w:div w:id="1032610256">
                                  <w:marLeft w:val="0"/>
                                  <w:marRight w:val="0"/>
                                  <w:marTop w:val="0"/>
                                  <w:marBottom w:val="240"/>
                                  <w:divBdr>
                                    <w:top w:val="none" w:sz="0" w:space="0" w:color="auto"/>
                                    <w:left w:val="none" w:sz="0" w:space="0" w:color="auto"/>
                                    <w:bottom w:val="none" w:sz="0" w:space="0" w:color="auto"/>
                                    <w:right w:val="none" w:sz="0" w:space="0" w:color="auto"/>
                                  </w:divBdr>
                                  <w:divsChild>
                                    <w:div w:id="3408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4/04/us/politics/cambridge-analytica-scandal-fallout.html" TargetMode="External"/><Relationship Id="rId13" Type="http://schemas.openxmlformats.org/officeDocument/2006/relationships/hyperlink" Target="http://news.bbc.co.uk/2/hi/technology/6690569.stm" TargetMode="External"/><Relationship Id="rId18" Type="http://schemas.openxmlformats.org/officeDocument/2006/relationships/hyperlink" Target="https://www.wired.com/story/virtual-reality-rich-white-kid-of-technology/" TargetMode="External"/><Relationship Id="rId3" Type="http://schemas.openxmlformats.org/officeDocument/2006/relationships/settings" Target="settings.xml"/><Relationship Id="rId21" Type="http://schemas.openxmlformats.org/officeDocument/2006/relationships/hyperlink" Target="https://www.psychologytoday.com/ca/blog/the-networked-relationship/201912/cant-delete-why-we-stay-social-media" TargetMode="External"/><Relationship Id="rId7" Type="http://schemas.openxmlformats.org/officeDocument/2006/relationships/hyperlink" Target="https://www.washingtonpost.com/outlook/2021/10/28/facebook-is-trying-reposition-its-brand-it-probably-wont-work/" TargetMode="External"/><Relationship Id="rId12" Type="http://schemas.openxmlformats.org/officeDocument/2006/relationships/hyperlink" Target="https://doi.org/10.1177/2056305118800319" TargetMode="External"/><Relationship Id="rId17" Type="http://schemas.openxmlformats.org/officeDocument/2006/relationships/hyperlink" Target="https://www.spokesman.com/stories/2020/apr/09/game-on-virtual-reality-finally-has-its-killer-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ytimes.com/2018/04/12/business/congress-facebook-regulation.html" TargetMode="External"/><Relationship Id="rId20" Type="http://schemas.openxmlformats.org/officeDocument/2006/relationships/hyperlink" Target="https://www.bbc.com/news/technology-50838013" TargetMode="External"/><Relationship Id="rId1" Type="http://schemas.openxmlformats.org/officeDocument/2006/relationships/numbering" Target="numbering.xml"/><Relationship Id="rId6" Type="http://schemas.openxmlformats.org/officeDocument/2006/relationships/hyperlink" Target="https://www.washingtonpost.com/technology/2021/10/25/what-are-the-facebook-papers/" TargetMode="External"/><Relationship Id="rId11" Type="http://schemas.openxmlformats.org/officeDocument/2006/relationships/hyperlink" Target="https://doi.org/10.1177/1461444819853821" TargetMode="External"/><Relationship Id="rId24" Type="http://schemas.openxmlformats.org/officeDocument/2006/relationships/fontTable" Target="fontTable.xml"/><Relationship Id="rId5" Type="http://schemas.openxmlformats.org/officeDocument/2006/relationships/hyperlink" Target="https://theconversation.com/profiles/bree-mcewan-388826" TargetMode="External"/><Relationship Id="rId15" Type="http://schemas.openxmlformats.org/officeDocument/2006/relationships/hyperlink" Target="https://www.wired.com/2010/03/undercover-feds-on-facebook/" TargetMode="External"/><Relationship Id="rId23" Type="http://schemas.openxmlformats.org/officeDocument/2006/relationships/hyperlink" Target="https://theconversation.com/we-know-better-than-to-allow-facebook-to-control-the-metaverse-171467" TargetMode="External"/><Relationship Id="rId10" Type="http://schemas.openxmlformats.org/officeDocument/2006/relationships/hyperlink" Target="https://doi.org/10.1089/cpb.2009.0003" TargetMode="External"/><Relationship Id="rId19" Type="http://schemas.openxmlformats.org/officeDocument/2006/relationships/hyperlink" Target="https://doi.org/10.1177/1461444820924623" TargetMode="External"/><Relationship Id="rId4" Type="http://schemas.openxmlformats.org/officeDocument/2006/relationships/webSettings" Target="webSettings.xml"/><Relationship Id="rId9" Type="http://schemas.openxmlformats.org/officeDocument/2006/relationships/hyperlink" Target="https://doi.org/10.1089/cyber.2012.0717" TargetMode="External"/><Relationship Id="rId14" Type="http://schemas.openxmlformats.org/officeDocument/2006/relationships/hyperlink" Target="https://www.wired.com/2007/10/three-potential/" TargetMode="External"/><Relationship Id="rId22" Type="http://schemas.openxmlformats.org/officeDocument/2006/relationships/hyperlink" Target="https://warzel.substack.com/p/sowhat-no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814</Words>
  <Characters>4480</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TIRINZONI</dc:creator>
  <cp:keywords/>
  <dc:description/>
  <cp:lastModifiedBy>F. TIRINZONI</cp:lastModifiedBy>
  <cp:revision>2</cp:revision>
  <dcterms:created xsi:type="dcterms:W3CDTF">2022-11-18T07:51:00Z</dcterms:created>
  <dcterms:modified xsi:type="dcterms:W3CDTF">2023-01-16T16:26:00Z</dcterms:modified>
</cp:coreProperties>
</file>