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470E7" w14:textId="77777777" w:rsidR="00B62453" w:rsidRDefault="000451D5" w:rsidP="00EE68A6">
      <w:pPr>
        <w:pStyle w:val="Heading1"/>
      </w:pPr>
      <w:r>
        <w:t>TBL 6 Team - Expo Site Data Analysis</w:t>
      </w:r>
      <w:r w:rsidR="00EE68A6">
        <w:t xml:space="preserve">          Team Number</w:t>
      </w:r>
      <w:proofErr w:type="gramStart"/>
      <w:r w:rsidR="00EE68A6">
        <w:t>:_</w:t>
      </w:r>
      <w:proofErr w:type="gramEnd"/>
      <w:r w:rsidR="00EE68A6">
        <w:t>_____</w:t>
      </w:r>
    </w:p>
    <w:p w14:paraId="511C0224" w14:textId="77777777" w:rsidR="000451D5" w:rsidRDefault="000451D5"/>
    <w:p w14:paraId="3A8B1012" w14:textId="481DC091" w:rsidR="006F0A7D" w:rsidRDefault="006F0A7D">
      <w:r>
        <w:t>Participating team members</w:t>
      </w:r>
      <w:r w:rsidR="0086486F">
        <w:t xml:space="preserve"> (print you names)</w:t>
      </w:r>
      <w:r>
        <w:t>:</w:t>
      </w:r>
    </w:p>
    <w:p w14:paraId="03F45916" w14:textId="77777777" w:rsidR="006F0A7D" w:rsidRDefault="006F0A7D"/>
    <w:p w14:paraId="38714BF9" w14:textId="77777777" w:rsidR="0086486F" w:rsidRDefault="0086486F"/>
    <w:p w14:paraId="6D7C6C5E" w14:textId="77777777" w:rsidR="0086486F" w:rsidRDefault="0086486F"/>
    <w:p w14:paraId="595634FA" w14:textId="77777777" w:rsidR="0086486F" w:rsidRDefault="0086486F"/>
    <w:p w14:paraId="500A4C9A" w14:textId="77777777" w:rsidR="006F0A7D" w:rsidRDefault="006F0A7D"/>
    <w:p w14:paraId="36297ED9" w14:textId="77777777" w:rsidR="000451D5" w:rsidRDefault="000451D5">
      <w:r>
        <w:t xml:space="preserve">In this TBL activity, teams analyze the EM-31 data from the Expo site and estimate the burial depth of one of the metallic object using </w:t>
      </w:r>
      <w:proofErr w:type="spellStart"/>
      <w:r>
        <w:t>Jupyter</w:t>
      </w:r>
      <w:proofErr w:type="spellEnd"/>
      <w:r>
        <w:t xml:space="preserve"> notebooks.</w:t>
      </w:r>
    </w:p>
    <w:p w14:paraId="70F40892" w14:textId="77777777" w:rsidR="000451D5" w:rsidRDefault="00EE68A6" w:rsidP="00EE68A6">
      <w:pPr>
        <w:pStyle w:val="Heading2"/>
      </w:pPr>
      <w:r>
        <w:t>Task 1</w:t>
      </w:r>
    </w:p>
    <w:p w14:paraId="5CF9BCA7" w14:textId="0C9338C6" w:rsidR="00EE68A6" w:rsidRDefault="006F0A7D" w:rsidP="00EE68A6">
      <w:r>
        <w:t>D</w:t>
      </w:r>
      <w:r w:rsidR="00EE68A6">
        <w:t>ownload “em-3</w:t>
      </w:r>
      <w:r>
        <w:t>1.xls” from the course website.</w:t>
      </w:r>
      <w:r w:rsidR="00EE68A6">
        <w:t xml:space="preserve"> </w:t>
      </w:r>
      <w:r>
        <w:t>E</w:t>
      </w:r>
      <w:r w:rsidR="00EE68A6">
        <w:t>xtract the in-phas</w:t>
      </w:r>
      <w:r>
        <w:t xml:space="preserve">e and quadrature data along a NS profile </w:t>
      </w:r>
      <w:r w:rsidR="00EE68A6">
        <w:t xml:space="preserve">at Easting = 70 for both of the boom orientations. For </w:t>
      </w:r>
      <w:r>
        <w:t xml:space="preserve">both </w:t>
      </w:r>
      <w:r w:rsidR="00EE68A6">
        <w:t>boom orientation</w:t>
      </w:r>
      <w:r>
        <w:t>s</w:t>
      </w:r>
      <w:r w:rsidR="00EE68A6">
        <w:t>, make line plot</w:t>
      </w:r>
      <w:r>
        <w:t>s</w:t>
      </w:r>
      <w:r w:rsidR="00EE68A6">
        <w:t xml:space="preserve"> of the in-phase and quadrature</w:t>
      </w:r>
      <w:r>
        <w:t xml:space="preserve"> data as a function of Northing location</w:t>
      </w:r>
      <w:r w:rsidR="00EE68A6">
        <w:t>. Use different colors and line styl</w:t>
      </w:r>
      <w:r>
        <w:t xml:space="preserve">es to distinguish the four </w:t>
      </w:r>
      <w:r w:rsidR="008A3995">
        <w:t>curves</w:t>
      </w:r>
      <w:r w:rsidR="00EE68A6">
        <w:t>. Adjust the scale and range of the x-axis and y-axis so we focus on the anomaly near Northing = 50 m. Attach your plots below.</w:t>
      </w:r>
    </w:p>
    <w:p w14:paraId="73C736FE" w14:textId="77777777" w:rsidR="00EE68A6" w:rsidRDefault="00EE68A6" w:rsidP="00EE68A6"/>
    <w:p w14:paraId="3C95B6CB" w14:textId="77777777" w:rsidR="006F0A7D" w:rsidRDefault="006F0A7D" w:rsidP="00EE68A6"/>
    <w:p w14:paraId="100F88E0" w14:textId="77777777" w:rsidR="0086486F" w:rsidRDefault="0086486F" w:rsidP="00EE68A6"/>
    <w:p w14:paraId="3F02BD43" w14:textId="77777777" w:rsidR="0086486F" w:rsidRDefault="0086486F" w:rsidP="00EE68A6"/>
    <w:p w14:paraId="67237C8B" w14:textId="77777777" w:rsidR="0086486F" w:rsidRDefault="0086486F" w:rsidP="00EE68A6"/>
    <w:p w14:paraId="576DCC18" w14:textId="77777777" w:rsidR="0086486F" w:rsidRDefault="0086486F" w:rsidP="00EE68A6"/>
    <w:p w14:paraId="2A3B8844" w14:textId="77777777" w:rsidR="0086486F" w:rsidRDefault="0086486F" w:rsidP="00EE68A6"/>
    <w:p w14:paraId="48E7607C" w14:textId="77777777" w:rsidR="0086486F" w:rsidRDefault="0086486F" w:rsidP="00EE68A6"/>
    <w:p w14:paraId="6F6D4F55" w14:textId="77777777" w:rsidR="0086486F" w:rsidRDefault="0086486F" w:rsidP="00EE68A6"/>
    <w:p w14:paraId="4F896B5C" w14:textId="77777777" w:rsidR="0086486F" w:rsidRDefault="0086486F" w:rsidP="00EE68A6"/>
    <w:p w14:paraId="65E88F72" w14:textId="77777777" w:rsidR="0086486F" w:rsidRDefault="0086486F" w:rsidP="00EE68A6"/>
    <w:p w14:paraId="5B3B4B23" w14:textId="77777777" w:rsidR="0086486F" w:rsidRDefault="0086486F" w:rsidP="00EE68A6"/>
    <w:p w14:paraId="0CBE6246" w14:textId="77777777" w:rsidR="0086486F" w:rsidRDefault="0086486F" w:rsidP="00EE68A6"/>
    <w:p w14:paraId="7ECCC1C3" w14:textId="77777777" w:rsidR="0086486F" w:rsidRDefault="0086486F" w:rsidP="00EE68A6"/>
    <w:p w14:paraId="103247BC" w14:textId="77777777" w:rsidR="0086486F" w:rsidRDefault="0086486F" w:rsidP="00EE68A6"/>
    <w:p w14:paraId="73F6AE5E" w14:textId="77777777" w:rsidR="0086486F" w:rsidRDefault="0086486F" w:rsidP="00EE68A6"/>
    <w:p w14:paraId="25D3FF41" w14:textId="77777777" w:rsidR="0086486F" w:rsidRDefault="0086486F" w:rsidP="00EE68A6"/>
    <w:p w14:paraId="50F4173C" w14:textId="77777777" w:rsidR="0086486F" w:rsidRDefault="0086486F" w:rsidP="00EE68A6"/>
    <w:p w14:paraId="569261C9" w14:textId="77777777" w:rsidR="006F0A7D" w:rsidRDefault="006F0A7D" w:rsidP="00EE68A6"/>
    <w:p w14:paraId="48BE4645" w14:textId="77777777" w:rsidR="00EE68A6" w:rsidRDefault="00EE68A6" w:rsidP="00971E5E">
      <w:pPr>
        <w:pStyle w:val="Heading2"/>
      </w:pPr>
      <w:r>
        <w:t>Task 2</w:t>
      </w:r>
    </w:p>
    <w:p w14:paraId="469A8E45" w14:textId="77777777" w:rsidR="00EE68A6" w:rsidRDefault="006F0A7D" w:rsidP="00EE68A6">
      <w:r>
        <w:t xml:space="preserve">Load </w:t>
      </w:r>
      <w:proofErr w:type="spellStart"/>
      <w:r>
        <w:t>Jupyter</w:t>
      </w:r>
      <w:proofErr w:type="spellEnd"/>
      <w:r>
        <w:t xml:space="preserve"> notebook “</w:t>
      </w:r>
      <w:proofErr w:type="spellStart"/>
      <w:r w:rsidRPr="00971E5E">
        <w:t>EM_ThreeLoopModel</w:t>
      </w:r>
      <w:r>
        <w:t>.ipynb</w:t>
      </w:r>
      <w:proofErr w:type="spellEnd"/>
      <w:r>
        <w:t>” as you did in the lab. Click “Cell”, then “Run All”. The last section of the notebook simulates the EM-31 data for an EW-oriented pipe. Adjust “alpha” until the ratio of in-phase/quadrature in the simulation is approximately the same as in your</w:t>
      </w:r>
      <w:r w:rsidR="00EE68A6">
        <w:t xml:space="preserve"> </w:t>
      </w:r>
      <w:r>
        <w:t xml:space="preserve">field data </w:t>
      </w:r>
      <w:r w:rsidR="00EE68A6">
        <w:t xml:space="preserve">plots </w:t>
      </w:r>
      <w:r>
        <w:t xml:space="preserve">above. </w:t>
      </w:r>
    </w:p>
    <w:p w14:paraId="3250D8AA" w14:textId="77777777" w:rsidR="00EE68A6" w:rsidRDefault="00971E5E" w:rsidP="00971E5E">
      <w:pPr>
        <w:pStyle w:val="Heading2"/>
      </w:pPr>
      <w:r>
        <w:lastRenderedPageBreak/>
        <w:t>Task 3</w:t>
      </w:r>
    </w:p>
    <w:p w14:paraId="6294C54D" w14:textId="687A0A11" w:rsidR="00971E5E" w:rsidRDefault="006F0A7D" w:rsidP="00EE68A6">
      <w:r>
        <w:t>Then a</w:t>
      </w:r>
      <w:r w:rsidR="00971E5E">
        <w:t>djust “</w:t>
      </w:r>
      <w:proofErr w:type="spellStart"/>
      <w:r w:rsidR="00971E5E">
        <w:t>pipedepth</w:t>
      </w:r>
      <w:proofErr w:type="spellEnd"/>
      <w:r w:rsidR="00971E5E">
        <w:t>” so the simulated data fit your plots in Task 1 as well as possible. Take a screenshot of the app’s output and attac</w:t>
      </w:r>
      <w:r>
        <w:t xml:space="preserve">h here. </w:t>
      </w:r>
      <w:r w:rsidR="0086486F">
        <w:t>You</w:t>
      </w:r>
      <w:r w:rsidR="00191D76">
        <w:t>r</w:t>
      </w:r>
      <w:r w:rsidR="0086486F">
        <w:t xml:space="preserve"> estimated </w:t>
      </w:r>
      <w:r>
        <w:t xml:space="preserve"> “alpha” and </w:t>
      </w:r>
      <w:r w:rsidR="0086486F">
        <w:t>“</w:t>
      </w:r>
      <w:proofErr w:type="spellStart"/>
      <w:r w:rsidR="0086486F">
        <w:t>pipedepth</w:t>
      </w:r>
      <w:proofErr w:type="spellEnd"/>
      <w:r w:rsidR="0086486F">
        <w:t>” are _______ and ________ respectively</w:t>
      </w:r>
      <w:r w:rsidR="00971E5E">
        <w:t>.</w:t>
      </w:r>
      <w:r>
        <w:t xml:space="preserve"> Discuss how close are your simulated results to the field data</w:t>
      </w:r>
      <w:r w:rsidR="008E31A7">
        <w:t xml:space="preserve"> on the in-phase data maps</w:t>
      </w:r>
      <w:r>
        <w:t>.</w:t>
      </w:r>
      <w:bookmarkStart w:id="0" w:name="_GoBack"/>
      <w:bookmarkEnd w:id="0"/>
    </w:p>
    <w:p w14:paraId="598C3965" w14:textId="77777777" w:rsidR="0086486F" w:rsidRDefault="0086486F" w:rsidP="00EE68A6"/>
    <w:p w14:paraId="7382AB3C" w14:textId="77777777" w:rsidR="0086486F" w:rsidRDefault="0086486F" w:rsidP="00EE68A6"/>
    <w:p w14:paraId="76F00AF0" w14:textId="77777777" w:rsidR="0086486F" w:rsidRDefault="0086486F" w:rsidP="00EE68A6"/>
    <w:p w14:paraId="71E099FD" w14:textId="77777777" w:rsidR="0086486F" w:rsidRDefault="0086486F" w:rsidP="00EE68A6"/>
    <w:p w14:paraId="5080620A" w14:textId="77777777" w:rsidR="0086486F" w:rsidRDefault="0086486F" w:rsidP="00EE68A6"/>
    <w:p w14:paraId="683DFF75" w14:textId="77777777" w:rsidR="0086486F" w:rsidRDefault="0086486F" w:rsidP="00EE68A6"/>
    <w:p w14:paraId="2D7E25F0" w14:textId="77777777" w:rsidR="0086486F" w:rsidRDefault="0086486F" w:rsidP="00EE68A6"/>
    <w:p w14:paraId="5B823A62" w14:textId="77777777" w:rsidR="0086486F" w:rsidRDefault="0086486F" w:rsidP="00EE68A6"/>
    <w:p w14:paraId="2E06A568" w14:textId="77777777" w:rsidR="0086486F" w:rsidRDefault="0086486F" w:rsidP="00EE68A6"/>
    <w:p w14:paraId="50045E86" w14:textId="77777777" w:rsidR="0086486F" w:rsidRDefault="0086486F" w:rsidP="00EE68A6"/>
    <w:p w14:paraId="52AB090E" w14:textId="77777777" w:rsidR="0086486F" w:rsidRDefault="0086486F" w:rsidP="00EE68A6"/>
    <w:p w14:paraId="068737C7" w14:textId="77777777" w:rsidR="0086486F" w:rsidRDefault="0086486F" w:rsidP="00EE68A6"/>
    <w:p w14:paraId="0C739108" w14:textId="77777777" w:rsidR="0086486F" w:rsidRDefault="0086486F" w:rsidP="00EE68A6"/>
    <w:p w14:paraId="488F9B2D" w14:textId="77777777" w:rsidR="0086486F" w:rsidRDefault="0086486F" w:rsidP="00EE68A6"/>
    <w:p w14:paraId="4840DAD3" w14:textId="77777777" w:rsidR="0086486F" w:rsidRDefault="0086486F" w:rsidP="00EE68A6"/>
    <w:p w14:paraId="7B17A372" w14:textId="77777777" w:rsidR="0086486F" w:rsidRDefault="0086486F" w:rsidP="00EE68A6"/>
    <w:p w14:paraId="54E6419A" w14:textId="77777777" w:rsidR="0086486F" w:rsidRDefault="0086486F" w:rsidP="00EE68A6"/>
    <w:p w14:paraId="206F8E15" w14:textId="77777777" w:rsidR="0086486F" w:rsidRDefault="0086486F" w:rsidP="00EE68A6"/>
    <w:p w14:paraId="72AA8D00" w14:textId="77777777" w:rsidR="0086486F" w:rsidRDefault="0086486F" w:rsidP="00EE68A6"/>
    <w:p w14:paraId="13F01CE2" w14:textId="77777777" w:rsidR="0086486F" w:rsidRDefault="0086486F" w:rsidP="00EE68A6"/>
    <w:p w14:paraId="2CE126E3" w14:textId="77777777" w:rsidR="00191D76" w:rsidRDefault="00191D76" w:rsidP="00EE68A6"/>
    <w:p w14:paraId="3DBD36F8" w14:textId="77777777" w:rsidR="00191D76" w:rsidRDefault="00191D76" w:rsidP="00EE68A6"/>
    <w:p w14:paraId="7D90C285" w14:textId="77777777" w:rsidR="0086486F" w:rsidRDefault="0086486F" w:rsidP="00EE68A6"/>
    <w:p w14:paraId="35835FE7" w14:textId="77777777" w:rsidR="0086486F" w:rsidRDefault="0086486F" w:rsidP="00EE68A6"/>
    <w:p w14:paraId="0C02F6DD" w14:textId="77777777" w:rsidR="0086486F" w:rsidRDefault="0086486F" w:rsidP="00EE68A6"/>
    <w:p w14:paraId="68C53CDF" w14:textId="77777777" w:rsidR="0086486F" w:rsidRDefault="0086486F" w:rsidP="00EE68A6"/>
    <w:p w14:paraId="0062091F" w14:textId="77777777" w:rsidR="008E31A7" w:rsidRDefault="008E31A7"/>
    <w:p w14:paraId="4C049E30" w14:textId="77777777" w:rsidR="008E31A7" w:rsidRDefault="008E31A7">
      <w:r>
        <w:rPr>
          <w:noProof/>
          <w:lang w:val="en-CA" w:eastAsia="zh-CN"/>
        </w:rPr>
        <w:drawing>
          <wp:inline distT="0" distB="0" distL="0" distR="0" wp14:anchorId="68356C8E" wp14:editId="649278FF">
            <wp:extent cx="2682234" cy="2400300"/>
            <wp:effectExtent l="0" t="0" r="4445" b="0"/>
            <wp:docPr id="5" name="Picture 5" descr="Macintosh HD:Users:Dikun:Dropbox (Personal):People:EOSC350:2016:5_EM:Lab8:Figures:inphase_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ikun:Dropbox (Personal):People:EOSC350:2016:5_EM:Lab8:Figures:inphase_e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96" cy="240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zh-CN"/>
        </w:rPr>
        <w:drawing>
          <wp:inline distT="0" distB="0" distL="0" distR="0" wp14:anchorId="6238C0AD" wp14:editId="36449839">
            <wp:extent cx="2679517" cy="2397868"/>
            <wp:effectExtent l="0" t="0" r="0" b="0"/>
            <wp:docPr id="6" name="Picture 6" descr="Macintosh HD:Users:Dikun:Dropbox (Personal):People:EOSC350:2016:5_EM:Lab8:Figures:inphase_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ikun:Dropbox (Personal):People:EOSC350:2016:5_EM:Lab8:Figures:inphase_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65" cy="239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1A7" w:rsidSect="000C6A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D5"/>
    <w:rsid w:val="000451D5"/>
    <w:rsid w:val="000C6A1D"/>
    <w:rsid w:val="00191D76"/>
    <w:rsid w:val="006F0A7D"/>
    <w:rsid w:val="0086486F"/>
    <w:rsid w:val="008A3995"/>
    <w:rsid w:val="008E31A7"/>
    <w:rsid w:val="00971E5E"/>
    <w:rsid w:val="00B62453"/>
    <w:rsid w:val="00E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BF077A"/>
  <w14:defaultImageDpi w14:val="300"/>
  <w15:docId w15:val="{E4099AB1-F750-4BFB-BABF-BB6559F8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8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8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1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1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dyang</dc:creator>
  <cp:keywords/>
  <dc:description/>
  <cp:lastModifiedBy>Dikun Yang</cp:lastModifiedBy>
  <cp:revision>5</cp:revision>
  <dcterms:created xsi:type="dcterms:W3CDTF">2017-11-22T08:04:00Z</dcterms:created>
  <dcterms:modified xsi:type="dcterms:W3CDTF">2017-11-22T22:38:00Z</dcterms:modified>
  <cp:category/>
</cp:coreProperties>
</file>