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156" w:after="156"/>
        <w:ind w:firstLine="0" w:firstLineChars="0"/>
        <w:rPr>
          <w:rFonts w:ascii="华文中宋" w:hAnsi="华文中宋" w:eastAsia="华文中宋"/>
          <w:sz w:val="36"/>
          <w:szCs w:val="36"/>
        </w:rPr>
      </w:pPr>
      <w:bookmarkStart w:id="0" w:name="_Toc20329"/>
      <w:r>
        <w:rPr>
          <w:rFonts w:hint="eastAsia" w:ascii="华文中宋" w:hAnsi="华文中宋" w:eastAsia="华文中宋"/>
          <w:sz w:val="36"/>
          <w:szCs w:val="36"/>
        </w:rPr>
        <w:t>河南科技学院课程考核内容/方式合理性审核表</w:t>
      </w:r>
      <w:bookmarkEnd w:id="0"/>
      <w:r>
        <w:rPr>
          <w:rFonts w:hint="eastAsia" w:ascii="华文中宋" w:hAnsi="华文中宋" w:eastAsia="华文中宋"/>
          <w:sz w:val="36"/>
          <w:szCs w:val="36"/>
        </w:rPr>
        <w:t>（A、B卷）</w:t>
      </w:r>
    </w:p>
    <w:tbl>
      <w:tblPr>
        <w:tblStyle w:val="5"/>
        <w:tblW w:w="5429" w:type="pct"/>
        <w:tblInd w:w="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9"/>
        <w:gridCol w:w="1306"/>
        <w:gridCol w:w="2676"/>
        <w:gridCol w:w="1271"/>
        <w:gridCol w:w="864"/>
        <w:gridCol w:w="734"/>
        <w:gridCol w:w="395"/>
        <w:gridCol w:w="315"/>
        <w:gridCol w:w="720"/>
        <w:gridCol w:w="351"/>
        <w:gridCol w:w="216"/>
        <w:gridCol w:w="569"/>
        <w:gridCol w:w="472"/>
        <w:gridCol w:w="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567" w:hRule="atLeast"/>
        </w:trPr>
        <w:tc>
          <w:tcPr>
            <w:tcW w:w="271" w:type="pct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课程基本信息</w:t>
            </w:r>
          </w:p>
        </w:tc>
        <w:tc>
          <w:tcPr>
            <w:tcW w:w="623" w:type="pc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开课单位</w:t>
            </w:r>
          </w:p>
        </w:tc>
        <w:tc>
          <w:tcPr>
            <w:tcW w:w="1277" w:type="pc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19" w:type="pct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课程名称</w:t>
            </w:r>
          </w:p>
        </w:tc>
        <w:tc>
          <w:tcPr>
            <w:tcW w:w="1800" w:type="pct"/>
            <w:gridSpan w:val="8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567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学年学期</w:t>
            </w:r>
          </w:p>
        </w:tc>
        <w:tc>
          <w:tcPr>
            <w:tcW w:w="1277" w:type="pc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19" w:type="pct"/>
            <w:gridSpan w:val="2"/>
            <w:vAlign w:val="center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适用年级/专业</w:t>
            </w:r>
          </w:p>
        </w:tc>
        <w:tc>
          <w:tcPr>
            <w:tcW w:w="1800" w:type="pct"/>
            <w:gridSpan w:val="8"/>
          </w:tcPr>
          <w:p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567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学时/学分</w:t>
            </w:r>
          </w:p>
        </w:tc>
        <w:tc>
          <w:tcPr>
            <w:tcW w:w="1277" w:type="pct"/>
            <w:vAlign w:val="center"/>
          </w:tcPr>
          <w:p>
            <w:pPr>
              <w:spacing w:line="400" w:lineRule="exact"/>
              <w:ind w:firstLine="420" w:firstLineChars="20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019" w:type="pct"/>
            <w:gridSpan w:val="2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授课教师</w:t>
            </w:r>
          </w:p>
        </w:tc>
        <w:tc>
          <w:tcPr>
            <w:tcW w:w="538" w:type="pct"/>
            <w:gridSpan w:val="2"/>
            <w:vAlign w:val="center"/>
          </w:tcPr>
          <w:p>
            <w:pPr>
              <w:spacing w:line="400" w:lineRule="exact"/>
              <w:ind w:firstLine="420" w:firstLineChars="20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661" w:type="pct"/>
            <w:gridSpan w:val="3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color w:val="000000"/>
                <w:szCs w:val="21"/>
                <w:lang w:val="en-US" w:eastAsia="zh-CN"/>
              </w:rPr>
              <w:t>命题教师</w:t>
            </w:r>
          </w:p>
        </w:tc>
        <w:tc>
          <w:tcPr>
            <w:tcW w:w="600" w:type="pct"/>
            <w:gridSpan w:val="3"/>
            <w:vAlign w:val="center"/>
          </w:tcPr>
          <w:p>
            <w:pPr>
              <w:spacing w:line="400" w:lineRule="exact"/>
              <w:ind w:firstLine="420" w:firstLineChars="20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599" w:hRule="atLeast"/>
        </w:trPr>
        <w:tc>
          <w:tcPr>
            <w:tcW w:w="271" w:type="pct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考核方式与考核内容</w:t>
            </w:r>
          </w:p>
        </w:tc>
        <w:tc>
          <w:tcPr>
            <w:tcW w:w="623" w:type="pc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课程目标</w:t>
            </w:r>
          </w:p>
        </w:tc>
        <w:tc>
          <w:tcPr>
            <w:tcW w:w="1277" w:type="pct"/>
            <w:vAlign w:val="center"/>
          </w:tcPr>
          <w:p>
            <w:pPr>
              <w:spacing w:line="32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考核方式（占比）</w:t>
            </w:r>
          </w:p>
        </w:tc>
        <w:tc>
          <w:tcPr>
            <w:tcW w:w="2819" w:type="pct"/>
            <w:gridSpan w:val="10"/>
          </w:tcPr>
          <w:p>
            <w:pPr>
              <w:spacing w:line="40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考核内容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754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课程目标1</w:t>
            </w:r>
          </w:p>
        </w:tc>
        <w:tc>
          <w:tcPr>
            <w:tcW w:w="1277" w:type="pct"/>
            <w:vAlign w:val="center"/>
          </w:tcPr>
          <w:p>
            <w:pPr>
              <w:spacing w:line="32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2819" w:type="pct"/>
            <w:gridSpan w:val="10"/>
          </w:tcPr>
          <w:p>
            <w:pPr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651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课程目标2</w:t>
            </w:r>
          </w:p>
        </w:tc>
        <w:tc>
          <w:tcPr>
            <w:tcW w:w="1277" w:type="pct"/>
            <w:vAlign w:val="center"/>
          </w:tcPr>
          <w:p>
            <w:pPr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819" w:type="pct"/>
            <w:gridSpan w:val="10"/>
          </w:tcPr>
          <w:p>
            <w:pPr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750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课程目标3</w:t>
            </w:r>
          </w:p>
        </w:tc>
        <w:tc>
          <w:tcPr>
            <w:tcW w:w="1277" w:type="pct"/>
            <w:vAlign w:val="center"/>
          </w:tcPr>
          <w:p>
            <w:pPr>
              <w:spacing w:line="32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2819" w:type="pct"/>
            <w:gridSpan w:val="10"/>
          </w:tcPr>
          <w:p>
            <w:pPr>
              <w:spacing w:line="280" w:lineRule="exact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750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……</w:t>
            </w:r>
          </w:p>
        </w:tc>
        <w:tc>
          <w:tcPr>
            <w:tcW w:w="1277" w:type="pct"/>
            <w:vAlign w:val="center"/>
          </w:tcPr>
          <w:p>
            <w:pPr>
              <w:spacing w:line="320" w:lineRule="exact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2819" w:type="pct"/>
            <w:gridSpan w:val="10"/>
          </w:tcPr>
          <w:p>
            <w:pPr>
              <w:spacing w:line="280" w:lineRule="exact"/>
              <w:jc w:val="left"/>
              <w:rPr>
                <w:rFonts w:ascii="宋体" w:hAnsi="宋体" w:cs="Courier New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71" w:type="pct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结课考试试卷命题内容</w:t>
            </w:r>
          </w:p>
        </w:tc>
        <w:tc>
          <w:tcPr>
            <w:tcW w:w="623" w:type="pct"/>
            <w:vMerge w:val="restart"/>
            <w:vAlign w:val="center"/>
          </w:tcPr>
          <w:p>
            <w:pPr>
              <w:spacing w:line="28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课程目标</w:t>
            </w:r>
          </w:p>
        </w:tc>
        <w:tc>
          <w:tcPr>
            <w:tcW w:w="1277" w:type="pct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考核知识</w:t>
            </w:r>
            <w:r>
              <w:rPr>
                <w:rFonts w:ascii="宋体" w:hAnsi="宋体"/>
                <w:b/>
                <w:bCs/>
                <w:color w:val="000000"/>
                <w:szCs w:val="21"/>
              </w:rPr>
              <w:t>点</w:t>
            </w:r>
          </w:p>
        </w:tc>
        <w:tc>
          <w:tcPr>
            <w:tcW w:w="606" w:type="pct"/>
            <w:vMerge w:val="restart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所占</w:t>
            </w:r>
          </w:p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/>
                <w:b/>
                <w:bCs/>
                <w:color w:val="000000"/>
                <w:szCs w:val="21"/>
              </w:rPr>
              <w:t>分值</w:t>
            </w:r>
          </w:p>
        </w:tc>
        <w:tc>
          <w:tcPr>
            <w:tcW w:w="412" w:type="pct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一</w:t>
            </w:r>
          </w:p>
        </w:tc>
        <w:tc>
          <w:tcPr>
            <w:tcW w:w="350" w:type="pct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二</w:t>
            </w:r>
          </w:p>
        </w:tc>
        <w:tc>
          <w:tcPr>
            <w:tcW w:w="339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三</w:t>
            </w:r>
          </w:p>
        </w:tc>
        <w:tc>
          <w:tcPr>
            <w:tcW w:w="343" w:type="pct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四</w:t>
            </w:r>
          </w:p>
        </w:tc>
        <w:tc>
          <w:tcPr>
            <w:tcW w:w="270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…</w:t>
            </w:r>
          </w:p>
        </w:tc>
        <w:tc>
          <w:tcPr>
            <w:tcW w:w="271" w:type="pct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…</w:t>
            </w:r>
          </w:p>
        </w:tc>
        <w:tc>
          <w:tcPr>
            <w:tcW w:w="233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Merge w:val="continue"/>
            <w:vAlign w:val="center"/>
          </w:tcPr>
          <w:p>
            <w:pPr>
              <w:spacing w:line="280" w:lineRule="exact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77" w:type="pct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06" w:type="pct"/>
            <w:vMerge w:val="continue"/>
            <w:vAlign w:val="center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412" w:type="pct"/>
          </w:tcPr>
          <w:p>
            <w:pPr>
              <w:spacing w:line="28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350" w:type="pct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39" w:type="pct"/>
            <w:gridSpan w:val="2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343" w:type="pct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70" w:type="pct"/>
            <w:gridSpan w:val="2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71" w:type="pct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233" w:type="pct"/>
            <w:gridSpan w:val="2"/>
          </w:tcPr>
          <w:p>
            <w:pPr>
              <w:spacing w:line="280" w:lineRule="exact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8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课程目标1</w:t>
            </w:r>
          </w:p>
        </w:tc>
        <w:tc>
          <w:tcPr>
            <w:tcW w:w="1277" w:type="pct"/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606" w:type="pct"/>
            <w:tcBorders>
              <w:top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2" w:type="pct"/>
            <w:tcBorders>
              <w:top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350" w:type="pct"/>
            <w:tcBorders>
              <w:top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339" w:type="pct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343" w:type="pct"/>
            <w:tcBorders>
              <w:top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70" w:type="pct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71" w:type="pct"/>
            <w:tcBorders>
              <w:top w:val="single" w:color="auto" w:sz="4" w:space="0"/>
            </w:tcBorders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33" w:type="pct"/>
            <w:gridSpan w:val="2"/>
            <w:tcBorders>
              <w:top w:val="single" w:color="auto" w:sz="4" w:space="0"/>
            </w:tcBorders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3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课程目标2</w:t>
            </w:r>
          </w:p>
        </w:tc>
        <w:tc>
          <w:tcPr>
            <w:tcW w:w="1277" w:type="pct"/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606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szCs w:val="21"/>
              </w:rPr>
            </w:pPr>
          </w:p>
        </w:tc>
        <w:tc>
          <w:tcPr>
            <w:tcW w:w="412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350" w:type="pct"/>
          </w:tcPr>
          <w:p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339" w:type="pct"/>
            <w:gridSpan w:val="2"/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343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70" w:type="pct"/>
            <w:gridSpan w:val="2"/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71" w:type="pct"/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33" w:type="pct"/>
            <w:gridSpan w:val="2"/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课程目标3</w:t>
            </w:r>
          </w:p>
        </w:tc>
        <w:tc>
          <w:tcPr>
            <w:tcW w:w="1277" w:type="pct"/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606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412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350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339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343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70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71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33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623" w:type="pct"/>
            <w:vAlign w:val="center"/>
          </w:tcPr>
          <w:p>
            <w:pPr>
              <w:spacing w:line="28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…….</w:t>
            </w:r>
          </w:p>
        </w:tc>
        <w:tc>
          <w:tcPr>
            <w:tcW w:w="1277" w:type="pct"/>
            <w:vAlign w:val="center"/>
          </w:tcPr>
          <w:p>
            <w:pPr>
              <w:spacing w:line="280" w:lineRule="exact"/>
              <w:jc w:val="left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606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412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50" w:type="pct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9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3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70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71" w:type="pct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  <w:tc>
          <w:tcPr>
            <w:tcW w:w="233" w:type="pct"/>
            <w:gridSpan w:val="2"/>
            <w:vAlign w:val="center"/>
          </w:tcPr>
          <w:p>
            <w:pPr>
              <w:spacing w:line="280" w:lineRule="exact"/>
              <w:jc w:val="center"/>
              <w:rPr>
                <w:rFonts w:asciiTheme="minorEastAsia" w:hAnsiTheme="minorEastAsia" w:eastAsiaTheme="minorEastAsia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454" w:hRule="atLeast"/>
        </w:trPr>
        <w:tc>
          <w:tcPr>
            <w:tcW w:w="271" w:type="pct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教研室主任审核意见</w:t>
            </w:r>
          </w:p>
        </w:tc>
        <w:tc>
          <w:tcPr>
            <w:tcW w:w="4720" w:type="pct"/>
            <w:gridSpan w:val="12"/>
          </w:tcPr>
          <w:p>
            <w:pPr>
              <w:pStyle w:val="7"/>
              <w:spacing w:line="320" w:lineRule="exact"/>
              <w:jc w:val="both"/>
              <w:rPr>
                <w:rFonts w:cs="Times New Roman"/>
                <w:b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b/>
                <w:color w:val="000000"/>
                <w:sz w:val="21"/>
                <w:szCs w:val="21"/>
              </w:rPr>
              <w:t>结课考试</w:t>
            </w:r>
            <w:r>
              <w:rPr>
                <w:rFonts w:cs="Times New Roman"/>
                <w:b/>
                <w:color w:val="000000"/>
                <w:sz w:val="21"/>
                <w:szCs w:val="21"/>
              </w:rPr>
              <w:t>考核内容与课程目标对应分析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3313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4720" w:type="pct"/>
            <w:gridSpan w:val="12"/>
          </w:tcPr>
          <w:tbl>
            <w:tblPr>
              <w:tblStyle w:val="5"/>
              <w:tblW w:w="9182" w:type="dxa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843"/>
              <w:gridCol w:w="1037"/>
              <w:gridCol w:w="615"/>
              <w:gridCol w:w="1449"/>
              <w:gridCol w:w="395"/>
              <w:gridCol w:w="1251"/>
              <w:gridCol w:w="592"/>
            </w:tblGrid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exact"/>
              </w:trPr>
              <w:tc>
                <w:tcPr>
                  <w:tcW w:w="3843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 xml:space="preserve">考核内容符合课程教学大纲要求 </w:t>
                  </w:r>
                </w:p>
              </w:tc>
              <w:tc>
                <w:tcPr>
                  <w:tcW w:w="103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符合</w:t>
                  </w:r>
                </w:p>
              </w:tc>
              <w:tc>
                <w:tcPr>
                  <w:tcW w:w="61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  <w:tc>
                <w:tcPr>
                  <w:tcW w:w="144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基本符合</w:t>
                  </w:r>
                </w:p>
              </w:tc>
              <w:tc>
                <w:tcPr>
                  <w:tcW w:w="3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251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不符合</w:t>
                  </w:r>
                </w:p>
              </w:tc>
              <w:tc>
                <w:tcPr>
                  <w:tcW w:w="592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exact"/>
              </w:trPr>
              <w:tc>
                <w:tcPr>
                  <w:tcW w:w="3843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考核内容支撑课程目标达成情况</w:t>
                  </w:r>
                </w:p>
              </w:tc>
              <w:tc>
                <w:tcPr>
                  <w:tcW w:w="103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强</w:t>
                  </w:r>
                </w:p>
              </w:tc>
              <w:tc>
                <w:tcPr>
                  <w:tcW w:w="61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44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中等</w:t>
                  </w:r>
                </w:p>
              </w:tc>
              <w:tc>
                <w:tcPr>
                  <w:tcW w:w="3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251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弱 </w:t>
                  </w:r>
                </w:p>
              </w:tc>
              <w:tc>
                <w:tcPr>
                  <w:tcW w:w="592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exact"/>
              </w:trPr>
              <w:tc>
                <w:tcPr>
                  <w:tcW w:w="3843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题量、命题难度</w:t>
                  </w:r>
                </w:p>
              </w:tc>
              <w:tc>
                <w:tcPr>
                  <w:tcW w:w="103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合理</w:t>
                  </w:r>
                </w:p>
              </w:tc>
              <w:tc>
                <w:tcPr>
                  <w:tcW w:w="61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  <w:tc>
                <w:tcPr>
                  <w:tcW w:w="144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基本合理</w:t>
                  </w:r>
                </w:p>
              </w:tc>
              <w:tc>
                <w:tcPr>
                  <w:tcW w:w="3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251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不合理 </w:t>
                  </w:r>
                </w:p>
              </w:tc>
              <w:tc>
                <w:tcPr>
                  <w:tcW w:w="592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exact"/>
              </w:trPr>
              <w:tc>
                <w:tcPr>
                  <w:tcW w:w="3843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题型</w:t>
                  </w:r>
                </w:p>
              </w:tc>
              <w:tc>
                <w:tcPr>
                  <w:tcW w:w="103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合理</w:t>
                  </w:r>
                </w:p>
              </w:tc>
              <w:tc>
                <w:tcPr>
                  <w:tcW w:w="61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  <w:tc>
                <w:tcPr>
                  <w:tcW w:w="144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基本合理</w:t>
                  </w:r>
                </w:p>
              </w:tc>
              <w:tc>
                <w:tcPr>
                  <w:tcW w:w="3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251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不合理</w:t>
                  </w:r>
                </w:p>
              </w:tc>
              <w:tc>
                <w:tcPr>
                  <w:tcW w:w="592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exact"/>
              </w:trPr>
              <w:tc>
                <w:tcPr>
                  <w:tcW w:w="3843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试卷文字、公式、图表等</w:t>
                  </w:r>
                  <w:r>
                    <w:rPr>
                      <w:rFonts w:hint="eastAsia" w:ascii="Times New Roman" w:hAnsi="Times New Roman" w:cs="Times New Roman"/>
                      <w:color w:val="000000"/>
                      <w:sz w:val="21"/>
                      <w:szCs w:val="21"/>
                    </w:rPr>
                    <w:t>清晰</w:t>
                  </w:r>
                  <w:r>
                    <w:rPr>
                      <w:rFonts w:ascii="Times New Roman" w:hAnsi="Times New Roman" w:cs="Times New Roman"/>
                      <w:color w:val="000000"/>
                      <w:sz w:val="21"/>
                      <w:szCs w:val="21"/>
                    </w:rPr>
                    <w:t>准确</w:t>
                  </w: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103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符合</w:t>
                  </w:r>
                </w:p>
              </w:tc>
              <w:tc>
                <w:tcPr>
                  <w:tcW w:w="61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  <w:tc>
                <w:tcPr>
                  <w:tcW w:w="144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基本符合</w:t>
                  </w:r>
                </w:p>
              </w:tc>
              <w:tc>
                <w:tcPr>
                  <w:tcW w:w="3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251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不符合</w:t>
                  </w:r>
                </w:p>
              </w:tc>
              <w:tc>
                <w:tcPr>
                  <w:tcW w:w="592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exact"/>
              </w:trPr>
              <w:tc>
                <w:tcPr>
                  <w:tcW w:w="3843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参考答案和评分标准细则</w:t>
                  </w:r>
                </w:p>
              </w:tc>
              <w:tc>
                <w:tcPr>
                  <w:tcW w:w="103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合理</w:t>
                  </w:r>
                </w:p>
              </w:tc>
              <w:tc>
                <w:tcPr>
                  <w:tcW w:w="61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  <w:tc>
                <w:tcPr>
                  <w:tcW w:w="144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基本合理</w:t>
                  </w:r>
                </w:p>
              </w:tc>
              <w:tc>
                <w:tcPr>
                  <w:tcW w:w="3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251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不合理</w:t>
                  </w:r>
                </w:p>
              </w:tc>
              <w:tc>
                <w:tcPr>
                  <w:tcW w:w="592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54" w:hRule="exact"/>
              </w:trPr>
              <w:tc>
                <w:tcPr>
                  <w:tcW w:w="3843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A/B试卷重复率、难度</w:t>
                  </w:r>
                </w:p>
              </w:tc>
              <w:tc>
                <w:tcPr>
                  <w:tcW w:w="103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符合要求</w:t>
                  </w:r>
                </w:p>
              </w:tc>
              <w:tc>
                <w:tcPr>
                  <w:tcW w:w="61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  <w:tc>
                <w:tcPr>
                  <w:tcW w:w="144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基本符合要求</w:t>
                  </w:r>
                </w:p>
              </w:tc>
              <w:tc>
                <w:tcPr>
                  <w:tcW w:w="3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251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不符合要求</w:t>
                  </w:r>
                </w:p>
              </w:tc>
              <w:tc>
                <w:tcPr>
                  <w:tcW w:w="592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</w:tr>
          </w:tbl>
          <w:p>
            <w:pPr>
              <w:pStyle w:val="7"/>
              <w:spacing w:before="0" w:beforeAutospacing="0" w:after="0" w:afterAutospacing="0" w:line="320" w:lineRule="exact"/>
              <w:jc w:val="both"/>
              <w:rPr>
                <w:rFonts w:cs="Times New Roman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454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4720" w:type="pct"/>
            <w:gridSpan w:val="12"/>
          </w:tcPr>
          <w:p>
            <w:pPr>
              <w:pStyle w:val="7"/>
              <w:spacing w:line="312" w:lineRule="auto"/>
              <w:rPr>
                <w:b/>
                <w:color w:val="FF0000"/>
                <w:sz w:val="21"/>
                <w:szCs w:val="21"/>
              </w:rPr>
            </w:pPr>
            <w:r>
              <w:rPr>
                <w:rFonts w:hint="eastAsia" w:cs="Times New Roman"/>
                <w:b/>
                <w:color w:val="000000"/>
                <w:sz w:val="21"/>
                <w:szCs w:val="21"/>
              </w:rPr>
              <w:t>其他考核方式、考核内容与课程目标对应分析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1470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4720" w:type="pct"/>
            <w:gridSpan w:val="12"/>
          </w:tcPr>
          <w:tbl>
            <w:tblPr>
              <w:tblStyle w:val="5"/>
              <w:tblW w:w="4780" w:type="pc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71"/>
              <w:gridCol w:w="682"/>
              <w:gridCol w:w="900"/>
              <w:gridCol w:w="1301"/>
              <w:gridCol w:w="630"/>
              <w:gridCol w:w="1012"/>
              <w:gridCol w:w="749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exact"/>
              </w:trPr>
              <w:tc>
                <w:tcPr>
                  <w:tcW w:w="382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 xml:space="preserve">考核内容符合课程教学大纲要求 </w:t>
                  </w:r>
                </w:p>
              </w:tc>
              <w:tc>
                <w:tcPr>
                  <w:tcW w:w="62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符合</w:t>
                  </w:r>
                </w:p>
              </w:tc>
              <w:tc>
                <w:tcPr>
                  <w:tcW w:w="826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  <w:tc>
                <w:tcPr>
                  <w:tcW w:w="11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基本符合</w:t>
                  </w:r>
                </w:p>
              </w:tc>
              <w:tc>
                <w:tcPr>
                  <w:tcW w:w="578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92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不符合</w:t>
                  </w:r>
                </w:p>
              </w:tc>
              <w:tc>
                <w:tcPr>
                  <w:tcW w:w="68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12" w:lineRule="auto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exact"/>
              </w:trPr>
              <w:tc>
                <w:tcPr>
                  <w:tcW w:w="382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考核内容支撑课程目标达成情况</w:t>
                  </w:r>
                </w:p>
              </w:tc>
              <w:tc>
                <w:tcPr>
                  <w:tcW w:w="62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强</w:t>
                  </w:r>
                </w:p>
              </w:tc>
              <w:tc>
                <w:tcPr>
                  <w:tcW w:w="826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1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中等</w:t>
                  </w:r>
                </w:p>
              </w:tc>
              <w:tc>
                <w:tcPr>
                  <w:tcW w:w="578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92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弱 </w:t>
                  </w:r>
                </w:p>
              </w:tc>
              <w:tc>
                <w:tcPr>
                  <w:tcW w:w="68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sym w:font="Wingdings 2" w:char="00A3"/>
                  </w: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exact"/>
              </w:trPr>
              <w:tc>
                <w:tcPr>
                  <w:tcW w:w="382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考核方式支撑课程目标达成情况</w:t>
                  </w:r>
                </w:p>
              </w:tc>
              <w:tc>
                <w:tcPr>
                  <w:tcW w:w="62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强</w:t>
                  </w:r>
                </w:p>
              </w:tc>
              <w:tc>
                <w:tcPr>
                  <w:tcW w:w="826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1195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中等</w:t>
                  </w:r>
                </w:p>
              </w:tc>
              <w:tc>
                <w:tcPr>
                  <w:tcW w:w="578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</w:t>
                  </w:r>
                </w:p>
              </w:tc>
              <w:tc>
                <w:tcPr>
                  <w:tcW w:w="929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弱</w:t>
                  </w:r>
                </w:p>
              </w:tc>
              <w:tc>
                <w:tcPr>
                  <w:tcW w:w="68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atLeast"/>
                    <w:jc w:val="both"/>
                    <w:rPr>
                      <w:color w:val="000000"/>
                      <w:sz w:val="21"/>
                      <w:szCs w:val="21"/>
                    </w:rPr>
                  </w:pPr>
                  <w:r>
                    <w:rPr>
                      <w:rFonts w:hint="eastAsia"/>
                      <w:color w:val="000000"/>
                      <w:sz w:val="21"/>
                      <w:szCs w:val="21"/>
                    </w:rPr>
                    <w:t>□ </w:t>
                  </w:r>
                </w:p>
              </w:tc>
            </w:tr>
          </w:tbl>
          <w:p>
            <w:pPr>
              <w:rPr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1263" w:hRule="atLeast"/>
        </w:trPr>
        <w:tc>
          <w:tcPr>
            <w:tcW w:w="271" w:type="pct"/>
            <w:vMerge w:val="continue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</w:p>
        </w:tc>
        <w:tc>
          <w:tcPr>
            <w:tcW w:w="4720" w:type="pct"/>
            <w:gridSpan w:val="12"/>
          </w:tcPr>
          <w:tbl>
            <w:tblPr>
              <w:tblStyle w:val="5"/>
              <w:tblW w:w="4780" w:type="pc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444"/>
            </w:tblGrid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5" w:hRule="atLeast"/>
              </w:trPr>
              <w:tc>
                <w:tcPr>
                  <w:tcW w:w="8547" w:type="dxa"/>
                  <w:vAlign w:val="center"/>
                </w:tcPr>
                <w:p>
                  <w:pPr>
                    <w:pStyle w:val="7"/>
                    <w:spacing w:before="0" w:beforeAutospacing="0" w:after="0" w:afterAutospacing="0" w:line="320" w:lineRule="exact"/>
                    <w:jc w:val="both"/>
                    <w:rPr>
                      <w:b/>
                      <w:color w:val="00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1"/>
                      <w:szCs w:val="21"/>
                    </w:rPr>
                    <w:t>审</w:t>
                  </w:r>
                  <w:r>
                    <w:rPr>
                      <w:rFonts w:hint="eastAsia" w:ascii="Times New Roman" w:hAnsi="Times New Roman" w:cs="Times New Roman"/>
                      <w:b/>
                      <w:color w:val="000000"/>
                      <w:sz w:val="21"/>
                      <w:szCs w:val="21"/>
                    </w:rPr>
                    <w:t>核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1"/>
                      <w:szCs w:val="21"/>
                    </w:rPr>
                    <w:t>结论</w:t>
                  </w:r>
                  <w:r>
                    <w:rPr>
                      <w:rFonts w:hint="eastAsia" w:ascii="Times New Roman" w:hAnsi="Times New Roman" w:cs="Times New Roman"/>
                      <w:b/>
                      <w:color w:val="000000"/>
                      <w:sz w:val="21"/>
                      <w:szCs w:val="21"/>
                    </w:rPr>
                    <w:t xml:space="preserve">：  </w:t>
                  </w:r>
                  <w:r>
                    <w:rPr>
                      <w:rFonts w:hint="eastAsia"/>
                      <w:b/>
                      <w:color w:val="000000"/>
                      <w:sz w:val="21"/>
                      <w:szCs w:val="21"/>
                    </w:rPr>
                    <w:t xml:space="preserve">合理 □ </w:t>
                  </w:r>
                  <w:r>
                    <w:rPr>
                      <w:b/>
                      <w:color w:val="000000"/>
                      <w:sz w:val="21"/>
                      <w:szCs w:val="21"/>
                    </w:rPr>
                    <w:t xml:space="preserve">    </w:t>
                  </w:r>
                  <w:r>
                    <w:rPr>
                      <w:rFonts w:hint="eastAsia"/>
                      <w:b/>
                      <w:color w:val="000000"/>
                      <w:sz w:val="21"/>
                      <w:szCs w:val="21"/>
                    </w:rPr>
                    <w:t xml:space="preserve"> 基本合理 □ </w:t>
                  </w:r>
                  <w:r>
                    <w:rPr>
                      <w:b/>
                      <w:color w:val="000000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hint="eastAsia"/>
                      <w:b/>
                      <w:color w:val="000000"/>
                      <w:sz w:val="21"/>
                      <w:szCs w:val="21"/>
                    </w:rPr>
                    <w:t>不合理 □</w:t>
                  </w:r>
                </w:p>
                <w:p>
                  <w:pPr>
                    <w:pStyle w:val="7"/>
                    <w:spacing w:before="0" w:beforeAutospacing="0" w:after="0" w:afterAutospacing="0" w:line="320" w:lineRule="exact"/>
                    <w:jc w:val="both"/>
                    <w:rPr>
                      <w:b/>
                      <w:color w:val="000000"/>
                      <w:sz w:val="21"/>
                      <w:szCs w:val="21"/>
                    </w:rPr>
                  </w:pPr>
                </w:p>
                <w:p>
                  <w:pPr>
                    <w:pStyle w:val="7"/>
                    <w:spacing w:before="0" w:beforeAutospacing="0" w:after="0" w:afterAutospacing="0" w:line="320" w:lineRule="exact"/>
                    <w:jc w:val="both"/>
                    <w:rPr>
                      <w:rFonts w:cs="Times New Roman"/>
                      <w:b/>
                      <w:color w:val="000000"/>
                      <w:sz w:val="21"/>
                      <w:szCs w:val="21"/>
                    </w:rPr>
                  </w:pPr>
                </w:p>
              </w:tc>
            </w:tr>
          </w:tbl>
          <w:p>
            <w:pPr>
              <w:spacing w:line="400" w:lineRule="exact"/>
              <w:ind w:firstLine="3990" w:firstLineChars="19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 签字：</w:t>
            </w:r>
          </w:p>
          <w:p>
            <w:pPr>
              <w:spacing w:line="400" w:lineRule="exact"/>
              <w:ind w:firstLine="3990" w:firstLineChars="19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 xml:space="preserve">           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年 </w:t>
            </w:r>
            <w:r>
              <w:rPr>
                <w:rFonts w:ascii="宋体" w:hAnsi="宋体"/>
                <w:color w:val="000000"/>
                <w:szCs w:val="21"/>
              </w:rPr>
              <w:t xml:space="preserve">  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月 </w:t>
            </w:r>
            <w:r>
              <w:rPr>
                <w:rFonts w:ascii="宋体" w:hAnsi="宋体"/>
                <w:color w:val="000000"/>
                <w:szCs w:val="21"/>
              </w:rPr>
              <w:t xml:space="preserve">  </w:t>
            </w:r>
            <w:r>
              <w:rPr>
                <w:rFonts w:hint="eastAsia" w:ascii="宋体" w:hAnsi="宋体"/>
                <w:color w:val="000000"/>
                <w:szCs w:val="21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8" w:type="pct"/>
          <w:trHeight w:val="1550" w:hRule="atLeast"/>
        </w:trPr>
        <w:tc>
          <w:tcPr>
            <w:tcW w:w="271" w:type="pct"/>
            <w:vAlign w:val="center"/>
          </w:tcPr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教学院长审核</w:t>
            </w:r>
          </w:p>
          <w:p>
            <w:pPr>
              <w:spacing w:line="400" w:lineRule="exact"/>
              <w:jc w:val="center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Cs w:val="21"/>
              </w:rPr>
              <w:t>意见</w:t>
            </w:r>
          </w:p>
        </w:tc>
        <w:tc>
          <w:tcPr>
            <w:tcW w:w="4720" w:type="pct"/>
            <w:gridSpan w:val="12"/>
          </w:tcPr>
          <w:p>
            <w:pPr>
              <w:spacing w:line="400" w:lineRule="exact"/>
              <w:jc w:val="left"/>
              <w:rPr>
                <w:rFonts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 xml:space="preserve">审核结论：     同意 </w:t>
            </w:r>
            <w:r>
              <w:rPr>
                <w:rFonts w:hint="eastAsia"/>
                <w:b/>
                <w:color w:val="000000"/>
                <w:szCs w:val="21"/>
              </w:rPr>
              <w:t>□</w:t>
            </w:r>
            <w:r>
              <w:rPr>
                <w:rFonts w:ascii="宋体" w:hAnsi="宋体"/>
                <w:b/>
                <w:color w:val="000000"/>
                <w:szCs w:val="21"/>
              </w:rPr>
              <w:t xml:space="preserve">    </w:t>
            </w:r>
            <w:r>
              <w:rPr>
                <w:rFonts w:hint="eastAsia" w:ascii="宋体" w:hAnsi="宋体"/>
                <w:b/>
                <w:color w:val="000000"/>
                <w:szCs w:val="21"/>
              </w:rPr>
              <w:t xml:space="preserve"> 不同意 □</w:t>
            </w:r>
          </w:p>
          <w:p>
            <w:pPr>
              <w:spacing w:line="400" w:lineRule="exact"/>
              <w:jc w:val="left"/>
              <w:rPr>
                <w:rFonts w:ascii="宋体" w:hAnsi="宋体"/>
                <w:b/>
                <w:color w:val="000000"/>
                <w:szCs w:val="21"/>
              </w:rPr>
            </w:pPr>
          </w:p>
          <w:p>
            <w:pPr>
              <w:spacing w:line="400" w:lineRule="exact"/>
              <w:jc w:val="left"/>
              <w:rPr>
                <w:rFonts w:ascii="宋体" w:hAnsi="宋体"/>
                <w:b/>
                <w:color w:val="000000"/>
                <w:szCs w:val="21"/>
              </w:rPr>
            </w:pPr>
          </w:p>
          <w:p>
            <w:pPr>
              <w:spacing w:line="400" w:lineRule="exac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zCs w:val="21"/>
              </w:rPr>
              <w:t xml:space="preserve">           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                         签字：               </w:t>
            </w:r>
          </w:p>
          <w:p>
            <w:pPr>
              <w:spacing w:line="400" w:lineRule="exact"/>
              <w:ind w:firstLine="5250" w:firstLineChars="250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 xml:space="preserve">年 </w:t>
            </w:r>
            <w:r>
              <w:rPr>
                <w:rFonts w:ascii="宋体" w:hAnsi="宋体"/>
                <w:color w:val="000000"/>
                <w:szCs w:val="21"/>
              </w:rPr>
              <w:t xml:space="preserve"> </w:t>
            </w:r>
            <w:r>
              <w:rPr>
                <w:rFonts w:hint="eastAsia" w:ascii="宋体" w:hAnsi="宋体"/>
                <w:color w:val="000000"/>
                <w:szCs w:val="21"/>
              </w:rPr>
              <w:t>月</w:t>
            </w:r>
            <w:r>
              <w:rPr>
                <w:rFonts w:ascii="宋体" w:hAnsi="宋体"/>
                <w:color w:val="000000"/>
                <w:szCs w:val="21"/>
              </w:rPr>
              <w:t xml:space="preserve">    </w:t>
            </w:r>
            <w:r>
              <w:rPr>
                <w:rFonts w:hint="eastAsia" w:ascii="宋体" w:hAnsi="宋体"/>
                <w:color w:val="000000"/>
                <w:szCs w:val="21"/>
              </w:rPr>
              <w:t>日</w:t>
            </w:r>
          </w:p>
        </w:tc>
      </w:tr>
    </w:tbl>
    <w:p>
      <w:r>
        <w:rPr>
          <w:rFonts w:hint="eastAsia"/>
        </w:rPr>
        <w:t>备注：1.课程教学目标均用文字表述，必须与课程教学大纲中的表述一致。2.此表可加页，需双面打印。</w:t>
      </w:r>
    </w:p>
    <w:p>
      <w:pPr>
        <w:rPr>
          <w:rFonts w:hint="eastAsia" w:eastAsia="宋体"/>
          <w:lang w:eastAsia="zh-CN"/>
        </w:rPr>
      </w:pPr>
      <w:r>
        <w:rPr>
          <w:rFonts w:hint="eastAsia" w:ascii="宋体" w:hAnsi="宋体"/>
          <w:b/>
          <w:bCs/>
          <w:szCs w:val="21"/>
        </w:rPr>
        <w:t>说明：</w:t>
      </w:r>
      <w:r>
        <w:rPr>
          <w:rFonts w:hint="eastAsia" w:ascii="宋体" w:hAnsi="宋体"/>
          <w:bCs/>
          <w:szCs w:val="21"/>
        </w:rPr>
        <w:t>考核方式与考核内容中，（1）依大纲确定不同的考核方式；（2）不同的课程目标中同一考核方式之和为100%</w:t>
      </w:r>
      <w:r>
        <w:rPr>
          <w:rFonts w:hint="eastAsia" w:ascii="宋体" w:hAnsi="宋体"/>
          <w:bCs/>
          <w:szCs w:val="21"/>
          <w:lang w:eastAsia="zh-CN"/>
        </w:rPr>
        <w:t>。</w:t>
      </w:r>
    </w:p>
    <w:sectPr>
      <w:footerReference r:id="rId3" w:type="default"/>
      <w:pgSz w:w="11906" w:h="16838"/>
      <w:pgMar w:top="1440" w:right="1134" w:bottom="144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ingsoft Symbol">
    <w:altName w:val="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/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M6pebnPAAAABQEAAA8AAAAAAAAAAQAgAAAAIgAAAGRycy9kb3ducmV2LnhtbFBL&#10;AQIUABQAAAAIAIdO4kCUJ8kWxgEAAJsDAAAOAAAAAAAAAAEAIAAAAB4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/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MjNlM2E1ZGQ0M2Q0MDYyYTMxYzdhNWY3MGY2YzEifQ=="/>
  </w:docVars>
  <w:rsids>
    <w:rsidRoot w:val="12356894"/>
    <w:rsid w:val="0001178C"/>
    <w:rsid w:val="000B1B8D"/>
    <w:rsid w:val="000D7B70"/>
    <w:rsid w:val="00113B02"/>
    <w:rsid w:val="001238E9"/>
    <w:rsid w:val="001275EB"/>
    <w:rsid w:val="00134ACF"/>
    <w:rsid w:val="001633F7"/>
    <w:rsid w:val="001A0123"/>
    <w:rsid w:val="001B676D"/>
    <w:rsid w:val="00206FD1"/>
    <w:rsid w:val="00217F46"/>
    <w:rsid w:val="00242D89"/>
    <w:rsid w:val="00310F6F"/>
    <w:rsid w:val="003D34C1"/>
    <w:rsid w:val="0041598F"/>
    <w:rsid w:val="0043369F"/>
    <w:rsid w:val="00454627"/>
    <w:rsid w:val="00455304"/>
    <w:rsid w:val="004B0095"/>
    <w:rsid w:val="004B1473"/>
    <w:rsid w:val="00511D25"/>
    <w:rsid w:val="00527F49"/>
    <w:rsid w:val="0055088D"/>
    <w:rsid w:val="00606246"/>
    <w:rsid w:val="00615FA9"/>
    <w:rsid w:val="00643FB8"/>
    <w:rsid w:val="006711AE"/>
    <w:rsid w:val="006B62D6"/>
    <w:rsid w:val="0076009B"/>
    <w:rsid w:val="007733EA"/>
    <w:rsid w:val="00785EF2"/>
    <w:rsid w:val="007A52BF"/>
    <w:rsid w:val="00865090"/>
    <w:rsid w:val="00874DE2"/>
    <w:rsid w:val="00913EE5"/>
    <w:rsid w:val="009514CB"/>
    <w:rsid w:val="00963E60"/>
    <w:rsid w:val="009867DC"/>
    <w:rsid w:val="009C13BF"/>
    <w:rsid w:val="009C2416"/>
    <w:rsid w:val="009F55B5"/>
    <w:rsid w:val="00A14855"/>
    <w:rsid w:val="00A24251"/>
    <w:rsid w:val="00AB0BE2"/>
    <w:rsid w:val="00AB5FA3"/>
    <w:rsid w:val="00AD7282"/>
    <w:rsid w:val="00AF1604"/>
    <w:rsid w:val="00B25E6A"/>
    <w:rsid w:val="00B44D81"/>
    <w:rsid w:val="00B464B7"/>
    <w:rsid w:val="00B737BC"/>
    <w:rsid w:val="00B97C3D"/>
    <w:rsid w:val="00BC54DB"/>
    <w:rsid w:val="00BE5BED"/>
    <w:rsid w:val="00C13A24"/>
    <w:rsid w:val="00C14BF3"/>
    <w:rsid w:val="00C859F2"/>
    <w:rsid w:val="00CB41AF"/>
    <w:rsid w:val="00D52913"/>
    <w:rsid w:val="00D810C0"/>
    <w:rsid w:val="00DB0F35"/>
    <w:rsid w:val="00DC3F3E"/>
    <w:rsid w:val="00E325AB"/>
    <w:rsid w:val="00E53E79"/>
    <w:rsid w:val="00E77E1C"/>
    <w:rsid w:val="00EA7619"/>
    <w:rsid w:val="00EB55CF"/>
    <w:rsid w:val="00EB7CBC"/>
    <w:rsid w:val="00EE07F8"/>
    <w:rsid w:val="00EE140B"/>
    <w:rsid w:val="00F1079B"/>
    <w:rsid w:val="00F71BC6"/>
    <w:rsid w:val="00F7411A"/>
    <w:rsid w:val="00FB4AE4"/>
    <w:rsid w:val="00FD728A"/>
    <w:rsid w:val="011741E8"/>
    <w:rsid w:val="0D0B29BC"/>
    <w:rsid w:val="0D8C6A15"/>
    <w:rsid w:val="12356894"/>
    <w:rsid w:val="15615843"/>
    <w:rsid w:val="18371F69"/>
    <w:rsid w:val="1AC43B45"/>
    <w:rsid w:val="1C515B84"/>
    <w:rsid w:val="20083E7A"/>
    <w:rsid w:val="21237A81"/>
    <w:rsid w:val="224469E3"/>
    <w:rsid w:val="27066D5A"/>
    <w:rsid w:val="28096A1B"/>
    <w:rsid w:val="2C413BE2"/>
    <w:rsid w:val="3C4818EA"/>
    <w:rsid w:val="43CD287E"/>
    <w:rsid w:val="46883283"/>
    <w:rsid w:val="49175022"/>
    <w:rsid w:val="517E2498"/>
    <w:rsid w:val="551F2EE9"/>
    <w:rsid w:val="5B903094"/>
    <w:rsid w:val="62050C9A"/>
    <w:rsid w:val="63D90055"/>
    <w:rsid w:val="6A3417CB"/>
    <w:rsid w:val="6DBC5288"/>
    <w:rsid w:val="6E947BFB"/>
    <w:rsid w:val="70DC71E7"/>
    <w:rsid w:val="71BD5D58"/>
    <w:rsid w:val="73B2666B"/>
    <w:rsid w:val="78C0785A"/>
    <w:rsid w:val="790A78FC"/>
    <w:rsid w:val="79C41CE2"/>
    <w:rsid w:val="7B940D5E"/>
    <w:rsid w:val="7BB45D0E"/>
    <w:rsid w:val="7C38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Lines="50" w:afterLines="50" w:line="400" w:lineRule="exact"/>
      <w:ind w:firstLine="200" w:firstLineChars="200"/>
      <w:jc w:val="center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7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2</Pages>
  <Words>594</Words>
  <Characters>607</Characters>
  <Lines>7</Lines>
  <Paragraphs>1</Paragraphs>
  <TotalTime>78</TotalTime>
  <ScaleCrop>false</ScaleCrop>
  <LinksUpToDate>false</LinksUpToDate>
  <CharactersWithSpaces>717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2021-07-13T03:33:00Z</dcterms:created>
  <dc:creator>过不完的夏日</dc:creator>
  <cp:lastModifiedBy>李佳翼</cp:lastModifiedBy>
  <cp:lastPrinted>2021-09-22T07:55:00Z</cp:lastPrinted>
  <dcterms:modified xsi:type="dcterms:W3CDTF">2024-06-24T01:17:54Z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244C0615946B4C86A137F0033FF18E65</vt:lpwstr>
  </property>
</Properties>
</file>