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72" w:rsidRDefault="00B00C72" w:rsidP="00B00C72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Utilize o artigo “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Gartner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says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transformation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and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Beyond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”, as aulas e as suas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anotações  para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responder o seguinte questionário:</w:t>
      </w:r>
    </w:p>
    <w:p w:rsidR="00B00C72" w:rsidRDefault="00B00C72" w:rsidP="00B00C72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Que relação existe entre transformação digital e Big Data? Indique uma relação e justifique.</w:t>
      </w:r>
    </w:p>
    <w:p w:rsidR="00B00C72" w:rsidRDefault="00B00C72" w:rsidP="00B00C72">
      <w:pPr>
        <w:pStyle w:val="NormalWeb"/>
        <w:shd w:val="clear" w:color="auto" w:fill="FAFAFA"/>
        <w:spacing w:before="0" w:beforeAutospacing="0" w:after="15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R: É o uso das novas tecnologias para melhorar o desempenho, aumentar o alcance e para ter a maior velocidade </w:t>
      </w:r>
      <w:r w:rsidR="00342500">
        <w:rPr>
          <w:rFonts w:ascii="Arial" w:hAnsi="Arial" w:cs="Arial"/>
          <w:color w:val="333333"/>
          <w:sz w:val="22"/>
          <w:szCs w:val="22"/>
        </w:rPr>
        <w:t xml:space="preserve">para </w:t>
      </w:r>
      <w:r>
        <w:rPr>
          <w:rFonts w:ascii="Arial" w:hAnsi="Arial" w:cs="Arial"/>
          <w:color w:val="333333"/>
          <w:sz w:val="22"/>
          <w:szCs w:val="22"/>
        </w:rPr>
        <w:t xml:space="preserve">tomar as decisões baseadas em dados, não apenas no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felling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de negócios</w:t>
      </w:r>
      <w:r w:rsidR="00342500">
        <w:rPr>
          <w:rFonts w:ascii="Arial" w:hAnsi="Arial" w:cs="Arial"/>
          <w:color w:val="333333"/>
          <w:sz w:val="22"/>
          <w:szCs w:val="22"/>
        </w:rPr>
        <w:t xml:space="preserve"> </w:t>
      </w:r>
      <w:r w:rsidR="00342500">
        <w:rPr>
          <w:rFonts w:ascii="Arial" w:hAnsi="Arial" w:cs="Arial"/>
          <w:color w:val="333333"/>
          <w:sz w:val="22"/>
          <w:szCs w:val="22"/>
        </w:rPr>
        <w:t>e se posicionar no mercado</w:t>
      </w:r>
      <w:r>
        <w:rPr>
          <w:rFonts w:ascii="Arial" w:hAnsi="Arial" w:cs="Arial"/>
          <w:color w:val="333333"/>
          <w:sz w:val="22"/>
          <w:szCs w:val="22"/>
        </w:rPr>
        <w:t>.</w:t>
      </w:r>
      <w:r w:rsidR="00342500">
        <w:rPr>
          <w:rFonts w:ascii="Arial" w:hAnsi="Arial" w:cs="Arial"/>
          <w:color w:val="333333"/>
          <w:sz w:val="22"/>
          <w:szCs w:val="22"/>
        </w:rPr>
        <w:t xml:space="preserve"> Gerando uma mudança cultural nas empresas e passando agir de forma mais ágil nas entregas com novas tecnologias, atendendo principalmente as áreas de negócios.</w:t>
      </w:r>
    </w:p>
    <w:p w:rsidR="00B00C72" w:rsidRDefault="00B00C72" w:rsidP="00B00C72">
      <w:pPr>
        <w:pStyle w:val="NormalWeb"/>
        <w:shd w:val="clear" w:color="auto" w:fill="FAFAFA"/>
        <w:spacing w:before="0" w:beforeAutospacing="0" w:after="150" w:afterAutospacing="0"/>
        <w:ind w:left="360"/>
        <w:rPr>
          <w:rFonts w:ascii="Arial" w:hAnsi="Arial" w:cs="Arial"/>
          <w:color w:val="333333"/>
          <w:sz w:val="22"/>
          <w:szCs w:val="22"/>
        </w:rPr>
      </w:pPr>
    </w:p>
    <w:p w:rsidR="00B00C72" w:rsidRDefault="00B00C72" w:rsidP="00342500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 transformação digital e a aplicações Big Data sugerem um modelo de negócio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product-centric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ou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user-centric</w:t>
      </w:r>
      <w:proofErr w:type="spellEnd"/>
      <w:r>
        <w:rPr>
          <w:rFonts w:ascii="Arial" w:hAnsi="Arial" w:cs="Arial"/>
          <w:color w:val="333333"/>
          <w:sz w:val="22"/>
          <w:szCs w:val="22"/>
        </w:rPr>
        <w:t>? Porque e seja breve na sua resposta.</w:t>
      </w:r>
    </w:p>
    <w:p w:rsidR="00BE6220" w:rsidRDefault="00342500" w:rsidP="00342500">
      <w:pPr>
        <w:pStyle w:val="NormalWeb"/>
        <w:shd w:val="clear" w:color="auto" w:fill="FAFAFA"/>
        <w:spacing w:before="0" w:beforeAutospacing="0" w:after="150" w:afterAutospacing="0"/>
        <w:ind w:firstLine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R:  </w:t>
      </w:r>
      <w:r w:rsidR="00BE6220">
        <w:rPr>
          <w:rFonts w:ascii="Arial" w:hAnsi="Arial" w:cs="Arial"/>
          <w:color w:val="333333"/>
          <w:sz w:val="22"/>
          <w:szCs w:val="22"/>
        </w:rPr>
        <w:t xml:space="preserve">O modelo que a big data usa é em </w:t>
      </w:r>
      <w:proofErr w:type="spellStart"/>
      <w:r w:rsidR="00BE6220">
        <w:rPr>
          <w:rFonts w:ascii="Arial" w:hAnsi="Arial" w:cs="Arial"/>
          <w:color w:val="333333"/>
          <w:sz w:val="22"/>
          <w:szCs w:val="22"/>
        </w:rPr>
        <w:t>user-centric</w:t>
      </w:r>
      <w:proofErr w:type="spellEnd"/>
      <w:r w:rsidR="00BE6220">
        <w:rPr>
          <w:rFonts w:ascii="Arial" w:hAnsi="Arial" w:cs="Arial"/>
          <w:color w:val="333333"/>
          <w:sz w:val="22"/>
          <w:szCs w:val="22"/>
        </w:rPr>
        <w:t>.</w:t>
      </w:r>
    </w:p>
    <w:p w:rsidR="00342500" w:rsidRDefault="00BE6220" w:rsidP="00342500">
      <w:pPr>
        <w:pStyle w:val="NormalWeb"/>
        <w:shd w:val="clear" w:color="auto" w:fill="FAFAFA"/>
        <w:spacing w:before="0" w:beforeAutospacing="0" w:after="150" w:afterAutospacing="0"/>
        <w:ind w:firstLine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Por que agora o foco está voltado em fazer um produto ou serviço customizado para ao cliente. </w:t>
      </w:r>
    </w:p>
    <w:p w:rsidR="00B00C72" w:rsidRDefault="00B00C72" w:rsidP="00BE6220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Como acelerar a adopção de tecnologia para aumentar a dinâmica das organizações. Cite apenas uma forma e justifique.</w:t>
      </w:r>
    </w:p>
    <w:p w:rsidR="00BE6220" w:rsidRDefault="00BE6220" w:rsidP="00BE6220">
      <w:pPr>
        <w:pStyle w:val="NormalWeb"/>
        <w:shd w:val="clear" w:color="auto" w:fill="FAFAFA"/>
        <w:spacing w:before="0" w:beforeAutospacing="0" w:after="15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R: Implementar o pensamento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hacking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>, com objetivo de mudar aqueles 46% das pessoas que são rígidos a novas práticas e tecnologias mudando pequenos detalhes, com grande impacto na transformação digital.</w:t>
      </w:r>
    </w:p>
    <w:p w:rsidR="00B00C72" w:rsidRDefault="00B00C72" w:rsidP="00BE6220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Qual o impacto da falta de gestão da privacidade e qual o risco para projeto de aplicações Big Data nas empresas?</w:t>
      </w:r>
    </w:p>
    <w:p w:rsidR="00BE6220" w:rsidRDefault="00BE6220" w:rsidP="00BE6220">
      <w:pPr>
        <w:pStyle w:val="NormalWeb"/>
        <w:shd w:val="clear" w:color="auto" w:fill="FAFAFA"/>
        <w:spacing w:before="0" w:beforeAutospacing="0" w:after="15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R: Os clientes perderem a confiança nas empresas, produtos ou serviço por vazamento de dados confidenciais de seus clientes.</w:t>
      </w:r>
    </w:p>
    <w:p w:rsidR="00B00C72" w:rsidRDefault="00B00C72" w:rsidP="00B00C72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5.     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 Os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avanços e adoções de novas tecnologias, inteligência artificial, melhora de processos de negócios, IOT, Big Data e impactam a empregabilidade? Relacione os motivos e justifique.</w:t>
      </w:r>
    </w:p>
    <w:p w:rsidR="006E254D" w:rsidRPr="00BE6220" w:rsidRDefault="00BE6220" w:rsidP="006E254D">
      <w:pPr>
        <w:spacing w:line="240" w:lineRule="auto"/>
        <w:rPr>
          <w:rFonts w:ascii="Arial" w:eastAsia="Times New Roman" w:hAnsi="Arial" w:cs="Arial"/>
          <w:color w:val="333333"/>
          <w:lang w:eastAsia="pt-BR"/>
        </w:rPr>
      </w:pPr>
      <w:r w:rsidRPr="00BE6220">
        <w:rPr>
          <w:rFonts w:ascii="Arial" w:eastAsia="Times New Roman" w:hAnsi="Arial" w:cs="Arial"/>
          <w:color w:val="333333"/>
          <w:lang w:eastAsia="pt-BR"/>
        </w:rPr>
        <w:t xml:space="preserve">      R:</w:t>
      </w:r>
      <w:r>
        <w:rPr>
          <w:rFonts w:ascii="Arial" w:eastAsia="Times New Roman" w:hAnsi="Arial" w:cs="Arial"/>
          <w:color w:val="333333"/>
          <w:lang w:eastAsia="pt-BR"/>
        </w:rPr>
        <w:t xml:space="preserve"> Sim, </w:t>
      </w:r>
      <w:r w:rsidR="006E254D">
        <w:rPr>
          <w:rFonts w:ascii="Arial" w:eastAsia="Times New Roman" w:hAnsi="Arial" w:cs="Arial"/>
          <w:color w:val="333333"/>
          <w:lang w:eastAsia="pt-BR"/>
        </w:rPr>
        <w:t xml:space="preserve">pois os novos profissionais precisam se preparar melhor para a utilização das novas tecnologias, visando não só conhecimento técnico mais conhecimento de negócio e flexibilidade em aprender coisas novas e mais rapidamente devido a velocidade para inovação. </w:t>
      </w:r>
      <w:bookmarkStart w:id="0" w:name="_GoBack"/>
      <w:bookmarkEnd w:id="0"/>
    </w:p>
    <w:sectPr w:rsidR="006E254D" w:rsidRPr="00BE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D25A9"/>
    <w:multiLevelType w:val="hybridMultilevel"/>
    <w:tmpl w:val="CE2C2D8A"/>
    <w:lvl w:ilvl="0" w:tplc="B594825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72"/>
    <w:rsid w:val="00342500"/>
    <w:rsid w:val="006E254D"/>
    <w:rsid w:val="00B00C72"/>
    <w:rsid w:val="00BE6220"/>
    <w:rsid w:val="00D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FF6E6-54DB-46A1-9235-AB81C85D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1</cp:revision>
  <dcterms:created xsi:type="dcterms:W3CDTF">2019-08-07T00:08:00Z</dcterms:created>
  <dcterms:modified xsi:type="dcterms:W3CDTF">2019-08-07T01:00:00Z</dcterms:modified>
</cp:coreProperties>
</file>