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DEL PROYECTO · UNIDAD I</w:t>
      </w:r>
    </w:p>
    <w:p>
      <w:r>
        <w:t>Computación Gráfica · IIAD65 · Grupo 04 · UNAJMA · 20 de octubre de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Campo</w:t>
            </w:r>
          </w:p>
        </w:tc>
        <w:tc>
          <w:tcPr>
            <w:tcW w:type="dxa" w:w="4536"/>
          </w:tcPr>
          <w:p>
            <w:r>
              <w:t>Información</w:t>
            </w:r>
          </w:p>
        </w:tc>
      </w:tr>
      <w:tr>
        <w:tc>
          <w:tcPr>
            <w:tcW w:type="dxa" w:w="4536"/>
          </w:tcPr>
          <w:p>
            <w:r>
              <w:t>Curso y grupo</w:t>
            </w:r>
          </w:p>
        </w:tc>
        <w:tc>
          <w:tcPr>
            <w:tcW w:type="dxa" w:w="4536"/>
          </w:tcPr>
          <w:p>
            <w:r>
              <w:t>Computación Gráfica IIAD65 · Grupo 04</w:t>
            </w:r>
          </w:p>
        </w:tc>
      </w:tr>
      <w:tr>
        <w:tc>
          <w:tcPr>
            <w:tcW w:type="dxa" w:w="4536"/>
          </w:tcPr>
          <w:p>
            <w:r>
              <w:t>Integrantes y roles propuestos</w:t>
            </w:r>
          </w:p>
        </w:tc>
        <w:tc>
          <w:tcPr>
            <w:tcW w:type="dxa" w:w="4536"/>
          </w:tcPr>
          <w:p>
            <w:r>
              <w:t>Max William Medina Castro — programación e integración; Neil Angelo Hiyo Juarez Anderson — diseño pedagógico y pruebas; Allcca Mauycalla [nombre completo pendiente] — arte e interfaz. Roles sugeridos para organizar la exposición; el equipo debe confirmarlos.</w:t>
            </w:r>
          </w:p>
        </w:tc>
      </w:tr>
      <w:tr>
        <w:tc>
          <w:tcPr>
            <w:tcW w:type="dxa" w:w="4536"/>
          </w:tcPr>
          <w:p>
            <w:r>
              <w:t>Tema</w:t>
            </w:r>
          </w:p>
        </w:tc>
        <w:tc>
          <w:tcPr>
            <w:tcW w:type="dxa" w:w="4536"/>
          </w:tcPr>
          <w:p>
            <w:r>
              <w:t>Videojuego 2D educativo con sprites vectoriales</w:t>
            </w:r>
          </w:p>
        </w:tc>
      </w:tr>
      <w:tr>
        <w:tc>
          <w:tcPr>
            <w:tcW w:type="dxa" w:w="4536"/>
          </w:tcPr>
          <w:p>
            <w:r>
              <w:t>Problema</w:t>
            </w:r>
          </w:p>
        </w:tc>
        <w:tc>
          <w:tcPr>
            <w:tcW w:type="dxa" w:w="4536"/>
          </w:tcPr>
          <w:p>
            <w:r>
              <w:t>La geometría suele enseñarse sin una consecuencia visual manipulable por el alumno.</w:t>
            </w:r>
          </w:p>
        </w:tc>
      </w:tr>
      <w:tr>
        <w:tc>
          <w:tcPr>
            <w:tcW w:type="dxa" w:w="4536"/>
          </w:tcPr>
          <w:p>
            <w:r>
              <w:t>Objetivo</w:t>
            </w:r>
          </w:p>
        </w:tc>
        <w:tc>
          <w:tcPr>
            <w:tcW w:type="dxa" w:w="4536"/>
          </w:tcPr>
          <w:p>
            <w:r>
              <w:t>Construir y probar figuras geométricas dibujadas que alteren siete desafíos jugables.</w:t>
            </w:r>
          </w:p>
        </w:tc>
      </w:tr>
      <w:tr>
        <w:tc>
          <w:tcPr>
            <w:tcW w:type="dxa" w:w="4536"/>
          </w:tcPr>
          <w:p>
            <w:r>
              <w:t>Tecnología</w:t>
            </w:r>
          </w:p>
        </w:tc>
        <w:tc>
          <w:tcPr>
            <w:tcW w:type="dxa" w:w="4536"/>
          </w:tcPr>
          <w:p>
            <w:r>
              <w:t>HTML, CSS, SVG, JavaScript, Vite, Vitest</w:t>
            </w:r>
          </w:p>
        </w:tc>
      </w:tr>
      <w:tr>
        <w:tc>
          <w:tcPr>
            <w:tcW w:type="dxa" w:w="4536"/>
          </w:tcPr>
          <w:p>
            <w:r>
              <w:t>Algoritmos</w:t>
            </w:r>
          </w:p>
        </w:tc>
        <w:tc>
          <w:tcPr>
            <w:tcW w:type="dxa" w:w="4536"/>
          </w:tcPr>
          <w:p>
            <w:r>
              <w:t>Matrices afines 3 × 3, Cohen–Sutherland, AABB e intersección de segmentos, reconocimiento de formas</w:t>
            </w:r>
          </w:p>
        </w:tc>
      </w:tr>
      <w:tr>
        <w:tc>
          <w:tcPr>
            <w:tcW w:type="dxa" w:w="4536"/>
          </w:tcPr>
          <w:p>
            <w:r>
              <w:t>Beneficiario RSU</w:t>
            </w:r>
          </w:p>
        </w:tc>
        <w:tc>
          <w:tcPr>
            <w:tcW w:type="dxa" w:w="4536"/>
          </w:tcPr>
          <w:p>
            <w:r>
              <w:t>Academia Virtual DAEMON; jornada virtual del 18/10/2026; siete estudiantes registrados por código</w:t>
            </w:r>
          </w:p>
        </w:tc>
      </w:tr>
      <w:tr>
        <w:tc>
          <w:tcPr>
            <w:tcW w:type="dxa" w:w="4536"/>
          </w:tcPr>
          <w:p>
            <w:r>
              <w:t>Repositorio</w:t>
            </w:r>
          </w:p>
        </w:tc>
        <w:tc>
          <w:tcPr>
            <w:tcW w:type="dxa" w:w="4536"/>
          </w:tcPr>
          <w:p>
            <w:r>
              <w:t>https://github.com/WILLIAMMDN/astro-trazos</w:t>
            </w:r>
          </w:p>
        </w:tc>
      </w:tr>
      <w:tr>
        <w:tc>
          <w:tcPr>
            <w:tcW w:type="dxa" w:w="4536"/>
          </w:tcPr>
          <w:p>
            <w:r>
              <w:t>Estado de validación</w:t>
            </w:r>
          </w:p>
        </w:tc>
        <w:tc>
          <w:tcPr>
            <w:tcW w:type="dxa" w:w="4536"/>
          </w:tcPr>
          <w:p>
            <w:r>
              <w:t>Pruebas automatizadas: 17 aprobadas. Lab 05 y evaluación de aprendizaje: pendientes.</w:t>
            </w:r>
          </w:p>
        </w:tc>
      </w:tr>
    </w:tbl>
    <w:p>
      <w:r>
        <w:t>Firma del docente: ____________________________________    Fecha: ____________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ASTRO-TRAZOS  •  UNAJMA  •  2026-II     |  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1F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1F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81F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52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