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73A7" w14:textId="77777777" w:rsidR="00206771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77E91EE" w14:textId="77777777" w:rsidR="00206771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1DB11D26" w14:textId="77777777" w:rsidR="00206771" w:rsidRDefault="00000000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8: Colecciones</w:t>
      </w:r>
    </w:p>
    <w:p w14:paraId="2EB7EB6F" w14:textId="77777777" w:rsidR="00206771" w:rsidRDefault="00206771">
      <w:pPr>
        <w:rPr>
          <w:rFonts w:ascii="Verdana" w:eastAsia="Verdana" w:hAnsi="Verdana" w:cs="Verdana"/>
          <w:b/>
          <w:sz w:val="40"/>
          <w:szCs w:val="40"/>
        </w:rPr>
      </w:pPr>
    </w:p>
    <w:p w14:paraId="60CFD6BE" w14:textId="77777777" w:rsidR="0020677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departamentos, para esto   puede usar una colección.</w:t>
      </w:r>
    </w:p>
    <w:p w14:paraId="206E1390" w14:textId="77777777" w:rsidR="00206771" w:rsidRDefault="002067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802"/>
        <w:tblW w:w="6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5291"/>
      </w:tblGrid>
      <w:tr w:rsidR="00206771" w14:paraId="2E627F38" w14:textId="77777777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F13B4D" w14:textId="77777777" w:rsidR="00206771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Europa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CD774" w14:textId="77777777" w:rsidR="00206771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shipping, sales, finances</w:t>
            </w:r>
          </w:p>
        </w:tc>
      </w:tr>
      <w:tr w:rsidR="00206771" w14:paraId="72024363" w14:textId="77777777">
        <w:trPr>
          <w:trHeight w:val="49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B74769" w14:textId="77777777" w:rsidR="00206771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America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B463B" w14:textId="77777777" w:rsidR="00206771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sales, finances, shipping</w:t>
            </w:r>
          </w:p>
        </w:tc>
      </w:tr>
      <w:tr w:rsidR="00206771" w14:paraId="6B50D376" w14:textId="77777777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013D7" w14:textId="77777777" w:rsidR="00206771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60815" w14:textId="77777777" w:rsidR="00206771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finances, payroll, shipping, sales</w:t>
            </w:r>
          </w:p>
        </w:tc>
      </w:tr>
    </w:tbl>
    <w:p w14:paraId="16CD3ACC" w14:textId="77777777" w:rsidR="00206771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A55715C" w14:textId="77777777" w:rsidR="00206771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AEABAAE" w14:textId="77777777" w:rsidR="00206771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A085A09" w14:textId="77777777" w:rsidR="00206771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D72E747" w14:textId="77777777" w:rsidR="00206771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C1F9117" w14:textId="77777777" w:rsidR="002067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r>
        <w:rPr>
          <w:rFonts w:ascii="Arial" w:eastAsia="Arial" w:hAnsi="Arial" w:cs="Arial"/>
          <w:color w:val="FF0000"/>
          <w:sz w:val="24"/>
          <w:szCs w:val="24"/>
        </w:rPr>
        <w:t>colec_tipo_nombres_dept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tendrá como máximo grupos de 7 valores y además serán de máximo 30 caracteres.</w:t>
      </w:r>
    </w:p>
    <w:p w14:paraId="120E1AC4" w14:textId="77777777" w:rsidR="00206771" w:rsidRPr="00ED4D4B" w:rsidRDefault="00000000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ED4D4B">
        <w:rPr>
          <w:rFonts w:ascii="Arial" w:eastAsia="Arial" w:hAnsi="Arial" w:cs="Arial"/>
          <w:b/>
          <w:sz w:val="24"/>
          <w:szCs w:val="24"/>
          <w:lang w:val="en-US"/>
        </w:rPr>
        <w:t xml:space="preserve">RESPUESTA: </w:t>
      </w:r>
    </w:p>
    <w:p w14:paraId="42258AF9" w14:textId="77777777" w:rsidR="00206771" w:rsidRPr="00ED4D4B" w:rsidRDefault="00206771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B6DE86A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ED4D4B">
        <w:rPr>
          <w:rFonts w:ascii="Arial" w:eastAsia="Arial" w:hAnsi="Arial" w:cs="Arial"/>
          <w:sz w:val="24"/>
          <w:szCs w:val="24"/>
          <w:lang w:val="en-US"/>
        </w:rPr>
        <w:t>create or replace TYPE colec_tipo_nombres_dept AS</w:t>
      </w:r>
    </w:p>
    <w:p w14:paraId="35514E05" w14:textId="427A174E" w:rsidR="00206771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ED4D4B">
        <w:rPr>
          <w:rFonts w:ascii="Arial" w:eastAsia="Arial" w:hAnsi="Arial" w:cs="Arial"/>
          <w:sz w:val="24"/>
          <w:szCs w:val="24"/>
          <w:lang w:val="en-US"/>
        </w:rPr>
        <w:t xml:space="preserve">    VARRAY(7) OF VARCHAR(30);</w:t>
      </w:r>
    </w:p>
    <w:p w14:paraId="0B2AEE4F" w14:textId="77777777" w:rsidR="00206771" w:rsidRPr="00ED4D4B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9051409" w14:textId="77777777" w:rsidR="002067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departementos con</w:t>
      </w:r>
    </w:p>
    <w:p w14:paraId="22DE4DC0" w14:textId="77777777" w:rsidR="0020677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Region varchar(25)</w:t>
      </w:r>
    </w:p>
    <w:p w14:paraId="4559863B" w14:textId="77777777" w:rsidR="0020677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Nombres_dept  de tipo  coleccion</w:t>
      </w:r>
    </w:p>
    <w:p w14:paraId="167F6A37" w14:textId="77777777" w:rsidR="0020677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11A7F39" w14:textId="77777777" w:rsidR="00206771" w:rsidRDefault="002067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147E541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create table departamentos (</w:t>
      </w:r>
    </w:p>
    <w:p w14:paraId="0E32B340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 xml:space="preserve">    region varchar(25),</w:t>
      </w:r>
    </w:p>
    <w:p w14:paraId="4A136069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 xml:space="preserve">    dept colec_tipo_nombres_dept</w:t>
      </w:r>
    </w:p>
    <w:p w14:paraId="646684E4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);</w:t>
      </w:r>
    </w:p>
    <w:p w14:paraId="608F6CDF" w14:textId="4C051C7C" w:rsidR="00206771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/</w:t>
      </w:r>
    </w:p>
    <w:p w14:paraId="79508591" w14:textId="77777777" w:rsidR="00206771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12114B9" w14:textId="77777777" w:rsidR="002067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14:paraId="0D24B93A" w14:textId="77777777" w:rsidR="0020677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4E2AC81" w14:textId="77777777" w:rsidR="00206771" w:rsidRDefault="002067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4DD902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INSERT INTO departamentos VALUES (</w:t>
      </w:r>
    </w:p>
    <w:p w14:paraId="4A8AF9D8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 xml:space="preserve">    'Europa',</w:t>
      </w:r>
    </w:p>
    <w:p w14:paraId="509F9E52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 xml:space="preserve">    colec_tipo_nombres_dept('shipping', 'sales', 'finances')</w:t>
      </w:r>
    </w:p>
    <w:p w14:paraId="16899B3D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);</w:t>
      </w:r>
    </w:p>
    <w:p w14:paraId="381538C5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INSERT INTO departamentos VALUES (</w:t>
      </w:r>
    </w:p>
    <w:p w14:paraId="212FAD98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 xml:space="preserve">    'America',</w:t>
      </w:r>
    </w:p>
    <w:p w14:paraId="3D235365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lastRenderedPageBreak/>
        <w:t xml:space="preserve">    colec_tipo_nombres_dept( 'sales', 'finances','shipping')</w:t>
      </w:r>
    </w:p>
    <w:p w14:paraId="0F4325DB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);</w:t>
      </w:r>
    </w:p>
    <w:p w14:paraId="1E100612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INSERT INTO departamentos VALUES (</w:t>
      </w:r>
    </w:p>
    <w:p w14:paraId="67C5AD43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 xml:space="preserve">    'Asia',</w:t>
      </w:r>
    </w:p>
    <w:p w14:paraId="2594E38B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 xml:space="preserve">    colec_tipo_nombres_dept('finances','payroll','shipping', 'sales')</w:t>
      </w:r>
    </w:p>
    <w:p w14:paraId="5BEA1D2B" w14:textId="77777777" w:rsidR="00ED4D4B" w:rsidRPr="00ED4D4B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);</w:t>
      </w:r>
    </w:p>
    <w:p w14:paraId="1700A0D1" w14:textId="3F6DD403" w:rsidR="00206771" w:rsidRDefault="00ED4D4B" w:rsidP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/</w:t>
      </w:r>
    </w:p>
    <w:p w14:paraId="0E261E23" w14:textId="77777777" w:rsidR="00206771" w:rsidRDefault="002067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5EDEA2" w14:textId="77777777" w:rsidR="002067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departamentos.</w:t>
      </w:r>
    </w:p>
    <w:p w14:paraId="3D8FD65A" w14:textId="77777777" w:rsidR="0020677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21F0AF1" w14:textId="77777777" w:rsidR="00206771" w:rsidRDefault="002067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BF3AE00" w14:textId="72C6B0C3" w:rsidR="00206771" w:rsidRDefault="00ED4D4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D4D4B">
        <w:rPr>
          <w:rFonts w:ascii="Arial" w:eastAsia="Arial" w:hAnsi="Arial" w:cs="Arial"/>
          <w:sz w:val="24"/>
          <w:szCs w:val="24"/>
        </w:rPr>
        <w:t>select * from departamentos;</w:t>
      </w:r>
    </w:p>
    <w:p w14:paraId="1E66DF70" w14:textId="77777777" w:rsidR="00206771" w:rsidRDefault="002067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B969052" w14:textId="77777777" w:rsidR="002067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en el que declararemos una variable de tipo colección y le asignaremos los siguientes valores a la colección (benefits, advertising, contracting, executive, marketing)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Actualizará los departamentos de la región de </w:t>
      </w:r>
      <w:r>
        <w:rPr>
          <w:rFonts w:ascii="Arial" w:eastAsia="Arial" w:hAnsi="Arial" w:cs="Arial"/>
          <w:sz w:val="24"/>
          <w:szCs w:val="24"/>
        </w:rPr>
        <w:t>Europa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inicializados anteriormente.</w:t>
      </w:r>
      <w:r>
        <w:rPr>
          <w:rFonts w:ascii="Arial" w:eastAsia="Arial" w:hAnsi="Arial" w:cs="Arial"/>
          <w:sz w:val="24"/>
          <w:szCs w:val="24"/>
        </w:rPr>
        <w:t xml:space="preserve"> Recorre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colección para visualizar todos los nombres de los departamentos de la región de Europa.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una salida como la siguiente:</w:t>
      </w:r>
    </w:p>
    <w:p w14:paraId="0A2B8251" w14:textId="77777777" w:rsidR="0020677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7570B58" wp14:editId="215B00F2">
            <wp:extent cx="379095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31FE3" w14:textId="77777777" w:rsidR="0020677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E5B25BA" w14:textId="77777777" w:rsidR="00206771" w:rsidRDefault="002067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1FF0AFF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>SET SERVEROUTPUT ON;</w:t>
      </w:r>
    </w:p>
    <w:p w14:paraId="5055922E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DD5DBBA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>DECLARE</w:t>
      </w:r>
    </w:p>
    <w:p w14:paraId="105B79CA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v_dept colec_tipo_nombres_dept := colec_tipo_nombres_dept('benefits', 'advertising', 'contracting', 'executive', 'marketing');</w:t>
      </w:r>
    </w:p>
    <w:p w14:paraId="205C00BE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>BEGIN</w:t>
      </w:r>
    </w:p>
    <w:p w14:paraId="04954202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-- Inicia una transacción explícita</w:t>
      </w:r>
    </w:p>
    <w:p w14:paraId="6D11F70E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BEGIN</w:t>
      </w:r>
    </w:p>
    <w:p w14:paraId="653FB3FE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    -- Intenta actualizar la fila</w:t>
      </w:r>
    </w:p>
    <w:p w14:paraId="57E9044B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    UPDATE departamentos d</w:t>
      </w:r>
    </w:p>
    <w:p w14:paraId="2156961A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    </w:t>
      </w:r>
      <w:r w:rsidRPr="00F83E2C">
        <w:rPr>
          <w:rFonts w:ascii="Arial" w:eastAsia="Arial" w:hAnsi="Arial" w:cs="Arial"/>
          <w:sz w:val="24"/>
          <w:szCs w:val="24"/>
          <w:lang w:val="en-US"/>
        </w:rPr>
        <w:t>SET d.dept = v_dept</w:t>
      </w:r>
    </w:p>
    <w:p w14:paraId="11C929A8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WHERE d.region = 'Europa';</w:t>
      </w:r>
    </w:p>
    <w:p w14:paraId="6D4FCD13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97B30D7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r w:rsidRPr="00F83E2C">
        <w:rPr>
          <w:rFonts w:ascii="Arial" w:eastAsia="Arial" w:hAnsi="Arial" w:cs="Arial"/>
          <w:sz w:val="24"/>
          <w:szCs w:val="24"/>
        </w:rPr>
        <w:t>-- Si la actualización tiene éxito, imprime un mensaje</w:t>
      </w:r>
    </w:p>
    <w:p w14:paraId="760D60F9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    </w:t>
      </w:r>
      <w:r w:rsidRPr="00F83E2C">
        <w:rPr>
          <w:rFonts w:ascii="Arial" w:eastAsia="Arial" w:hAnsi="Arial" w:cs="Arial"/>
          <w:sz w:val="24"/>
          <w:szCs w:val="24"/>
          <w:lang w:val="en-US"/>
        </w:rPr>
        <w:t>dbms_output.put_line('Fila actualizada exitosamente.');</w:t>
      </w:r>
    </w:p>
    <w:p w14:paraId="7A4E2B7C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EXCEPTION</w:t>
      </w:r>
    </w:p>
    <w:p w14:paraId="23E73E24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       WHEN OTHERS THEN</w:t>
      </w:r>
    </w:p>
    <w:p w14:paraId="7947BBEC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</w:t>
      </w:r>
      <w:r w:rsidRPr="00F83E2C">
        <w:rPr>
          <w:rFonts w:ascii="Arial" w:eastAsia="Arial" w:hAnsi="Arial" w:cs="Arial"/>
          <w:sz w:val="24"/>
          <w:szCs w:val="24"/>
        </w:rPr>
        <w:t>-- Si hay un error, imprime un mensaje de error</w:t>
      </w:r>
    </w:p>
    <w:p w14:paraId="50014C90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        </w:t>
      </w:r>
      <w:r w:rsidRPr="00F83E2C">
        <w:rPr>
          <w:rFonts w:ascii="Arial" w:eastAsia="Arial" w:hAnsi="Arial" w:cs="Arial"/>
          <w:sz w:val="24"/>
          <w:szCs w:val="24"/>
          <w:lang w:val="en-US"/>
        </w:rPr>
        <w:t>dbms_output.put_line('Error: ' || sqlerrm);</w:t>
      </w:r>
    </w:p>
    <w:p w14:paraId="5CE305A8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</w:t>
      </w:r>
      <w:r w:rsidRPr="00F83E2C">
        <w:rPr>
          <w:rFonts w:ascii="Arial" w:eastAsia="Arial" w:hAnsi="Arial" w:cs="Arial"/>
          <w:sz w:val="24"/>
          <w:szCs w:val="24"/>
        </w:rPr>
        <w:t>ROLLBACK; -- Realiza un ROLLBACK en caso de error</w:t>
      </w:r>
    </w:p>
    <w:p w14:paraId="0C5CD39A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END;</w:t>
      </w:r>
    </w:p>
    <w:p w14:paraId="602E7F0E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2CD1A31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-- Imprime los valores de la colección después de la actualización o en caso de error</w:t>
      </w:r>
    </w:p>
    <w:p w14:paraId="4172CF66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</w:rPr>
        <w:t xml:space="preserve">    </w:t>
      </w:r>
      <w:r w:rsidRPr="00F83E2C">
        <w:rPr>
          <w:rFonts w:ascii="Arial" w:eastAsia="Arial" w:hAnsi="Arial" w:cs="Arial"/>
          <w:sz w:val="24"/>
          <w:szCs w:val="24"/>
          <w:lang w:val="en-US"/>
        </w:rPr>
        <w:t>FOR k IN 1..v_dept.count() LOOP</w:t>
      </w:r>
    </w:p>
    <w:p w14:paraId="6C8B50CC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IF v_dept.EXISTS(k) THEN</w:t>
      </w:r>
    </w:p>
    <w:p w14:paraId="37A78CA9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dbms_output.put_line('departamentos = ' || v_dept(k));</w:t>
      </w:r>
    </w:p>
    <w:p w14:paraId="31CBEE43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END IF;</w:t>
      </w:r>
    </w:p>
    <w:p w14:paraId="77804306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END LOOP;</w:t>
      </w:r>
    </w:p>
    <w:p w14:paraId="0E983059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F8380D9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COMMIT; -- Confirma la transacción explícita</w:t>
      </w:r>
    </w:p>
    <w:p w14:paraId="72F2FFB6" w14:textId="77777777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>END;</w:t>
      </w:r>
    </w:p>
    <w:p w14:paraId="5C64B0AA" w14:textId="6F48E51F" w:rsidR="00206771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>/</w:t>
      </w:r>
    </w:p>
    <w:p w14:paraId="191EFE54" w14:textId="77777777" w:rsid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525E6612" w14:textId="4C5D4E5F" w:rsidR="00F83E2C" w:rsidRPr="00F83E2C" w:rsidRDefault="00F83E2C" w:rsidP="00F83E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 w:hint="eastAsia"/>
          <w:sz w:val="24"/>
          <w:szCs w:val="24"/>
        </w:rPr>
      </w:pPr>
      <w:r w:rsidRPr="00F83E2C">
        <w:rPr>
          <w:rFonts w:ascii="Arial" w:hAnsi="Arial" w:cs="Arial"/>
          <w:sz w:val="24"/>
          <w:szCs w:val="24"/>
        </w:rPr>
        <w:drawing>
          <wp:inline distT="0" distB="0" distL="0" distR="0" wp14:anchorId="32946FB9" wp14:editId="038EE48D">
            <wp:extent cx="4410691" cy="1800476"/>
            <wp:effectExtent l="0" t="0" r="9525" b="9525"/>
            <wp:docPr id="6200510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5103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4E17" w14:textId="77777777" w:rsidR="002067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otro bloque PL para visualizar la región y sus departamentos para todas las regiones ( necesitarás un cursor) con una salida como la siguiente:</w:t>
      </w:r>
    </w:p>
    <w:p w14:paraId="5AF28426" w14:textId="77777777" w:rsidR="00206771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B400374" wp14:editId="21D1542E">
            <wp:extent cx="3667125" cy="2533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47DB3" w14:textId="77777777" w:rsidR="00206771" w:rsidRPr="00F83E2C" w:rsidRDefault="00000000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b/>
          <w:sz w:val="24"/>
          <w:szCs w:val="24"/>
          <w:lang w:val="en-US"/>
        </w:rPr>
        <w:t xml:space="preserve">RESPUESTA: </w:t>
      </w:r>
    </w:p>
    <w:p w14:paraId="2116F1FA" w14:textId="77777777" w:rsidR="00206771" w:rsidRPr="00F83E2C" w:rsidRDefault="00206771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84DD545" w14:textId="77777777" w:rsidR="00206771" w:rsidRPr="00F83E2C" w:rsidRDefault="00206771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9FCE335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lastRenderedPageBreak/>
        <w:t>SET SERVEROUTPUT ON;</w:t>
      </w:r>
    </w:p>
    <w:p w14:paraId="65A52D69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CCC0817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>DECLARE</w:t>
      </w:r>
    </w:p>
    <w:p w14:paraId="0A5EFFE6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CURSOR fcur IS</w:t>
      </w:r>
    </w:p>
    <w:p w14:paraId="798BCE1A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SELECT</w:t>
      </w:r>
    </w:p>
    <w:p w14:paraId="036EBA74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*</w:t>
      </w:r>
    </w:p>
    <w:p w14:paraId="49F3A31F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FROM</w:t>
      </w:r>
    </w:p>
    <w:p w14:paraId="22C5B1D5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departamentos;</w:t>
      </w:r>
    </w:p>
    <w:p w14:paraId="1543FC7E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C3A2585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0DBE3E8E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FOR j IN fcur LOOP</w:t>
      </w:r>
    </w:p>
    <w:p w14:paraId="56727BF7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dbms_output.put_line('Region: ' || j.region);</w:t>
      </w:r>
    </w:p>
    <w:p w14:paraId="010A9D48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FOR k IN 1..j.dept.count() LOOP</w:t>
      </w:r>
    </w:p>
    <w:p w14:paraId="0F4091E0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IF j.dept.EXISTS(k) THEN</w:t>
      </w:r>
    </w:p>
    <w:p w14:paraId="3B28F320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    dbms_output.put_line('departamentos  ('</w:t>
      </w:r>
    </w:p>
    <w:p w14:paraId="2D03F32C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|| k</w:t>
      </w:r>
    </w:p>
    <w:p w14:paraId="0B94A75E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|| ')'</w:t>
      </w:r>
    </w:p>
    <w:p w14:paraId="60E58675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|| j.dept(k));</w:t>
      </w:r>
    </w:p>
    <w:p w14:paraId="60641104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9EDB079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    END IF;</w:t>
      </w:r>
    </w:p>
    <w:p w14:paraId="2E9812FC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    END LOOP;</w:t>
      </w:r>
    </w:p>
    <w:p w14:paraId="1B1D1F4C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746609B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 xml:space="preserve">    END LOOP;</w:t>
      </w:r>
    </w:p>
    <w:p w14:paraId="71F4E469" w14:textId="77777777" w:rsidR="00F83E2C" w:rsidRPr="00F83E2C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83E2C">
        <w:rPr>
          <w:rFonts w:ascii="Arial" w:eastAsia="Arial" w:hAnsi="Arial" w:cs="Arial"/>
          <w:sz w:val="24"/>
          <w:szCs w:val="24"/>
          <w:lang w:val="en-US"/>
        </w:rPr>
        <w:t>END;</w:t>
      </w:r>
    </w:p>
    <w:p w14:paraId="2CFB7C8D" w14:textId="5AEB82A2" w:rsidR="00206771" w:rsidRDefault="00F83E2C" w:rsidP="00F83E2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83E2C">
        <w:rPr>
          <w:rFonts w:ascii="Arial" w:eastAsia="Arial" w:hAnsi="Arial" w:cs="Arial"/>
          <w:sz w:val="24"/>
          <w:szCs w:val="24"/>
        </w:rPr>
        <w:t>/</w:t>
      </w:r>
    </w:p>
    <w:p w14:paraId="46E607D0" w14:textId="77777777" w:rsidR="00206771" w:rsidRDefault="0020677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1C68132" w14:textId="7C32A9DB" w:rsidR="00206771" w:rsidRDefault="00D560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D56083">
        <w:rPr>
          <w:rFonts w:ascii="Verdana" w:eastAsia="Verdana" w:hAnsi="Verdana" w:cs="Verdana"/>
          <w:b/>
          <w:color w:val="000000"/>
          <w:sz w:val="24"/>
          <w:szCs w:val="24"/>
        </w:rPr>
        <w:drawing>
          <wp:inline distT="0" distB="0" distL="0" distR="0" wp14:anchorId="3EAB3A82" wp14:editId="10CC9BFF">
            <wp:extent cx="5753100" cy="2835275"/>
            <wp:effectExtent l="0" t="0" r="0" b="3175"/>
            <wp:docPr id="3007014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14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771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80F7E"/>
    <w:multiLevelType w:val="multilevel"/>
    <w:tmpl w:val="1EFE5AD6"/>
    <w:lvl w:ilvl="0">
      <w:start w:val="1"/>
      <w:numFmt w:val="decimal"/>
      <w:lvlText w:val="%1."/>
      <w:lvlJc w:val="left"/>
      <w:pPr>
        <w:ind w:left="283" w:hanging="28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434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771"/>
    <w:rsid w:val="00206771"/>
    <w:rsid w:val="00D56083"/>
    <w:rsid w:val="00ED4D4B"/>
    <w:rsid w:val="00F8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A133"/>
  <w15:docId w15:val="{817C1EE1-262E-4793-A060-C276B5D8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dNqSpKab1hobfxn7qG7Lv+ocg==">CgMxLjA4AHIhMWYzb3NZQnh3ZW4yT19NaEpQRzFNc3Rrb1hOZTFJbUxq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2023-11-16T20:24:00Z</dcterms:created>
  <dcterms:modified xsi:type="dcterms:W3CDTF">2023-11-16T20:56:00Z</dcterms:modified>
</cp:coreProperties>
</file>