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AE2A" w14:textId="77777777" w:rsidR="00000000" w:rsidRPr="002F6A66" w:rsidRDefault="00F106B5">
      <w:pPr>
        <w:rPr>
          <w:rFonts w:ascii="Verdana" w:hAnsi="Verdana"/>
          <w:b/>
          <w:sz w:val="44"/>
          <w:szCs w:val="44"/>
        </w:rPr>
      </w:pPr>
      <w:r w:rsidRPr="002F6A66">
        <w:rPr>
          <w:rFonts w:ascii="Verdana" w:hAnsi="Verdana"/>
          <w:b/>
          <w:sz w:val="44"/>
          <w:szCs w:val="44"/>
        </w:rPr>
        <w:t>PRÁCTICA 3   PRODUCTOS</w:t>
      </w:r>
    </w:p>
    <w:p w14:paraId="651E25BF" w14:textId="77777777" w:rsidR="00F106B5" w:rsidRDefault="00F106B5">
      <w:r>
        <w:t xml:space="preserve">Sube el documento </w:t>
      </w:r>
      <w:r>
        <w:rPr>
          <w:i/>
        </w:rPr>
        <w:t>productos</w:t>
      </w:r>
      <w:r w:rsidRPr="0015547E">
        <w:rPr>
          <w:i/>
        </w:rPr>
        <w:t>.xml</w:t>
      </w:r>
      <w:r>
        <w:t xml:space="preserve"> dentro de la colección </w:t>
      </w:r>
      <w:r w:rsidRPr="0015547E">
        <w:rPr>
          <w:i/>
        </w:rPr>
        <w:t>Prueba</w:t>
      </w:r>
      <w:r>
        <w:t xml:space="preserve">. Este documento contiene los datos de los productos de una distribuidora de componentes informáticos. Por cada producto tenemos el código, la denominación, el precio, el stock actual, el stock mínimo y el código de zona. </w:t>
      </w:r>
      <w:r w:rsidRPr="00F202A7">
        <w:t>Estos datos son</w:t>
      </w:r>
      <w:r>
        <w:t>:</w:t>
      </w:r>
    </w:p>
    <w:p w14:paraId="509AFBD6" w14:textId="77777777" w:rsidR="00F106B5" w:rsidRDefault="00F106B5" w:rsidP="00F106B5">
      <w:r>
        <w:rPr>
          <w:noProof/>
          <w:lang w:eastAsia="es-ES"/>
        </w:rPr>
        <w:drawing>
          <wp:inline distT="0" distB="0" distL="0" distR="0" wp14:anchorId="32FA44D7" wp14:editId="462FAD85">
            <wp:extent cx="4087495" cy="1419225"/>
            <wp:effectExtent l="1905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C14BC" w14:textId="77777777" w:rsidR="002F6A66" w:rsidRDefault="002F6A66" w:rsidP="00F106B5"/>
    <w:p w14:paraId="1E7461E4" w14:textId="77777777" w:rsidR="002F6A66" w:rsidRPr="002F6A66" w:rsidRDefault="002F6A66" w:rsidP="00F106B5">
      <w:pPr>
        <w:rPr>
          <w:b/>
        </w:rPr>
      </w:pPr>
      <w:r w:rsidRPr="002F6A66">
        <w:rPr>
          <w:b/>
        </w:rPr>
        <w:t xml:space="preserve">Realiza las siguientes consultas </w:t>
      </w:r>
      <w:proofErr w:type="spellStart"/>
      <w:r w:rsidRPr="002F6A66">
        <w:rPr>
          <w:b/>
        </w:rPr>
        <w:t>XPath</w:t>
      </w:r>
      <w:proofErr w:type="spellEnd"/>
      <w:r>
        <w:rPr>
          <w:b/>
        </w:rPr>
        <w:t>:</w:t>
      </w:r>
    </w:p>
    <w:p w14:paraId="71DC2963" w14:textId="77777777" w:rsidR="002F6A66" w:rsidRDefault="002F6A66" w:rsidP="002F6A66">
      <w:pPr>
        <w:pStyle w:val="Prrafodelista"/>
        <w:numPr>
          <w:ilvl w:val="0"/>
          <w:numId w:val="1"/>
        </w:numPr>
        <w:rPr>
          <w:b/>
        </w:rPr>
      </w:pPr>
      <w:r w:rsidRPr="002F6A66">
        <w:rPr>
          <w:b/>
        </w:rPr>
        <w:t>Obtener los nodos denominación y precio de todos los productos.</w:t>
      </w:r>
    </w:p>
    <w:p w14:paraId="79EFCF86" w14:textId="12786280" w:rsidR="00A976DB" w:rsidRPr="00A976DB" w:rsidRDefault="00A976DB" w:rsidP="00A976DB">
      <w:pPr>
        <w:rPr>
          <w:b/>
        </w:rPr>
      </w:pPr>
      <w:r>
        <w:rPr>
          <w:noProof/>
        </w:rPr>
        <w:drawing>
          <wp:inline distT="0" distB="0" distL="0" distR="0" wp14:anchorId="2F678B56" wp14:editId="32593CFB">
            <wp:extent cx="4686300" cy="485775"/>
            <wp:effectExtent l="0" t="0" r="0" b="9525"/>
            <wp:docPr id="13428826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8263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B8B2" w14:textId="77777777" w:rsidR="002F6A66" w:rsidRDefault="002F6A66" w:rsidP="002F6A66">
      <w:pPr>
        <w:pStyle w:val="Prrafodelista"/>
        <w:numPr>
          <w:ilvl w:val="0"/>
          <w:numId w:val="1"/>
        </w:numPr>
        <w:rPr>
          <w:b/>
        </w:rPr>
      </w:pPr>
      <w:r w:rsidRPr="002F6A66">
        <w:rPr>
          <w:b/>
        </w:rPr>
        <w:t>Obtener los nodos de los productos que sean placas base.</w:t>
      </w:r>
    </w:p>
    <w:p w14:paraId="2371BF57" w14:textId="02E770AD" w:rsidR="00A976DB" w:rsidRPr="00A976DB" w:rsidRDefault="00A976DB" w:rsidP="00A976DB">
      <w:pPr>
        <w:rPr>
          <w:b/>
        </w:rPr>
      </w:pPr>
      <w:r>
        <w:rPr>
          <w:noProof/>
        </w:rPr>
        <w:drawing>
          <wp:inline distT="0" distB="0" distL="0" distR="0" wp14:anchorId="03DA5B7E" wp14:editId="6AF49E8E">
            <wp:extent cx="4876800" cy="533400"/>
            <wp:effectExtent l="0" t="0" r="0" b="0"/>
            <wp:docPr id="14513030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3057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56B7" w14:textId="77777777" w:rsidR="002F6A66" w:rsidRDefault="002F6A66" w:rsidP="002F6A66">
      <w:pPr>
        <w:pStyle w:val="Prrafodelista"/>
        <w:numPr>
          <w:ilvl w:val="0"/>
          <w:numId w:val="1"/>
        </w:numPr>
        <w:rPr>
          <w:b/>
        </w:rPr>
      </w:pPr>
      <w:r w:rsidRPr="002F6A66">
        <w:rPr>
          <w:b/>
        </w:rPr>
        <w:t>Obtener los nodos de los productos con precio mayor de 60 € y de la zona 20.</w:t>
      </w:r>
    </w:p>
    <w:p w14:paraId="2F0C0DB2" w14:textId="55225046" w:rsidR="00A976DB" w:rsidRPr="00A976DB" w:rsidRDefault="00A976DB" w:rsidP="00A976DB">
      <w:pPr>
        <w:rPr>
          <w:b/>
        </w:rPr>
      </w:pPr>
      <w:r>
        <w:rPr>
          <w:noProof/>
        </w:rPr>
        <w:drawing>
          <wp:inline distT="0" distB="0" distL="0" distR="0" wp14:anchorId="206E6A0B" wp14:editId="46E6EEF4">
            <wp:extent cx="3943350" cy="400050"/>
            <wp:effectExtent l="0" t="0" r="0" b="0"/>
            <wp:docPr id="1446515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15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59FD" w14:textId="77777777" w:rsidR="002F6A66" w:rsidRDefault="002F6A66" w:rsidP="002F6A66">
      <w:pPr>
        <w:pStyle w:val="Prrafodelista"/>
        <w:numPr>
          <w:ilvl w:val="0"/>
          <w:numId w:val="1"/>
        </w:numPr>
        <w:rPr>
          <w:b/>
        </w:rPr>
      </w:pPr>
      <w:r w:rsidRPr="002F6A66">
        <w:rPr>
          <w:b/>
        </w:rPr>
        <w:t>Obtener el número de productos que sean memorias y de la zona 10.</w:t>
      </w:r>
    </w:p>
    <w:p w14:paraId="042556E8" w14:textId="0F70374C" w:rsidR="00A976DB" w:rsidRPr="00A976DB" w:rsidRDefault="00053E51" w:rsidP="00A976DB">
      <w:pPr>
        <w:rPr>
          <w:b/>
        </w:rPr>
      </w:pPr>
      <w:r>
        <w:rPr>
          <w:noProof/>
        </w:rPr>
        <w:drawing>
          <wp:inline distT="0" distB="0" distL="0" distR="0" wp14:anchorId="5F061229" wp14:editId="0EFCF297">
            <wp:extent cx="5400040" cy="511810"/>
            <wp:effectExtent l="0" t="0" r="0" b="0"/>
            <wp:docPr id="1008893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93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F888" w14:textId="77777777" w:rsidR="002F6A66" w:rsidRDefault="002F6A66" w:rsidP="002F6A66">
      <w:pPr>
        <w:pStyle w:val="Prrafodelista"/>
        <w:numPr>
          <w:ilvl w:val="0"/>
          <w:numId w:val="1"/>
        </w:numPr>
        <w:rPr>
          <w:b/>
        </w:rPr>
      </w:pPr>
      <w:r w:rsidRPr="002F6A66">
        <w:rPr>
          <w:b/>
        </w:rPr>
        <w:t>Obtener la media de precio de los micros.</w:t>
      </w:r>
    </w:p>
    <w:p w14:paraId="463539DA" w14:textId="0AAE239E" w:rsidR="00053E51" w:rsidRDefault="00462E06" w:rsidP="00053E51">
      <w:pPr>
        <w:rPr>
          <w:b/>
        </w:rPr>
      </w:pPr>
      <w:r>
        <w:rPr>
          <w:noProof/>
        </w:rPr>
        <w:drawing>
          <wp:inline distT="0" distB="0" distL="0" distR="0" wp14:anchorId="55990E82" wp14:editId="6BCE6E36">
            <wp:extent cx="5086350" cy="257175"/>
            <wp:effectExtent l="0" t="0" r="0" b="9525"/>
            <wp:docPr id="463130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30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79BF" w14:textId="77777777" w:rsidR="00462E06" w:rsidRDefault="00462E06" w:rsidP="00053E51">
      <w:pPr>
        <w:rPr>
          <w:b/>
        </w:rPr>
      </w:pPr>
    </w:p>
    <w:p w14:paraId="68D5F1E7" w14:textId="77777777" w:rsidR="00462E06" w:rsidRPr="00053E51" w:rsidRDefault="00462E06" w:rsidP="00053E51">
      <w:pPr>
        <w:rPr>
          <w:b/>
        </w:rPr>
      </w:pPr>
    </w:p>
    <w:p w14:paraId="78E44707" w14:textId="77777777" w:rsidR="002F6A66" w:rsidRDefault="002F6A66" w:rsidP="002F6A66">
      <w:pPr>
        <w:pStyle w:val="Prrafodelista"/>
        <w:numPr>
          <w:ilvl w:val="0"/>
          <w:numId w:val="1"/>
        </w:numPr>
        <w:rPr>
          <w:b/>
        </w:rPr>
      </w:pPr>
      <w:r w:rsidRPr="002F6A66">
        <w:rPr>
          <w:b/>
        </w:rPr>
        <w:lastRenderedPageBreak/>
        <w:t>Obtener los datos de los productos cuyo stock mínimo sea mayor que su stock actual.</w:t>
      </w:r>
    </w:p>
    <w:p w14:paraId="351176E1" w14:textId="6A2C948B" w:rsidR="0046086C" w:rsidRPr="0046086C" w:rsidRDefault="0046086C" w:rsidP="0046086C">
      <w:pPr>
        <w:rPr>
          <w:b/>
        </w:rPr>
      </w:pPr>
      <w:r>
        <w:rPr>
          <w:noProof/>
        </w:rPr>
        <w:drawing>
          <wp:inline distT="0" distB="0" distL="0" distR="0" wp14:anchorId="4B4B7C86" wp14:editId="74A7EC1C">
            <wp:extent cx="5400040" cy="715010"/>
            <wp:effectExtent l="0" t="0" r="0" b="0"/>
            <wp:docPr id="10395918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9183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DEA3" w14:textId="77777777" w:rsidR="002F6A66" w:rsidRDefault="002F6A66" w:rsidP="002F6A66">
      <w:pPr>
        <w:pStyle w:val="Prrafodelista"/>
        <w:numPr>
          <w:ilvl w:val="0"/>
          <w:numId w:val="1"/>
        </w:numPr>
        <w:rPr>
          <w:b/>
        </w:rPr>
      </w:pPr>
      <w:r w:rsidRPr="002F6A66">
        <w:rPr>
          <w:b/>
        </w:rPr>
        <w:t>Obtener el nombre de producto y el precio de aquellos cuyo stock mínimo sea mayor que su stock actual y sean de la zona 40.</w:t>
      </w:r>
    </w:p>
    <w:p w14:paraId="532796B5" w14:textId="5C65EC58" w:rsidR="00462E06" w:rsidRPr="00462E06" w:rsidRDefault="0046086C" w:rsidP="00462E06">
      <w:pPr>
        <w:rPr>
          <w:b/>
        </w:rPr>
      </w:pPr>
      <w:r>
        <w:rPr>
          <w:noProof/>
        </w:rPr>
        <w:drawing>
          <wp:inline distT="0" distB="0" distL="0" distR="0" wp14:anchorId="4D28DDB6" wp14:editId="694A3C96">
            <wp:extent cx="5400040" cy="520065"/>
            <wp:effectExtent l="0" t="0" r="0" b="0"/>
            <wp:docPr id="1320230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0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003C" w14:textId="77777777" w:rsidR="002F6A66" w:rsidRDefault="002F6A66" w:rsidP="002F6A66">
      <w:pPr>
        <w:pStyle w:val="Prrafodelista"/>
        <w:numPr>
          <w:ilvl w:val="0"/>
          <w:numId w:val="1"/>
        </w:numPr>
        <w:rPr>
          <w:b/>
        </w:rPr>
      </w:pPr>
      <w:r w:rsidRPr="002F6A66">
        <w:rPr>
          <w:b/>
        </w:rPr>
        <w:t>Obtener el producto más caro.</w:t>
      </w:r>
    </w:p>
    <w:p w14:paraId="77155F58" w14:textId="5402F53F" w:rsidR="0046086C" w:rsidRPr="0046086C" w:rsidRDefault="0046086C" w:rsidP="0046086C">
      <w:pPr>
        <w:rPr>
          <w:b/>
        </w:rPr>
      </w:pPr>
      <w:r>
        <w:rPr>
          <w:noProof/>
        </w:rPr>
        <w:drawing>
          <wp:inline distT="0" distB="0" distL="0" distR="0" wp14:anchorId="10875AA4" wp14:editId="33ACF682">
            <wp:extent cx="4724400" cy="523875"/>
            <wp:effectExtent l="0" t="0" r="0" b="9525"/>
            <wp:docPr id="1384861434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61434" name="Imagen 1" descr="Interfaz de usuario gráfica, Texto, Aplicación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B8F8" w14:textId="77777777" w:rsidR="0067139A" w:rsidRDefault="002F6A66" w:rsidP="002F6A66">
      <w:pPr>
        <w:pStyle w:val="Prrafodelista"/>
        <w:numPr>
          <w:ilvl w:val="0"/>
          <w:numId w:val="1"/>
        </w:numPr>
        <w:rPr>
          <w:b/>
        </w:rPr>
      </w:pPr>
      <w:r w:rsidRPr="0067139A">
        <w:rPr>
          <w:b/>
        </w:rPr>
        <w:t>Obtener el producto más barato de la zona 20.</w:t>
      </w:r>
    </w:p>
    <w:p w14:paraId="3600F492" w14:textId="2E5B67FF" w:rsidR="0067139A" w:rsidRPr="0067139A" w:rsidRDefault="0067139A" w:rsidP="0067139A">
      <w:pPr>
        <w:rPr>
          <w:b/>
        </w:rPr>
      </w:pPr>
      <w:r>
        <w:rPr>
          <w:noProof/>
        </w:rPr>
        <w:drawing>
          <wp:inline distT="0" distB="0" distL="0" distR="0" wp14:anchorId="03B17E2D" wp14:editId="624C4218">
            <wp:extent cx="5400040" cy="343535"/>
            <wp:effectExtent l="0" t="0" r="0" b="0"/>
            <wp:docPr id="950677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779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E706" w14:textId="5C906496" w:rsidR="002F6A66" w:rsidRPr="0067139A" w:rsidRDefault="002F6A66" w:rsidP="002F6A66">
      <w:pPr>
        <w:pStyle w:val="Prrafodelista"/>
        <w:numPr>
          <w:ilvl w:val="0"/>
          <w:numId w:val="1"/>
        </w:numPr>
        <w:rPr>
          <w:b/>
        </w:rPr>
      </w:pPr>
      <w:r w:rsidRPr="0067139A">
        <w:rPr>
          <w:b/>
        </w:rPr>
        <w:t>Obtener el producto más caro de la zona 10.</w:t>
      </w:r>
    </w:p>
    <w:p w14:paraId="73E6C085" w14:textId="0BB25C59" w:rsidR="002F6A66" w:rsidRDefault="0067139A" w:rsidP="00F106B5">
      <w:r>
        <w:rPr>
          <w:noProof/>
        </w:rPr>
        <w:drawing>
          <wp:inline distT="0" distB="0" distL="0" distR="0" wp14:anchorId="548D8086" wp14:editId="2318915C">
            <wp:extent cx="5400040" cy="384810"/>
            <wp:effectExtent l="0" t="0" r="0" b="0"/>
            <wp:docPr id="197801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7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AB5E" w14:textId="77777777" w:rsidR="002F6A66" w:rsidRDefault="002F6A66" w:rsidP="00F106B5"/>
    <w:p w14:paraId="74DF3B7E" w14:textId="77777777" w:rsidR="002F6A66" w:rsidRDefault="002F6A66" w:rsidP="00F106B5"/>
    <w:sectPr w:rsidR="002F6A66" w:rsidSect="00692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4AC3"/>
    <w:multiLevelType w:val="hybridMultilevel"/>
    <w:tmpl w:val="5318366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2421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B5"/>
    <w:rsid w:val="00053E51"/>
    <w:rsid w:val="001609F1"/>
    <w:rsid w:val="002F6A66"/>
    <w:rsid w:val="00411F50"/>
    <w:rsid w:val="0046086C"/>
    <w:rsid w:val="00462E06"/>
    <w:rsid w:val="004747DA"/>
    <w:rsid w:val="0067139A"/>
    <w:rsid w:val="00692CBD"/>
    <w:rsid w:val="00944AA9"/>
    <w:rsid w:val="00A976DB"/>
    <w:rsid w:val="00D241F3"/>
    <w:rsid w:val="00D41DE1"/>
    <w:rsid w:val="00E220E8"/>
    <w:rsid w:val="00F1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0739"/>
  <w15:docId w15:val="{44BC8145-66EE-43EC-8E29-81E22925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6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F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bsanabria</dc:creator>
  <cp:lastModifiedBy>am4DAM2</cp:lastModifiedBy>
  <cp:revision>2</cp:revision>
  <dcterms:created xsi:type="dcterms:W3CDTF">2024-01-29T11:05:00Z</dcterms:created>
  <dcterms:modified xsi:type="dcterms:W3CDTF">2024-01-29T11:05:00Z</dcterms:modified>
</cp:coreProperties>
</file>