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aprobar la asignatura, además de que la nota global debe ser al menos un 5, hay que sacar como mínimo 2 puntos en el ejercicio 1, 1 punto en el ejercicio 2 y 1 punto en el ejercicio 3.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EJERCICIO 1 - (6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Diseñar la siguiente página web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99730" cy="27940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Restricciones a seguir: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Deberán entregarse dos ficheros: uno para el código HTML y otro para el código CSS. 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deben utilizar cajas contenedoras con los nombres propuestos en este documento, de forma que se apliquen las reglas de estilo correspondientes a cada una de ellas, y los selectores adecuados para asignar dichas reglas.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forma general se deben utilizar "Comic Sans MS", cursive y sans-serif como tipos de letra.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Tamaños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Habrá una caja contenedora general denominada: “contenedor“ que tiene un tamaño de 1200px una anchura y 500px de altura.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borde se redondea en 15px y el color del borde es #c9c9c9.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cabecera tiene 75px de altura.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pie tiene una altura de 25px.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Dentro del contenedor general, los contenedores para cada uno de los exploradores tienen un tamaño de 550px de anchura.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Las imágenes deben ser tratadas utilizando propiedades CSS. Entre otros ajustes, hay que ponerles altura 220px y 165px de anchura.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 pasar el ratón sobre cada imagen se mostrará el nombre completo del explorador.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Cada imagen sirve de enlace a la página de Wikipedia de cada explorador, que al pulsar se abrirá en una pestaña a parte: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https://es.wikipedia.org/wiki/Roald_Amundsen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https://es.wikipedia.org/wiki/Robert_Falcon_Scott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https://es.wikipedia.org/wiki/Ernest_Shackleton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Habrá una caja contenedora denominada “pie o footer” que debe contener el texto “Realizado por: Nombre y apellido del alumno” alineado a la derecha.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formulario tendrá las siguientes entradas de datos: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Una para usuario con una longitud de 10 y obligatoria.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Otra para la contraseña con una longitud de 10.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 botón Acceder a un servidor denominado “jcierva.html”.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NOTA: La corrección se hará utilizando el navegador Chrome.</w:t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EJERCICIO 2 - (2 puntos)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Construye un XSD para validar el fichero autopistas.xml teniendo en cuenta las siguientes consideraciones:</w:t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Restricciones a seguir:</w:t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elemento raíz se denomina "paneles"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"paneles" contiene un número indeterminado de elementos denominados "evento"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Cada "evento" tiene dos atributos obligatorios "tipo" y "fecha"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"tipo" puede tener sólo dos valores "Accidente" o "Retención"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"fecha" debe tener un tipo fecha.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Cada "evento" tiene los elementos obligatorios "via", "pk" y "sentido" y los  elementos opcionales "retencion" y "carrilescortados".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"via" tiene los elementos opcionales "nombre", "ref", "origen", "destino", "doble".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"nombre" puede contener una cadena de texto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"ref" está compuesto por una cadena de 3 caracteres como máximo, un guión y un número comprendido entre 1 y 9999, por ejemplo SE-4100 o A-92.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"origen" y "destino" contienen una cadena de texto.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"doble" no tiene contenido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"pk" es un número con decimales.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"sentido" puede tener los valores -1, 0 ó 1.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"retencion" es un número con decimales.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"carrilescortados" tiene el atributo obligatorio "valor" que tiene que ser un número entre 1 y 8.</w:t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EJERCICIO 3.  (2 PUNTOS)</w:t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Todos los ejercicios son con el XML de rocodromo.xml </w:t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Puntúan los 2 ejercicios con mejor nota </w:t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3.1.-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Construir una sentencia que devuelva por cada nacionalidad el número de escaladores de esta nacionalidad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99730" cy="14986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3.2.-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Construir una sentencia que devuelva para todos los rocódromos la diferencia de superficie que tienen con respecto a la media de superficie de todos los rocódromos. El resultado saldrá ordenado por la superficie de los rocódromos de mayor a menor.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941648" cy="1173659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648" cy="1173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3.3.-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Construir una sentencia que devuelva los rocódromos con etiqueta de PEQUEÑO si su superficie es menor a 500m2, GRANDE si es mayor a 500m2 salvo que sean los de superficie máxima que entonces se pone MAXIMO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895850" cy="189547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1134" w:top="824" w:left="1701" w:right="1701" w:header="708" w:footer="4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9889.0" w:type="dxa"/>
      <w:jc w:val="left"/>
      <w:tblInd w:w="-688.0" w:type="dxa"/>
      <w:tblBorders>
        <w:bottom w:color="000000" w:space="0" w:sz="4" w:val="single"/>
      </w:tblBorders>
      <w:tblLayout w:type="fixed"/>
      <w:tblLook w:val="0000"/>
    </w:tblPr>
    <w:tblGrid>
      <w:gridCol w:w="8152"/>
      <w:gridCol w:w="1737"/>
      <w:tblGridChange w:id="0">
        <w:tblGrid>
          <w:gridCol w:w="8152"/>
          <w:gridCol w:w="1737"/>
        </w:tblGrid>
      </w:tblGridChange>
    </w:tblGrid>
    <w:tr>
      <w:trPr>
        <w:cantSplit w:val="1"/>
        <w:trHeight w:val="113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  <w:tab w:val="left" w:pos="2070"/>
            </w:tabs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highlight w:val="white"/>
              <w:u w:val="none"/>
              <w:vertAlign w:val="baseline"/>
              <w:rtl w:val="0"/>
            </w:rPr>
            <w:t xml:space="preserve">Desarrollo de aplicaciones multiplataforma (DAM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highlight w:val="white"/>
              <w:rtl w:val="0"/>
            </w:rPr>
            <w:t xml:space="preserve">1V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highlight w:val="white"/>
              <w:u w:val="none"/>
              <w:vertAlign w:val="baseline"/>
              <w:rtl w:val="0"/>
            </w:rPr>
            <w:t xml:space="preserve">)</w:t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  <w:tab w:val="left" w:pos="2070"/>
            </w:tabs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highlight w:val="white"/>
              <w:rtl w:val="0"/>
            </w:rPr>
            <w:t xml:space="preserve">Lenguaje de Marcas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  <w:drawing>
              <wp:inline distB="0" distT="0" distL="0" distR="0">
                <wp:extent cx="664706" cy="668247"/>
                <wp:effectExtent b="0" l="0" r="0" t="0"/>
                <wp:docPr descr="D:\Perfiles\MDM226\Downloads\logo.png" id="15" name="image2.png"/>
                <a:graphic>
                  <a:graphicData uri="http://schemas.openxmlformats.org/drawingml/2006/picture">
                    <pic:pic>
                      <pic:nvPicPr>
                        <pic:cNvPr descr="D:\Perfiles\MDM226\Downloads\logo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706" cy="6682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rsid w:val="006A7AC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A7AC9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unhideWhenUsed w:val="1"/>
    <w:rsid w:val="00B4357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60C98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60C98"/>
    <w:rPr>
      <w:rFonts w:ascii="Segoe UI" w:cs="Segoe UI" w:hAnsi="Segoe UI"/>
      <w:sz w:val="18"/>
      <w:szCs w:val="18"/>
    </w:rPr>
  </w:style>
  <w:style w:type="paragraph" w:styleId="Prrafodelista">
    <w:name w:val="List Paragraph"/>
    <w:basedOn w:val="Normal"/>
    <w:uiPriority w:val="34"/>
    <w:qFormat w:val="1"/>
    <w:rsid w:val="005D030D"/>
    <w:pPr>
      <w:ind w:left="720"/>
      <w:contextualSpacing w:val="1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447CF"/>
    <w:rPr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AD16F2"/>
    <w:pPr>
      <w:spacing w:after="100" w:afterAutospacing="1" w:before="100" w:beforeAutospacing="1"/>
    </w:pPr>
  </w:style>
  <w:style w:type="paragraph" w:styleId="Default" w:customStyle="1">
    <w:name w:val="Default"/>
    <w:rsid w:val="00FA504E"/>
    <w:pPr>
      <w:autoSpaceDE w:val="0"/>
      <w:autoSpaceDN w:val="0"/>
      <w:adjustRightInd w:val="0"/>
    </w:pPr>
    <w:rPr>
      <w:rFonts w:ascii="Trebuchet MS" w:cs="Trebuchet MS" w:hAnsi="Trebuchet MS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925DB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andard-output" w:customStyle="1">
    <w:name w:val="standard-output"/>
    <w:basedOn w:val="Fuentedeprrafopredeter"/>
    <w:rsid w:val="004A2EF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es.wikipedia.org/wiki/Ernest_Shackleton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Robert_Falcon_Scott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yperlink" Target="https://es.wikipedia.org/wiki/Roald_Amundsen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ljPqXAgHizwBpJD8RdfNFKLm0w==">AMUW2mX3m65BfVaFsUUR7zKBYYg5dAgsgBy+wCpAjJL5WSm2f1IVxF6vteebEmklBfJyST9mrgNOsbYLtEhbJiasntqwuY8RxV6r10eNLlysxYdYaijIEq0=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2021-12-13T07:54:00Z</dcterms:created>
  <dc:creator>jefatura</dc:creator>
</cp:coreProperties>
</file>