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5DFCF" w14:textId="0F156C94" w:rsidR="00E57850" w:rsidRPr="00E57850" w:rsidRDefault="002F0C7F" w:rsidP="00E57850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</w:rPr>
        <w:t>Mapping the distribution of human African trypanosomiasis</w:t>
      </w:r>
    </w:p>
    <w:p w14:paraId="42E70A26" w14:textId="77777777" w:rsidR="000B483F" w:rsidRDefault="000B483F" w:rsidP="000B483F">
      <w:pPr>
        <w:rPr>
          <w:rFonts w:ascii="Helvetica" w:hAnsi="Helvetica"/>
        </w:rPr>
      </w:pPr>
      <w:r>
        <w:rPr>
          <w:bdr w:val="none" w:sz="0" w:space="0" w:color="auto" w:frame="1"/>
        </w:rPr>
        <w:t>As the most evident application of the Atlas of HAT, distribution maps in disease-endemic countries are presented:</w:t>
      </w:r>
    </w:p>
    <w:p w14:paraId="347D2733" w14:textId="45EC1A32" w:rsidR="000B483F" w:rsidRDefault="00CB32A9" w:rsidP="000B483F">
      <w:pPr>
        <w:pStyle w:val="ListParagraph"/>
        <w:numPr>
          <w:ilvl w:val="0"/>
          <w:numId w:val="2"/>
        </w:numPr>
      </w:pPr>
      <w:hyperlink r:id="rId5" w:history="1">
        <w:r w:rsidR="000B483F" w:rsidRPr="000B483F"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Franco et al., 2020:Monitoring the elimination of human African trypanosomiasis at Continental and Country level: Update to 2018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(</w:t>
      </w:r>
      <w:hyperlink r:id="rId6" w:history="1">
        <w:r w:rsidR="004A1DA8" w:rsidRPr="00374816">
          <w:rPr>
            <w:rStyle w:val="Hyperlink"/>
            <w:rFonts w:ascii="inherit" w:hAnsi="inherit" w:cs="Helvetica"/>
            <w:sz w:val="20"/>
            <w:szCs w:val="20"/>
            <w:bdr w:val="none" w:sz="0" w:space="0" w:color="auto" w:frame="1"/>
          </w:rPr>
          <w:t>https://www.who.int/trypanosomiasis_african/resources/pntd_0008261/en/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)</w:t>
      </w:r>
    </w:p>
    <w:p w14:paraId="4055AFBC" w14:textId="1B945D2F" w:rsidR="000B483F" w:rsidRDefault="00CB32A9" w:rsidP="000B483F">
      <w:pPr>
        <w:pStyle w:val="ListParagraph"/>
        <w:numPr>
          <w:ilvl w:val="0"/>
          <w:numId w:val="2"/>
        </w:numPr>
      </w:pPr>
      <w:hyperlink r:id="rId7" w:history="1">
        <w:r w:rsidR="000B483F" w:rsidRPr="000B483F"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Franco et al., 2018:Monitoring the elimination of human African trypanosomiasis: Update to 2016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(</w:t>
      </w:r>
      <w:hyperlink r:id="rId8" w:history="1">
        <w:r w:rsidR="004A1DA8" w:rsidRPr="00374816">
          <w:rPr>
            <w:rStyle w:val="Hyperlink"/>
            <w:rFonts w:ascii="inherit" w:hAnsi="inherit" w:cs="Helvetica"/>
            <w:sz w:val="20"/>
            <w:szCs w:val="20"/>
            <w:bdr w:val="none" w:sz="0" w:space="0" w:color="auto" w:frame="1"/>
          </w:rPr>
          <w:t>https://www.who.int/trypanosomiasis_african/resources/pntd_0006890/en/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)</w:t>
      </w:r>
    </w:p>
    <w:p w14:paraId="3243A1D4" w14:textId="7836D298" w:rsidR="000B483F" w:rsidRDefault="00CB32A9" w:rsidP="000B483F">
      <w:pPr>
        <w:pStyle w:val="ListParagraph"/>
        <w:numPr>
          <w:ilvl w:val="0"/>
          <w:numId w:val="2"/>
        </w:numPr>
      </w:pPr>
      <w:hyperlink r:id="rId9" w:history="1">
        <w:r w:rsidR="000B483F" w:rsidRPr="000B483F"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Franco et al., 2017: Monitoring the elimination of human African trypanosomiasis : Update to 2014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(</w:t>
      </w:r>
      <w:hyperlink r:id="rId10" w:history="1">
        <w:r w:rsidR="004A1DA8" w:rsidRPr="00374816">
          <w:rPr>
            <w:rStyle w:val="Hyperlink"/>
            <w:rFonts w:ascii="inherit" w:hAnsi="inherit" w:cs="Helvetica"/>
            <w:sz w:val="20"/>
            <w:szCs w:val="20"/>
            <w:bdr w:val="none" w:sz="0" w:space="0" w:color="auto" w:frame="1"/>
          </w:rPr>
          <w:t>https://www.who.int/trypanosomiasis_african/resources/pntd_0005585/en/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)</w:t>
      </w:r>
    </w:p>
    <w:p w14:paraId="67A41662" w14:textId="1BB7FA27" w:rsidR="000B483F" w:rsidRDefault="00CB32A9" w:rsidP="000B483F">
      <w:pPr>
        <w:pStyle w:val="ListParagraph"/>
        <w:numPr>
          <w:ilvl w:val="0"/>
          <w:numId w:val="2"/>
        </w:numPr>
      </w:pPr>
      <w:hyperlink r:id="rId11" w:history="1">
        <w:r w:rsidR="000B483F" w:rsidRPr="000B483F"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Simarro et al., 2015: Monitoring the Progress towards the Elimination of Gambiense Human African Trypanosomiasis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(</w:t>
      </w:r>
      <w:hyperlink r:id="rId12" w:history="1">
        <w:r w:rsidR="004A1DA8" w:rsidRPr="00374816">
          <w:rPr>
            <w:rStyle w:val="Hyperlink"/>
            <w:rFonts w:ascii="inherit" w:hAnsi="inherit" w:cs="Helvetica"/>
            <w:sz w:val="20"/>
            <w:szCs w:val="20"/>
            <w:bdr w:val="none" w:sz="0" w:space="0" w:color="auto" w:frame="1"/>
          </w:rPr>
          <w:t>https://www.who.int/trypanosomiasis_african/resources/pntd_0003785/en/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)</w:t>
      </w:r>
    </w:p>
    <w:p w14:paraId="1CFB9BAC" w14:textId="60292CD3" w:rsidR="000B483F" w:rsidRDefault="00CB32A9" w:rsidP="000B483F">
      <w:pPr>
        <w:pStyle w:val="ListParagraph"/>
        <w:numPr>
          <w:ilvl w:val="0"/>
          <w:numId w:val="2"/>
        </w:numPr>
      </w:pPr>
      <w:hyperlink r:id="rId13" w:history="1">
        <w:r w:rsidR="000B483F" w:rsidRPr="000B483F"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Simarro et al., 2010: The Atlas of human African trypanosomiasis: a contribution to global mapping of neglected tropical diseases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(</w:t>
      </w:r>
      <w:hyperlink r:id="rId14" w:history="1">
        <w:r w:rsidR="004A1DA8" w:rsidRPr="00374816">
          <w:rPr>
            <w:rStyle w:val="Hyperlink"/>
            <w:rFonts w:ascii="inherit" w:hAnsi="inherit" w:cs="Helvetica"/>
            <w:sz w:val="20"/>
            <w:szCs w:val="20"/>
            <w:bdr w:val="none" w:sz="0" w:space="0" w:color="auto" w:frame="1"/>
          </w:rPr>
          <w:t>https://www.who.int/trypanosomiasis_african/resources/j_healthgeographics_10.1186_1476_072X_9_57/en/</w:t>
        </w:r>
      </w:hyperlink>
      <w:r w:rsidR="004A1DA8">
        <w:rPr>
          <w:rStyle w:val="Hyperlink"/>
          <w:rFonts w:ascii="inherit" w:hAnsi="inherit" w:cs="Helvetica"/>
          <w:color w:val="723475"/>
          <w:sz w:val="20"/>
          <w:szCs w:val="20"/>
          <w:u w:val="none"/>
          <w:bdr w:val="none" w:sz="0" w:space="0" w:color="auto" w:frame="1"/>
        </w:rPr>
        <w:t xml:space="preserve"> )</w:t>
      </w:r>
    </w:p>
    <w:p w14:paraId="7B8FE8CD" w14:textId="77777777" w:rsidR="000B483F" w:rsidRPr="000B483F" w:rsidRDefault="000B483F" w:rsidP="000B483F">
      <w:pPr>
        <w:rPr>
          <w:b/>
          <w:bdr w:val="none" w:sz="0" w:space="0" w:color="auto" w:frame="1"/>
        </w:rPr>
      </w:pPr>
      <w:r w:rsidRPr="000B483F">
        <w:rPr>
          <w:b/>
          <w:bdr w:val="none" w:sz="0" w:space="0" w:color="auto" w:frame="1"/>
        </w:rPr>
        <w:t>Instructions</w:t>
      </w:r>
    </w:p>
    <w:p w14:paraId="5AE30013" w14:textId="6D5FA584" w:rsidR="000B483F" w:rsidRDefault="000B483F" w:rsidP="000B483F">
      <w:pPr>
        <w:rPr>
          <w:rFonts w:ascii="Helvetica" w:hAnsi="Helvetica"/>
        </w:rPr>
      </w:pPr>
      <w:r>
        <w:rPr>
          <w:bdr w:val="none" w:sz="0" w:space="0" w:color="auto" w:frame="1"/>
        </w:rPr>
        <w:t xml:space="preserve">Click on the country </w:t>
      </w:r>
      <w:r w:rsidR="00CB32A9">
        <w:rPr>
          <w:bdr w:val="none" w:sz="0" w:space="0" w:color="auto" w:frame="1"/>
        </w:rPr>
        <w:t xml:space="preserve">you are interested </w:t>
      </w:r>
      <w:r w:rsidR="00CB32A9">
        <w:rPr>
          <w:bdr w:val="none" w:sz="0" w:space="0" w:color="auto" w:frame="1"/>
        </w:rPr>
        <w:t>in. A window will pop-up; then click on the</w:t>
      </w:r>
      <w:r>
        <w:rPr>
          <w:bdr w:val="none" w:sz="0" w:space="0" w:color="auto" w:frame="1"/>
        </w:rPr>
        <w:t xml:space="preserve"> time period of your interest, </w:t>
      </w:r>
      <w:r w:rsidR="00CB32A9">
        <w:rPr>
          <w:bdr w:val="none" w:sz="0" w:space="0" w:color="auto" w:frame="1"/>
        </w:rPr>
        <w:t>and choose whether you want the full country or a zoom on affected areas</w:t>
      </w:r>
      <w:bookmarkStart w:id="0" w:name="_GoBack"/>
      <w:bookmarkEnd w:id="0"/>
      <w:r>
        <w:rPr>
          <w:bdr w:val="none" w:sz="0" w:space="0" w:color="auto" w:frame="1"/>
        </w:rPr>
        <w:t>. Click on </w:t>
      </w:r>
      <w:r>
        <w:rPr>
          <w:b/>
          <w:bCs/>
          <w:bdr w:val="none" w:sz="0" w:space="0" w:color="auto" w:frame="1"/>
        </w:rPr>
        <w:t>Trend</w:t>
      </w:r>
      <w:r>
        <w:rPr>
          <w:bdr w:val="none" w:sz="0" w:space="0" w:color="auto" w:frame="1"/>
        </w:rPr>
        <w:t> to get a graph with the number of cases since 2000.</w:t>
      </w:r>
    </w:p>
    <w:p w14:paraId="24ABCCDD" w14:textId="77777777" w:rsidR="004D5EDD" w:rsidRDefault="004D5EDD" w:rsidP="004D5EDD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-----------------------------------</w:t>
      </w:r>
    </w:p>
    <w:p w14:paraId="2C40AE4E" w14:textId="0574493F" w:rsidR="002156B8" w:rsidRDefault="00CB32A9"/>
    <w:p w14:paraId="32F1C88E" w14:textId="77777777" w:rsidR="004D5EDD" w:rsidRDefault="004D5EDD" w:rsidP="004D5EDD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Data of the Atlas of human African trypanosomiasis can be requested by writing to: Jose Ramon Franco (</w:t>
      </w:r>
      <w:hyperlink r:id="rId15" w:tgtFrame="new" w:history="1">
        <w:r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francoj@who.int</w:t>
        </w:r>
      </w:hyperlink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 xml:space="preserve">) or Gerardo </w:t>
      </w:r>
      <w:proofErr w:type="spellStart"/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Priotto</w:t>
      </w:r>
      <w:proofErr w:type="spellEnd"/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 xml:space="preserve"> (</w:t>
      </w:r>
      <w:hyperlink r:id="rId16" w:history="1">
        <w:r>
          <w:rPr>
            <w:rStyle w:val="Hyperlink"/>
            <w:rFonts w:ascii="inherit" w:hAnsi="inherit" w:cs="Helvetica"/>
            <w:color w:val="723475"/>
            <w:sz w:val="20"/>
            <w:szCs w:val="20"/>
            <w:u w:val="none"/>
            <w:bdr w:val="none" w:sz="0" w:space="0" w:color="auto" w:frame="1"/>
          </w:rPr>
          <w:t>priottog@who.int</w:t>
        </w:r>
      </w:hyperlink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)</w:t>
      </w:r>
    </w:p>
    <w:p w14:paraId="00A7BD71" w14:textId="77777777" w:rsidR="004D5EDD" w:rsidRDefault="004D5EDD" w:rsidP="004D5EDD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-----------------------------------</w:t>
      </w:r>
    </w:p>
    <w:p w14:paraId="3E1B40F6" w14:textId="77777777" w:rsidR="004D5EDD" w:rsidRDefault="004D5EDD" w:rsidP="004D5EDD">
      <w:pPr>
        <w:pStyle w:val="Heading5"/>
        <w:shd w:val="clear" w:color="auto" w:fill="FFFFFF"/>
        <w:spacing w:before="0" w:line="270" w:lineRule="atLeast"/>
        <w:ind w:right="300"/>
        <w:textAlignment w:val="baseline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Disclaimer:</w:t>
      </w:r>
    </w:p>
    <w:p w14:paraId="592ABB58" w14:textId="5EFEBE58" w:rsidR="004D5EDD" w:rsidRPr="0042788E" w:rsidRDefault="004D5EDD" w:rsidP="0042788E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All reasonable precautions have been taken to verify the information contained in this publication. In no event shall the World Health Organization be liable for damages arising from its use.</w:t>
      </w:r>
    </w:p>
    <w:sectPr w:rsidR="004D5EDD" w:rsidRPr="0042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734F"/>
    <w:multiLevelType w:val="multilevel"/>
    <w:tmpl w:val="C97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968A1"/>
    <w:multiLevelType w:val="hybridMultilevel"/>
    <w:tmpl w:val="8D2EB4D6"/>
    <w:lvl w:ilvl="0" w:tplc="1D8C0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2"/>
    <w:rsid w:val="00077C4E"/>
    <w:rsid w:val="000B483F"/>
    <w:rsid w:val="002F0C7F"/>
    <w:rsid w:val="0042788E"/>
    <w:rsid w:val="004A1DA8"/>
    <w:rsid w:val="004D5EDD"/>
    <w:rsid w:val="004E3BE5"/>
    <w:rsid w:val="00567EDD"/>
    <w:rsid w:val="006B65B2"/>
    <w:rsid w:val="00CB32A9"/>
    <w:rsid w:val="00E57850"/>
    <w:rsid w:val="19441726"/>
    <w:rsid w:val="56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02C"/>
  <w15:chartTrackingRefBased/>
  <w15:docId w15:val="{C75121A7-BE5A-4DE7-9006-20217D6A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8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5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85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8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B48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trypanosomiasis_african/resources/pntd_0006890/en/" TargetMode="External"/><Relationship Id="rId13" Type="http://schemas.openxmlformats.org/officeDocument/2006/relationships/hyperlink" Target="https://www.who.int/trypanosomiasis_african/resources/j_healthgeographics_10.1186_1476_072X_9_57/e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o.int/trypanosomiasis_african/resources/pntd_0006890/en/" TargetMode="External"/><Relationship Id="rId12" Type="http://schemas.openxmlformats.org/officeDocument/2006/relationships/hyperlink" Target="https://www.who.int/trypanosomiasis_african/resources/pntd_0003785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riottog@who.i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trypanosomiasis_african/resources/pntd_0008261/en/" TargetMode="External"/><Relationship Id="rId11" Type="http://schemas.openxmlformats.org/officeDocument/2006/relationships/hyperlink" Target="https://www.who.int/trypanosomiasis_african/resources/pntd_0003785/en/" TargetMode="External"/><Relationship Id="rId5" Type="http://schemas.openxmlformats.org/officeDocument/2006/relationships/hyperlink" Target="https://www.who.int/trypanosomiasis_african/resources/pntd_0008261/en/" TargetMode="External"/><Relationship Id="rId15" Type="http://schemas.openxmlformats.org/officeDocument/2006/relationships/hyperlink" Target="mailto:francoj@who.int" TargetMode="External"/><Relationship Id="rId10" Type="http://schemas.openxmlformats.org/officeDocument/2006/relationships/hyperlink" Target="https://www.who.int/trypanosomiasis_african/resources/pntd_0005585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trypanosomiasis_african/resources/pntd_0005585/en/" TargetMode="External"/><Relationship Id="rId14" Type="http://schemas.openxmlformats.org/officeDocument/2006/relationships/hyperlink" Target="https://www.who.int/trypanosomiasis_african/resources/j_healthgeographics_10.1186_1476_072X_9_57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GROUT, Lise</dc:creator>
  <cp:keywords/>
  <dc:description/>
  <cp:lastModifiedBy>GROUT, Lise</cp:lastModifiedBy>
  <cp:revision>10</cp:revision>
  <dcterms:created xsi:type="dcterms:W3CDTF">2020-10-13T15:42:00Z</dcterms:created>
  <dcterms:modified xsi:type="dcterms:W3CDTF">2020-12-14T22:05:00Z</dcterms:modified>
</cp:coreProperties>
</file>