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5DFCF" w14:textId="77777777" w:rsidR="00E57850" w:rsidRPr="00E57850" w:rsidRDefault="00E57850" w:rsidP="00E57850">
      <w:pPr>
        <w:shd w:val="clear" w:color="auto" w:fill="FFFFFF"/>
        <w:spacing w:after="180" w:line="360" w:lineRule="atLeast"/>
        <w:ind w:right="300"/>
        <w:textAlignment w:val="baseline"/>
        <w:outlineLvl w:val="0"/>
        <w:rPr>
          <w:rFonts w:ascii="Helvetica" w:eastAsia="Times New Roman" w:hAnsi="Helvetica" w:cs="Helvetica"/>
          <w:b/>
          <w:bCs/>
          <w:color w:val="333333"/>
          <w:kern w:val="36"/>
          <w:sz w:val="30"/>
          <w:szCs w:val="30"/>
        </w:rPr>
      </w:pPr>
      <w:proofErr w:type="spellStart"/>
      <w:r w:rsidRPr="00E57850">
        <w:rPr>
          <w:rFonts w:ascii="Helvetica" w:eastAsia="Times New Roman" w:hAnsi="Helvetica" w:cs="Helvetica"/>
          <w:b/>
          <w:bCs/>
          <w:color w:val="333333"/>
          <w:kern w:val="36"/>
          <w:sz w:val="30"/>
          <w:szCs w:val="30"/>
        </w:rPr>
        <w:t>Leishmaniasis</w:t>
      </w:r>
      <w:proofErr w:type="spellEnd"/>
      <w:r w:rsidRPr="00E57850">
        <w:rPr>
          <w:rFonts w:ascii="Helvetica" w:eastAsia="Times New Roman" w:hAnsi="Helvetica" w:cs="Helvetica"/>
          <w:b/>
          <w:bCs/>
          <w:color w:val="333333"/>
          <w:kern w:val="36"/>
          <w:sz w:val="30"/>
          <w:szCs w:val="30"/>
        </w:rPr>
        <w:t xml:space="preserve"> country profile – Priority countries</w:t>
      </w:r>
    </w:p>
    <w:p w14:paraId="7237F1D8" w14:textId="77777777" w:rsidR="00E57850" w:rsidRPr="00E57850" w:rsidRDefault="00E57850" w:rsidP="00E57850">
      <w:pPr>
        <w:shd w:val="clear" w:color="auto" w:fill="FFFFFF"/>
        <w:spacing w:after="270" w:line="270" w:lineRule="atLeast"/>
        <w:ind w:right="300"/>
        <w:textAlignment w:val="baseline"/>
        <w:rPr>
          <w:rFonts w:ascii="Helvetica" w:eastAsia="Times New Roman" w:hAnsi="Helvetica" w:cs="Helvetica"/>
          <w:color w:val="333333"/>
          <w:sz w:val="20"/>
          <w:szCs w:val="20"/>
        </w:rPr>
      </w:pPr>
      <w:r w:rsidRPr="00E57850">
        <w:rPr>
          <w:rFonts w:ascii="Helvetica" w:eastAsia="Times New Roman" w:hAnsi="Helvetica" w:cs="Helvetica"/>
          <w:color w:val="333333"/>
          <w:sz w:val="20"/>
          <w:szCs w:val="20"/>
        </w:rPr>
        <w:t xml:space="preserve">As part of a WHO-led effort to monitor the progress in the control or elimination of the </w:t>
      </w:r>
      <w:proofErr w:type="spellStart"/>
      <w:r w:rsidRPr="00E57850">
        <w:rPr>
          <w:rFonts w:ascii="Helvetica" w:eastAsia="Times New Roman" w:hAnsi="Helvetica" w:cs="Helvetica"/>
          <w:color w:val="333333"/>
          <w:sz w:val="20"/>
          <w:szCs w:val="20"/>
        </w:rPr>
        <w:t>leishmaniases</w:t>
      </w:r>
      <w:proofErr w:type="spellEnd"/>
      <w:r w:rsidRPr="00E57850">
        <w:rPr>
          <w:rFonts w:ascii="Helvetica" w:eastAsia="Times New Roman" w:hAnsi="Helvetica" w:cs="Helvetica"/>
          <w:color w:val="333333"/>
          <w:sz w:val="20"/>
          <w:szCs w:val="20"/>
        </w:rPr>
        <w:t xml:space="preserve">, national control </w:t>
      </w:r>
      <w:proofErr w:type="spellStart"/>
      <w:r w:rsidRPr="00E57850">
        <w:rPr>
          <w:rFonts w:ascii="Helvetica" w:eastAsia="Times New Roman" w:hAnsi="Helvetica" w:cs="Helvetica"/>
          <w:color w:val="333333"/>
          <w:sz w:val="20"/>
          <w:szCs w:val="20"/>
        </w:rPr>
        <w:t>programmes</w:t>
      </w:r>
      <w:proofErr w:type="spellEnd"/>
      <w:r w:rsidRPr="00E57850">
        <w:rPr>
          <w:rFonts w:ascii="Helvetica" w:eastAsia="Times New Roman" w:hAnsi="Helvetica" w:cs="Helvetica"/>
          <w:color w:val="333333"/>
          <w:sz w:val="20"/>
          <w:szCs w:val="20"/>
        </w:rPr>
        <w:t xml:space="preserve"> in countries where the burden of the disease is high for that particular WHO Region, are providing monthly or annual data on yearly basis. Previous and latest country profiles are therefore posted in this web page for comparative purposes.</w:t>
      </w:r>
    </w:p>
    <w:p w14:paraId="6745F004" w14:textId="77777777" w:rsidR="00E57850" w:rsidRPr="00E57850" w:rsidRDefault="00E57850" w:rsidP="00E57850">
      <w:pPr>
        <w:shd w:val="clear" w:color="auto" w:fill="FFFFFF"/>
        <w:spacing w:after="270" w:line="270" w:lineRule="atLeast"/>
        <w:ind w:right="300"/>
        <w:textAlignment w:val="baseline"/>
        <w:rPr>
          <w:rFonts w:ascii="Helvetica" w:eastAsia="Times New Roman" w:hAnsi="Helvetica" w:cs="Helvetica"/>
          <w:color w:val="333333"/>
          <w:sz w:val="20"/>
          <w:szCs w:val="20"/>
        </w:rPr>
      </w:pPr>
      <w:r w:rsidRPr="00E57850">
        <w:rPr>
          <w:rFonts w:ascii="Helvetica" w:eastAsia="Times New Roman" w:hAnsi="Helvetica" w:cs="Helvetica"/>
          <w:color w:val="333333"/>
          <w:sz w:val="20"/>
          <w:szCs w:val="20"/>
        </w:rPr>
        <w:t xml:space="preserve">The latest version summarizes information collected for 18 and 12 indicators, for visceral and cutaneous </w:t>
      </w:r>
      <w:bookmarkStart w:id="0" w:name="_GoBack"/>
      <w:proofErr w:type="spellStart"/>
      <w:r w:rsidRPr="005D45AE">
        <w:rPr>
          <w:rFonts w:ascii="Helvetica" w:eastAsia="Times New Roman" w:hAnsi="Helvetica" w:cs="Helvetica"/>
          <w:i/>
          <w:color w:val="333333"/>
          <w:sz w:val="20"/>
          <w:szCs w:val="20"/>
        </w:rPr>
        <w:t>leishmaniasis</w:t>
      </w:r>
      <w:proofErr w:type="spellEnd"/>
      <w:r w:rsidRPr="005D45AE">
        <w:rPr>
          <w:rFonts w:ascii="Helvetica" w:eastAsia="Times New Roman" w:hAnsi="Helvetica" w:cs="Helvetica"/>
          <w:i/>
          <w:color w:val="333333"/>
          <w:sz w:val="20"/>
          <w:szCs w:val="20"/>
        </w:rPr>
        <w:t xml:space="preserve"> respectively, on epidemiology,</w:t>
      </w:r>
      <w:r w:rsidRPr="00E57850">
        <w:rPr>
          <w:rFonts w:ascii="Helvetica" w:eastAsia="Times New Roman" w:hAnsi="Helvetica" w:cs="Helvetica"/>
          <w:color w:val="333333"/>
          <w:sz w:val="20"/>
          <w:szCs w:val="20"/>
        </w:rPr>
        <w:t xml:space="preserve"> </w:t>
      </w:r>
      <w:bookmarkEnd w:id="0"/>
      <w:r w:rsidRPr="00E57850">
        <w:rPr>
          <w:rFonts w:ascii="Helvetica" w:eastAsia="Times New Roman" w:hAnsi="Helvetica" w:cs="Helvetica"/>
          <w:color w:val="333333"/>
          <w:sz w:val="20"/>
          <w:szCs w:val="20"/>
        </w:rPr>
        <w:t>control and surveillance, diagnosis and treatment outcome.</w:t>
      </w:r>
    </w:p>
    <w:p w14:paraId="0115AFBC" w14:textId="77777777" w:rsidR="00E57850" w:rsidRPr="00E57850" w:rsidRDefault="00E57850" w:rsidP="00E57850">
      <w:pPr>
        <w:shd w:val="clear" w:color="auto" w:fill="FFFFFF"/>
        <w:spacing w:after="270" w:line="270" w:lineRule="atLeast"/>
        <w:ind w:right="300"/>
        <w:textAlignment w:val="baseline"/>
        <w:rPr>
          <w:rFonts w:ascii="Helvetica" w:eastAsia="Times New Roman" w:hAnsi="Helvetica" w:cs="Helvetica"/>
          <w:color w:val="333333"/>
          <w:sz w:val="20"/>
          <w:szCs w:val="20"/>
        </w:rPr>
      </w:pPr>
      <w:r w:rsidRPr="00E57850">
        <w:rPr>
          <w:rFonts w:ascii="Helvetica" w:eastAsia="Times New Roman" w:hAnsi="Helvetica" w:cs="Helvetica"/>
          <w:color w:val="333333"/>
          <w:sz w:val="20"/>
          <w:szCs w:val="20"/>
        </w:rPr>
        <w:t>The latest version of the national guidelines is also posted if available.</w:t>
      </w:r>
    </w:p>
    <w:p w14:paraId="38037073" w14:textId="7F9DA3BD" w:rsidR="00E57850" w:rsidRPr="00E57850" w:rsidRDefault="00E57850" w:rsidP="19441726">
      <w:pPr>
        <w:shd w:val="clear" w:color="auto" w:fill="FFFFFF" w:themeFill="background1"/>
        <w:spacing w:after="0" w:line="270" w:lineRule="atLeast"/>
        <w:ind w:right="300"/>
        <w:textAlignment w:val="baseline"/>
        <w:rPr>
          <w:rFonts w:ascii="Helvetica" w:eastAsia="Times New Roman" w:hAnsi="Helvetica" w:cs="Helvetica"/>
          <w:color w:val="333333"/>
          <w:sz w:val="20"/>
          <w:szCs w:val="20"/>
        </w:rPr>
      </w:pPr>
      <w:r w:rsidRPr="00E57850">
        <w:rPr>
          <w:rFonts w:ascii="Helvetica" w:eastAsia="Times New Roman" w:hAnsi="Helvetica" w:cs="Helvetica"/>
          <w:color w:val="333333"/>
          <w:sz w:val="20"/>
          <w:szCs w:val="20"/>
        </w:rPr>
        <w:t>In addition to the 43 new profiles based on routine surveillance data, a further 101 profiles for all endemic countries worldwide are included containing information based on a literature review and expert opinion for data as of 2008 (maps) and 2010 (number of cases). A comprehensive list is available</w:t>
      </w:r>
      <w:r w:rsidR="56ED67D1" w:rsidRPr="00E57850">
        <w:rPr>
          <w:rFonts w:ascii="Helvetica" w:eastAsia="Times New Roman" w:hAnsi="Helvetica" w:cs="Helvetica"/>
          <w:color w:val="333333"/>
          <w:sz w:val="20"/>
          <w:szCs w:val="20"/>
        </w:rPr>
        <w:t xml:space="preserve"> at </w:t>
      </w:r>
      <w:r w:rsidR="56ED67D1" w:rsidRPr="19441726">
        <w:rPr>
          <w:rFonts w:ascii="Helvetica" w:eastAsia="Times New Roman" w:hAnsi="Helvetica" w:cs="Helvetica"/>
          <w:color w:val="333333"/>
          <w:sz w:val="20"/>
          <w:szCs w:val="20"/>
        </w:rPr>
        <w:t>https://www.who.int/leishmaniasis/burden/endemic-priority-alphabetical/List_Country_profile_endemic_countries_leishmaniasis.pdf</w:t>
      </w:r>
      <w:r w:rsidR="56ED67D1" w:rsidRPr="00E57850">
        <w:rPr>
          <w:rFonts w:ascii="Helvetica" w:eastAsia="Times New Roman" w:hAnsi="Helvetica" w:cs="Helvetica"/>
          <w:color w:val="333333"/>
          <w:sz w:val="20"/>
          <w:szCs w:val="20"/>
        </w:rPr>
        <w:t xml:space="preserve"> </w:t>
      </w:r>
      <w:r w:rsidRPr="19441726">
        <w:rPr>
          <w:rFonts w:ascii="Helvetica" w:eastAsia="Times New Roman" w:hAnsi="Helvetica" w:cs="Helvetica"/>
          <w:color w:val="333333"/>
          <w:sz w:val="20"/>
          <w:szCs w:val="20"/>
        </w:rPr>
        <w:t>(</w:t>
      </w:r>
      <w:r w:rsidRPr="19441726">
        <w:rPr>
          <w:rFonts w:ascii="Helvetica" w:eastAsia="Times New Roman" w:hAnsi="Helvetica" w:cs="Helvetica"/>
          <w:color w:val="333333"/>
          <w:sz w:val="20"/>
          <w:szCs w:val="20"/>
          <w:u w:val="single"/>
        </w:rPr>
        <w:t>click on the country name in the list</w:t>
      </w:r>
      <w:r w:rsidRPr="19441726">
        <w:rPr>
          <w:rFonts w:ascii="Helvetica" w:eastAsia="Times New Roman" w:hAnsi="Helvetica" w:cs="Helvetica"/>
          <w:color w:val="333333"/>
          <w:sz w:val="20"/>
          <w:szCs w:val="20"/>
        </w:rPr>
        <w:t>).</w:t>
      </w:r>
    </w:p>
    <w:p w14:paraId="2C40AE4E" w14:textId="77777777" w:rsidR="002156B8" w:rsidRDefault="005D45AE"/>
    <w:sectPr w:rsidR="0021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5B2"/>
    <w:rsid w:val="00077C4E"/>
    <w:rsid w:val="003B21C3"/>
    <w:rsid w:val="00567EDD"/>
    <w:rsid w:val="005D45AE"/>
    <w:rsid w:val="006B65B2"/>
    <w:rsid w:val="00A83317"/>
    <w:rsid w:val="00E57850"/>
    <w:rsid w:val="00F556DA"/>
    <w:rsid w:val="19441726"/>
    <w:rsid w:val="56ED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002C"/>
  <w15:chartTrackingRefBased/>
  <w15:docId w15:val="{C75121A7-BE5A-4DE7-9006-20217D6A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78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8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578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7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71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GROUT, Lise</dc:creator>
  <cp:keywords/>
  <dc:description/>
  <cp:lastModifiedBy>Petar</cp:lastModifiedBy>
  <cp:revision>7</cp:revision>
  <dcterms:created xsi:type="dcterms:W3CDTF">2020-10-13T15:42:00Z</dcterms:created>
  <dcterms:modified xsi:type="dcterms:W3CDTF">2020-11-25T21:52:00Z</dcterms:modified>
</cp:coreProperties>
</file>