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Dreadnought Lab – Week 01: Linux &amp; API Recon</w:t>
      </w:r>
    </w:p>
    <w:p>
      <w:pPr>
        <w:pStyle w:val="Heading1"/>
      </w:pPr>
      <w:r>
        <w:t>🎯 Objectives</w:t>
      </w:r>
    </w:p>
    <w:p>
      <w:r>
        <w:t>Conduct hands-on Linux CLI operations and set up a REST API environment for red team enumeration and testing.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Navigate the Linux VM using `cd`, `ls`, `pwd`, and `grep`.</w:t>
      </w:r>
    </w:p>
    <w:p>
      <w:pPr>
        <w:pStyle w:val="ListBullet"/>
      </w:pPr>
      <w:r>
        <w:t>☐ Set up a REST API demo server (Flask or Node).</w:t>
      </w:r>
    </w:p>
    <w:p>
      <w:pPr>
        <w:pStyle w:val="ListBullet"/>
      </w:pPr>
      <w:r>
        <w:t>☐ Use curl or Postman to enumerate API routes and capture responses.</w:t>
      </w:r>
    </w:p>
    <w:p>
      <w:pPr>
        <w:pStyle w:val="Heading1"/>
      </w:pPr>
      <w:r>
        <w:t>💡 Challenge Task</w:t>
      </w:r>
    </w:p>
    <w:p>
      <w:r>
        <w:t>☐ Use `ffuf` or `dirsearch` to brute-force hidden API paths.</w:t>
      </w:r>
    </w:p>
    <w:p>
      <w:pPr>
        <w:pStyle w:val="Heading1"/>
      </w:pPr>
      <w:r>
        <w:t>🧠 Reflection</w:t>
      </w:r>
    </w:p>
    <w:p>
      <w:r>
        <w:t>Why is environment recon such a critical step in red team operations?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