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Magos Lab – Week 05: Cloud Misconfiguration Basics</w:t>
      </w:r>
    </w:p>
    <w:p>
      <w:pPr>
        <w:pStyle w:val="Heading1"/>
      </w:pPr>
      <w:r>
        <w:t>🎯 Objectives</w:t>
      </w:r>
    </w:p>
    <w:p>
      <w:r>
        <w:t>Explore what happens when access to cloud resources is too open or improperly scoped.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Create an AWS Free Tier account (or mock setup).</w:t>
      </w:r>
    </w:p>
    <w:p>
      <w:pPr>
        <w:pStyle w:val="ListBullet"/>
      </w:pPr>
      <w:r>
        <w:t>☐ Run `aws s3 ls` and review a sample public bucket.</w:t>
      </w:r>
    </w:p>
    <w:p>
      <w:pPr>
        <w:pStyle w:val="ListBullet"/>
      </w:pPr>
      <w:r>
        <w:t>☐ Analyze a provided IAM policy and identify weaknesses.</w:t>
      </w:r>
    </w:p>
    <w:p>
      <w:pPr>
        <w:pStyle w:val="Heading1"/>
      </w:pPr>
      <w:r>
        <w:t>💡 Challenge Task</w:t>
      </w:r>
    </w:p>
    <w:p>
      <w:r>
        <w:t>☐ Write a fixed version of an insecure IAM policy.</w:t>
      </w:r>
    </w:p>
    <w:p>
      <w:pPr>
        <w:pStyle w:val="Heading1"/>
      </w:pPr>
      <w:r>
        <w:t>🧠 Reflection</w:t>
      </w:r>
    </w:p>
    <w:p>
      <w:r>
        <w:t>What risks arise when permissions are 'too open' in cloud apps?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