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2004060</wp:posOffset>
            </wp:positionH>
            <wp:positionV relativeFrom="paragraph">
              <wp:posOffset>129540</wp:posOffset>
            </wp:positionV>
            <wp:extent cx="1252855" cy="634365"/>
            <wp:effectExtent l="0" t="0" r="0" b="0"/>
            <wp:wrapSquare wrapText="largest"/>
            <wp:docPr id="1"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3" descr=""/>
                    <pic:cNvPicPr>
                      <a:picLocks noChangeAspect="1" noChangeArrowheads="1"/>
                    </pic:cNvPicPr>
                  </pic:nvPicPr>
                  <pic:blipFill>
                    <a:blip r:embed="rId2"/>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3763645</wp:posOffset>
            </wp:positionH>
            <wp:positionV relativeFrom="paragraph">
              <wp:posOffset>105410</wp:posOffset>
            </wp:positionV>
            <wp:extent cx="1462405" cy="774700"/>
            <wp:effectExtent l="0" t="0" r="0" b="0"/>
            <wp:wrapSquare wrapText="right"/>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stretch>
                      <a:fillRect/>
                    </a:stretch>
                  </pic:blipFill>
                  <pic:spPr bwMode="auto">
                    <a:xfrm>
                      <a:off x="0" y="0"/>
                      <a:ext cx="1462405" cy="774700"/>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55880</wp:posOffset>
            </wp:positionH>
            <wp:positionV relativeFrom="paragraph">
              <wp:posOffset>191135</wp:posOffset>
            </wp:positionV>
            <wp:extent cx="1751965" cy="531495"/>
            <wp:effectExtent l="0" t="0" r="0" b="0"/>
            <wp:wrapTopAndBottom/>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1751965" cy="531495"/>
                    </a:xfrm>
                    <a:prstGeom prst="rect">
                      <a:avLst/>
                    </a:prstGeom>
                    <a:noFill/>
                  </pic:spPr>
                </pic:pic>
              </a:graphicData>
            </a:graphic>
          </wp:anchor>
        </w:drawing>
      </w:r>
    </w:p>
    <w:p>
      <w:pPr>
        <w:pStyle w:val="Normal"/>
        <w:rPr>
          <w:b/>
          <w:bCs/>
          <w:i/>
          <w:i/>
          <w:iCs/>
          <w:sz w:val="40"/>
          <w:szCs w:val="40"/>
          <w:lang w:val="en-GB"/>
        </w:rPr>
      </w:pPr>
      <w:r>
        <w:rPr>
          <w:rFonts w:cs="Arial"/>
          <w:b/>
          <w:bCs/>
          <w:color w:val="000000"/>
          <w:sz w:val="40"/>
          <w:szCs w:val="40"/>
          <w:lang w:val="en-GB"/>
        </w:rPr>
      </w:r>
    </w:p>
    <w:p>
      <w:pPr>
        <w:pStyle w:val="Normal"/>
        <w:rPr>
          <w:b/>
          <w:bCs/>
          <w:i/>
          <w:i/>
          <w:iCs/>
          <w:sz w:val="40"/>
          <w:szCs w:val="40"/>
          <w:lang w:val="en-GB"/>
        </w:rPr>
      </w:pPr>
      <w:r>
        <w:rPr>
          <w:rFonts w:cs="Arial"/>
          <w:b/>
          <w:bCs/>
          <w:color w:val="000000"/>
          <w:sz w:val="40"/>
          <w:szCs w:val="40"/>
          <w:lang w:val="en-GB"/>
        </w:rPr>
      </w:r>
    </w:p>
    <w:p>
      <w:pPr>
        <w:pStyle w:val="Normal"/>
        <w:rPr>
          <w:b/>
          <w:bCs/>
          <w:i/>
          <w:i/>
          <w:iCs/>
          <w:sz w:val="40"/>
          <w:szCs w:val="40"/>
          <w:lang w:val="en-GB"/>
        </w:rPr>
      </w:pPr>
      <w:r>
        <w:rPr>
          <w:rFonts w:cs="Arial"/>
          <w:b/>
          <w:bCs/>
          <w:color w:val="000000"/>
          <w:sz w:val="40"/>
          <w:szCs w:val="40"/>
          <w:lang w:val="en-GB"/>
        </w:rPr>
      </w:r>
    </w:p>
    <w:p>
      <w:pPr>
        <w:pStyle w:val="Normal"/>
        <w:rPr>
          <w:b/>
          <w:bCs/>
          <w:i/>
          <w:i/>
          <w:iCs/>
          <w:sz w:val="40"/>
          <w:szCs w:val="40"/>
          <w:lang w:val="en-GB"/>
        </w:rPr>
      </w:pPr>
      <w:r>
        <w:rPr>
          <w:rFonts w:cs="Arial"/>
          <w:b/>
          <w:bCs/>
          <w:color w:val="000000"/>
          <w:sz w:val="40"/>
          <w:szCs w:val="40"/>
          <w:lang w:val="en-GB"/>
        </w:rPr>
      </w:r>
    </w:p>
    <w:p>
      <w:pPr>
        <w:pStyle w:val="Normal"/>
        <w:rPr>
          <w:b/>
          <w:bCs/>
          <w:i/>
          <w:i/>
          <w:iCs/>
          <w:sz w:val="40"/>
          <w:szCs w:val="40"/>
          <w:lang w:val="en-GB"/>
        </w:rPr>
      </w:pPr>
      <w:r>
        <w:rPr>
          <w:rFonts w:cs="Arial"/>
          <w:b/>
          <w:bCs/>
          <w:color w:val="000000"/>
          <w:sz w:val="40"/>
          <w:szCs w:val="40"/>
          <w:lang w:val="en-GB"/>
        </w:rPr>
      </w:r>
    </w:p>
    <w:p>
      <w:pPr>
        <w:pStyle w:val="Normal"/>
        <w:jc w:val="center"/>
        <w:rPr/>
      </w:pPr>
      <w:r>
        <w:rPr>
          <w:rFonts w:cs="Arial"/>
          <w:b/>
          <w:bCs/>
          <w:color w:val="000000"/>
          <w:sz w:val="40"/>
          <w:szCs w:val="40"/>
          <w:lang w:val="en-GB"/>
        </w:rPr>
        <w:t xml:space="preserve">{nADR} </w:t>
      </w:r>
      <w:r>
        <w:rPr>
          <w:b/>
          <w:bCs/>
          <w:sz w:val="40"/>
          <w:szCs w:val="40"/>
          <w:lang w:val="en-GB"/>
        </w:rPr>
        <w:t>LGEren URTEKO KUDEAKETA PLANAREN MEMORIA</w:t>
      </w:r>
    </w:p>
    <w:p>
      <w:pPr>
        <w:pStyle w:val="Normal"/>
        <w:jc w:val="center"/>
        <w:rPr>
          <w:rFonts w:cs="Arial"/>
          <w:b/>
          <w:bCs/>
          <w:sz w:val="40"/>
          <w:szCs w:val="40"/>
          <w:lang w:val="en-GB"/>
        </w:rPr>
      </w:pPr>
      <w:r>
        <w:rPr>
          <w:rFonts w:cs="Arial"/>
          <w:b/>
          <w:bCs/>
          <w:sz w:val="40"/>
          <w:szCs w:val="40"/>
          <w:lang w:val="en-GB"/>
        </w:rPr>
      </w:r>
    </w:p>
    <w:p>
      <w:pPr>
        <w:pStyle w:val="Normal"/>
        <w:jc w:val="center"/>
        <w:rPr/>
      </w:pPr>
      <w:r>
        <w:rPr>
          <w:rFonts w:cs="Arial"/>
          <w:b/>
          <w:bCs/>
          <w:sz w:val="40"/>
          <w:szCs w:val="40"/>
          <w:lang w:val="en-GB"/>
        </w:rPr>
        <w:t xml:space="preserve">{nComarca} </w:t>
      </w:r>
      <w:r>
        <w:rPr>
          <w:rFonts w:cs="Arial"/>
          <w:b/>
          <w:bCs/>
          <w:sz w:val="40"/>
          <w:szCs w:val="40"/>
          <w:lang w:val="es-ES"/>
        </w:rPr>
        <w:t>ESKUALDEA</w:t>
      </w:r>
    </w:p>
    <w:p>
      <w:pPr>
        <w:pStyle w:val="Normal"/>
        <w:jc w:val="center"/>
        <w:rPr>
          <w:rFonts w:cs="Arial"/>
          <w:b/>
          <w:bCs/>
          <w:sz w:val="40"/>
          <w:szCs w:val="40"/>
        </w:rPr>
      </w:pPr>
      <w:r>
        <w:rPr>
          <w:rFonts w:cs="Arial"/>
          <w:b/>
          <w:bCs/>
          <w:sz w:val="40"/>
          <w:szCs w:val="40"/>
        </w:rPr>
      </w:r>
    </w:p>
    <w:p>
      <w:pPr>
        <w:pStyle w:val="Normal"/>
        <w:jc w:val="center"/>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rPr/>
          </w:pPr>
          <w:r>
            <w:br w:type="page"/>
          </w:r>
          <w:r>
            <w:rPr/>
            <w:t>Edukiak</w:t>
            <w:br/>
          </w:r>
        </w:p>
        <w:p>
          <w:pPr>
            <w:pStyle w:val="TOC1"/>
            <w:tabs>
              <w:tab w:val="clear" w:pos="708"/>
              <w:tab w:val="right" w:pos="9025"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10982_2100779321">
            <w:r>
              <w:rPr>
                <w:webHidden/>
                <w:rStyle w:val="Enlacedelndice"/>
              </w:rPr>
              <w:t>1. SARRERA</w:t>
              <w:tab/>
              <w:t>3</w:t>
            </w:r>
          </w:hyperlink>
        </w:p>
        <w:p>
          <w:pPr>
            <w:pStyle w:val="TOC1"/>
            <w:tabs>
              <w:tab w:val="clear" w:pos="708"/>
              <w:tab w:val="right" w:pos="9025" w:leader="dot"/>
            </w:tabs>
            <w:rPr/>
          </w:pPr>
          <w:hyperlink w:anchor="__RefHeading___Toc10984_2100779321">
            <w:r>
              <w:rPr>
                <w:webHidden/>
                <w:rStyle w:val="Enlacedelndice"/>
              </w:rPr>
              <w:t>2. BALORAZIO OROKORRA</w:t>
              <w:tab/>
              <w:t>3</w:t>
            </w:r>
          </w:hyperlink>
        </w:p>
        <w:p>
          <w:pPr>
            <w:pStyle w:val="TOC1"/>
            <w:tabs>
              <w:tab w:val="clear" w:pos="708"/>
              <w:tab w:val="right" w:pos="9025" w:leader="dot"/>
            </w:tabs>
            <w:rPr/>
          </w:pPr>
          <w:hyperlink w:anchor="__RefHeading___Toc10986_2100779321">
            <w:r>
              <w:rPr>
                <w:webHidden/>
                <w:rStyle w:val="Enlacedelndice"/>
              </w:rPr>
              <w:t>3. LGEren FUNTZIONAMENDU OROKORRA</w:t>
              <w:tab/>
              <w:t>4</w:t>
            </w:r>
          </w:hyperlink>
        </w:p>
        <w:p>
          <w:pPr>
            <w:pStyle w:val="TOC1"/>
            <w:tabs>
              <w:tab w:val="clear" w:pos="708"/>
              <w:tab w:val="right" w:pos="9025" w:leader="dot"/>
            </w:tabs>
            <w:rPr/>
          </w:pPr>
          <w:hyperlink w:anchor="__RefHeading___Toc10988_2100779321">
            <w:r>
              <w:rPr>
                <w:webHidden/>
                <w:rStyle w:val="Enlacedelndice"/>
              </w:rPr>
              <w:t>4. LGEk EMANDAKO ZERBITZUAK</w:t>
              <w:tab/>
              <w:t>4</w:t>
            </w:r>
          </w:hyperlink>
        </w:p>
        <w:p>
          <w:pPr>
            <w:pStyle w:val="TOC1"/>
            <w:tabs>
              <w:tab w:val="clear" w:pos="708"/>
              <w:tab w:val="right" w:pos="9025" w:leader="dot"/>
            </w:tabs>
            <w:rPr/>
          </w:pPr>
          <w:hyperlink w:anchor="__RefHeading___Toc10990_2100779321">
            <w:r>
              <w:rPr>
                <w:webHidden/>
                <w:rStyle w:val="Enlacedelndice"/>
              </w:rPr>
              <w:t>3. LGEPren URTEKO KUDEAKETA PLANA: ARDATZAK LEHENESTEA ETA EKINTZA ERALDATZAILEAK HAUTATZEA</w:t>
              <w:tab/>
              <w:t>5</w:t>
            </w:r>
          </w:hyperlink>
        </w:p>
        <w:p>
          <w:pPr>
            <w:pStyle w:val="TOC2"/>
            <w:tabs>
              <w:tab w:val="clear" w:pos="708"/>
              <w:tab w:val="right" w:pos="9025" w:leader="dot"/>
            </w:tabs>
            <w:rPr/>
          </w:pPr>
          <w:hyperlink w:anchor="__RefHeading___Toc10992_2100779321">
            <w:r>
              <w:rPr>
                <w:webHidden/>
                <w:rStyle w:val="Enlacedelndice"/>
              </w:rPr>
              <w:t>5.1. PROZESUA</w:t>
              <w:tab/>
              <w:t>6</w:t>
            </w:r>
          </w:hyperlink>
        </w:p>
        <w:p>
          <w:pPr>
            <w:pStyle w:val="TOC2"/>
            <w:tabs>
              <w:tab w:val="clear" w:pos="708"/>
              <w:tab w:val="right" w:pos="9025" w:leader="dot"/>
            </w:tabs>
            <w:rPr/>
          </w:pPr>
          <w:hyperlink w:anchor="__RefHeading___Toc10994_2100779321">
            <w:r>
              <w:rPr>
                <w:webHidden/>
                <w:rStyle w:val="Enlacedelndice"/>
              </w:rPr>
              <w:t>5.2. LEHENETSITAKO ARDATZAK</w:t>
              <w:tab/>
              <w:t>6</w:t>
            </w:r>
          </w:hyperlink>
        </w:p>
        <w:p>
          <w:pPr>
            <w:pStyle w:val="TOC2"/>
            <w:tabs>
              <w:tab w:val="clear" w:pos="708"/>
              <w:tab w:val="right" w:pos="9025" w:leader="dot"/>
            </w:tabs>
            <w:rPr/>
          </w:pPr>
          <w:hyperlink w:anchor="__RefHeading___Toc10996_2100779321">
            <w:r>
              <w:rPr>
                <w:webHidden/>
                <w:rStyle w:val="Enlacedelndice"/>
              </w:rPr>
              <w:t>5.3. LABURPENA ETA EKINTZAK LGEPan TXERTATZEA</w:t>
              <w:tab/>
              <w:t>6</w:t>
            </w:r>
          </w:hyperlink>
        </w:p>
        <w:p>
          <w:pPr>
            <w:pStyle w:val="TOC2"/>
            <w:tabs>
              <w:tab w:val="clear" w:pos="708"/>
              <w:tab w:val="right" w:pos="9025" w:leader="dot"/>
            </w:tabs>
            <w:rPr/>
          </w:pPr>
          <w:hyperlink w:anchor="__RefHeading___Toc10998_2100779321">
            <w:r>
              <w:rPr>
                <w:webHidden/>
                <w:rStyle w:val="Enlacedelndice"/>
              </w:rPr>
              <w:t>5.4. URTERAKO AURREIKUSITAKO EKINTZEN DESKRIBAPENA</w:t>
              <w:tab/>
              <w:t>6</w:t>
            </w:r>
          </w:hyperlink>
        </w:p>
        <w:p>
          <w:pPr>
            <w:pStyle w:val="TOC1"/>
            <w:tabs>
              <w:tab w:val="clear" w:pos="708"/>
              <w:tab w:val="right" w:pos="9025" w:leader="dot"/>
            </w:tabs>
            <w:rPr/>
          </w:pPr>
          <w:hyperlink w:anchor="__RefHeading___Toc11000_2100779321">
            <w:r>
              <w:rPr>
                <w:webHidden/>
                <w:rStyle w:val="Enlacedelndice"/>
              </w:rPr>
              <w:t>4. EKINTZAK ETA PROIEKTUAK</w:t>
              <w:tab/>
              <w:t>8</w:t>
            </w:r>
          </w:hyperlink>
        </w:p>
        <w:p>
          <w:pPr>
            <w:pStyle w:val="TOC1"/>
            <w:tabs>
              <w:tab w:val="clear" w:pos="708"/>
              <w:tab w:val="right" w:pos="9025" w:leader="dot"/>
            </w:tabs>
            <w:rPr/>
          </w:pPr>
          <w:hyperlink w:anchor="__RefHeading___Toc11002_2100779321">
            <w:r>
              <w:rPr>
                <w:webHidden/>
                <w:rStyle w:val="Enlacedelndice"/>
              </w:rPr>
              <w:t>5. Kontrol-panela</w:t>
              <w:tab/>
              <w:t>11</w:t>
            </w:r>
          </w:hyperlink>
        </w:p>
        <w:p>
          <w:pPr>
            <w:pStyle w:val="TOC1"/>
            <w:tabs>
              <w:tab w:val="clear" w:pos="708"/>
              <w:tab w:val="right" w:pos="9025" w:leader="dot"/>
            </w:tabs>
            <w:rPr/>
          </w:pPr>
          <w:hyperlink w:anchor="__RefHeading___Toc11004_2100779321">
            <w:r>
              <w:rPr>
                <w:webHidden/>
                <w:rStyle w:val="Enlacedelndice"/>
              </w:rPr>
              <w:t>6. ERANSKINAK.</w:t>
              <w:tab/>
              <w:t>11</w:t>
            </w:r>
          </w:hyperlink>
          <w:r>
            <w:rPr>
              <w:rStyle w:val="Enlacedelndice"/>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4"/>
        </w:numPr>
        <w:spacing w:before="0" w:after="80"/>
        <w:rPr/>
      </w:pPr>
      <w:bookmarkStart w:id="0" w:name="__RefHeading___Toc10982_2100779321"/>
      <w:bookmarkStart w:id="1" w:name="_Toc205377314"/>
      <w:bookmarkStart w:id="2" w:name="_Hlk189551961_Copia_1"/>
      <w:bookmarkEnd w:id="0"/>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4"/>
        </w:numPr>
        <w:rPr/>
      </w:pPr>
      <w:bookmarkStart w:id="3" w:name="__RefHeading___Toc10984_2100779321"/>
      <w:bookmarkStart w:id="4" w:name="_Toc205377315"/>
      <w:bookmarkEnd w:id="3"/>
      <w:r>
        <w:rPr/>
        <w:t>BALORAZIO OROKORRA</w:t>
      </w:r>
      <w:bookmarkEnd w:id="4"/>
    </w:p>
    <w:p>
      <w:pPr>
        <w:pStyle w:val="Normal"/>
        <w:rPr/>
      </w:pPr>
      <w:r>
        <w:rPr/>
        <w:t>{valGeneral}</w:t>
      </w:r>
    </w:p>
    <w:p>
      <w:pPr>
        <w:pStyle w:val="Normal"/>
        <w:rPr/>
      </w:pPr>
      <w:r>
        <w:rPr/>
      </w:r>
    </w:p>
    <w:p>
      <w:pPr>
        <w:pStyle w:val="Heading1"/>
        <w:numPr>
          <w:ilvl w:val="0"/>
          <w:numId w:val="2"/>
        </w:numPr>
        <w:rPr/>
      </w:pPr>
      <w:bookmarkStart w:id="5" w:name="__RefHeading___Toc10986_2100779321"/>
      <w:bookmarkStart w:id="6" w:name="_Toc205377316"/>
      <w:bookmarkEnd w:id="5"/>
      <w:r>
        <w:rPr>
          <w:lang w:val="es-ES"/>
        </w:rPr>
        <w:t>LGEren FUNTZIONAMENDU OROKORRA</w:t>
      </w:r>
      <w:bookmarkEnd w:id="6"/>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7" w:name="__RefHeading___Toc10988_2100779321"/>
      <w:bookmarkStart w:id="8" w:name="_Toc205377317"/>
      <w:bookmarkEnd w:id="7"/>
      <w:r>
        <w:rPr>
          <w:lang w:val="es-ES"/>
        </w:rPr>
        <w:t>LGEk EMANDAKO ZERBITZUAK</w:t>
      </w:r>
      <w:bookmarkEnd w:id="8"/>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ZERBITZUA</w:t>
            </w:r>
          </w:p>
        </w:tc>
      </w:tr>
      <w:tr>
        <w:trPr/>
        <w:tc>
          <w:tcPr>
            <w:tcW w:w="8694"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bidi="ar-SA"/>
              </w:rPr>
              <w:t>{nombre}</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DESKRIBAPENA</w:t>
            </w:r>
          </w:p>
        </w:tc>
      </w:tr>
      <w:tr>
        <w:trPr/>
        <w:tc>
          <w:tcPr>
            <w:tcW w:w="8694"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bookmarkStart w:id="9" w:name="_Hlk190431626"/>
            <w:bookmarkEnd w:id="9"/>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10" w:name="_Hlk190431626_Copia_1"/>
            <w:bookmarkEnd w:id="10"/>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11" w:name="_Hlk190431666"/>
            <w:bookmarkEnd w:id="11"/>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
            <w:bookmarkEnd w:id="12"/>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3" w:name="_Hlk190431515"/>
            <w:bookmarkEnd w:id="13"/>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4" w:name="_Hlk190431515_Copia_1_Copia_1"/>
            <w:bookmarkEnd w:id="14"/>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5" w:name="_Hlk190431515_Copia_1_Copia_1_Copia_1"/>
            <w:bookmarkEnd w:id="15"/>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4"/>
        </w:numPr>
        <w:rPr>
          <w:lang w:val="eu-ES"/>
        </w:rPr>
      </w:pPr>
      <w:bookmarkStart w:id="16" w:name="__RefHeading___Toc10990_2100779321"/>
      <w:bookmarkStart w:id="17" w:name="_Toc205377318"/>
      <w:bookmarkEnd w:id="16"/>
      <w:r>
        <w:rPr>
          <w:color w:val="000000"/>
          <w:lang w:val="eu-ES"/>
        </w:rPr>
        <w:t>LGEPren U</w:t>
      </w:r>
      <w:r>
        <w:rPr>
          <w:lang w:val="eu-ES"/>
        </w:rPr>
        <w:t>RTEKO KUDEAKETA PLANA: ARDATZAK LEHENESTEA ETA EKINTZA ERALDATZAILEAK HAUTATZEA</w:t>
      </w:r>
      <w:bookmarkEnd w:id="17"/>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8" w:name="__RefHeading___Toc10992_2100779321"/>
      <w:bookmarkStart w:id="19" w:name="_Toc205377319"/>
      <w:bookmarkEnd w:id="18"/>
      <w:r>
        <w:rPr>
          <w:lang w:val="eu-ES"/>
        </w:rPr>
        <w:t>5.1. PROZESUA</w:t>
      </w:r>
      <w:bookmarkEnd w:id="19"/>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20" w:name="__RefHeading___Toc10994_2100779321"/>
      <w:bookmarkStart w:id="21" w:name="_Toc205377320"/>
      <w:bookmarkEnd w:id="20"/>
      <w:r>
        <w:rPr>
          <w:lang w:val="eu-ES"/>
        </w:rPr>
        <w:t>5.2. LEHENETSITAKO ARDATZAK</w:t>
      </w:r>
      <w:bookmarkEnd w:id="21"/>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22" w:name="__RefHeading___Toc10996_2100779321"/>
      <w:bookmarkStart w:id="23" w:name="_Toc205377321"/>
      <w:bookmarkEnd w:id="22"/>
      <w:r>
        <w:rPr>
          <w:lang w:val="eu-ES"/>
        </w:rPr>
        <w:t>5.3. LABURPENA ETA EKINTZAK LGEPan TXERTATZEA</w:t>
      </w:r>
      <w:bookmarkEnd w:id="23"/>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24" w:name="__RefHeading___Toc10998_2100779321"/>
      <w:bookmarkStart w:id="25" w:name="_Toc205377322"/>
      <w:bookmarkEnd w:id="24"/>
      <w:r>
        <w:rPr>
          <w:lang w:val="eu-ES"/>
        </w:rPr>
        <w:t>5.4. URTERAKO AU</w:t>
      </w:r>
      <w:r>
        <w:rPr>
          <w:color w:val="000000"/>
          <w:lang w:val="eu-ES"/>
        </w:rPr>
        <w:t>RREIKUSITAKO EKINTZEN DESKRIBAPENA</w:t>
      </w:r>
      <w:bookmarkEnd w:id="25"/>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6" w:name="_Hlk193184032"/>
      <w:r>
        <w:rPr>
          <w:rFonts w:cs="Arial"/>
          <w:color w:val="auto"/>
          <w:sz w:val="22"/>
          <w:szCs w:val="22"/>
          <w:lang w:val="eu-ES"/>
        </w:rPr>
        <w:t>Helburua kalkulatzeko hipotesia</w:t>
      </w:r>
      <w:bookmarkEnd w:id="26"/>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4"/>
        </w:numPr>
        <w:rPr>
          <w:color w:val="000000"/>
        </w:rPr>
      </w:pPr>
      <w:bookmarkStart w:id="27" w:name="__RefHeading___Toc11000_2100779321"/>
      <w:bookmarkStart w:id="28" w:name="_Toc205377323"/>
      <w:bookmarkEnd w:id="27"/>
      <w:r>
        <w:rPr>
          <w:color w:val="000000"/>
          <w:lang w:val="eu-ES"/>
        </w:rPr>
        <w:t>EKINTZAK ETA PROIEKTUAK</w:t>
      </w:r>
      <w:bookmarkEnd w:id="28"/>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9" w:name="_Hlk193184032_Copia_1"/>
      <w:r>
        <w:rPr>
          <w:rFonts w:cs="Arial"/>
          <w:color w:val="auto"/>
          <w:sz w:val="22"/>
          <w:szCs w:val="22"/>
          <w:lang w:val="eu-ES"/>
        </w:rPr>
        <w:t>Helburua kalkulatzeko hipotesia</w:t>
      </w:r>
      <w:bookmarkEnd w:id="29"/>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4"/>
        </w:numPr>
        <w:rPr>
          <w:lang w:val="eu-ES"/>
        </w:rPr>
      </w:pPr>
      <w:bookmarkStart w:id="30" w:name="__RefHeading___Toc11002_2100779321"/>
      <w:bookmarkEnd w:id="30"/>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95"/>
        <w:gridCol w:w="1640"/>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0"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40"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5"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4"/>
        </w:numPr>
        <w:rPr>
          <w:lang w:val="eu-ES"/>
        </w:rPr>
      </w:pPr>
      <w:bookmarkStart w:id="31" w:name="__RefHeading___Toc11004_2100779321"/>
      <w:bookmarkStart w:id="32" w:name="_Toc205377324"/>
      <w:bookmarkEnd w:id="31"/>
      <w:r>
        <w:rPr>
          <w:lang w:val="eu-ES"/>
        </w:rPr>
        <w:t>ERANSKINAK.</w:t>
      </w:r>
      <w:bookmarkEnd w:id="32"/>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Enlacedelndiceuser">
    <w:name w:val="Enlace del índice (user)"/>
    <w:qFormat/>
    <w:rPr/>
  </w:style>
  <w:style w:type="character" w:styleId="Smbolosdenumeracinuser">
    <w:name w:val="Símbolos de numeración (user)"/>
    <w:qFormat/>
    <w:rPr/>
  </w:style>
  <w:style w:type="character" w:styleId="Strong">
    <w:name w:val="Strong"/>
    <w:qFormat/>
    <w:rPr>
      <w:b/>
      <w:bCs/>
    </w:rPr>
  </w:style>
  <w:style w:type="character" w:styleId="Caracteresdenotaalpie">
    <w:name w:val="Caracteres de nota al pie"/>
    <w:qFormat/>
    <w:rPr/>
  </w:style>
  <w:style w:type="character" w:styleId="Caracteresdenotafinal">
    <w:name w:val="Caracteres de nota final"/>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efault">
    <w:name w:val="Default"/>
    <w:qFormat/>
    <w:pPr>
      <w:widowControl/>
      <w:suppressAutoHyphens w:val="true"/>
      <w:bidi w:val="0"/>
      <w:spacing w:lineRule="auto" w:line="240" w:before="0" w:after="0"/>
      <w:jc w:val="left"/>
    </w:pPr>
    <w:rPr>
      <w:rFonts w:ascii="Arial" w:hAnsi="Arial" w:eastAsia="Aptos" w:cs="Arial" w:eastAsiaTheme="minorHAnsi"/>
      <w:color w:val="000000"/>
      <w:kern w:val="0"/>
      <w:sz w:val="24"/>
      <w:szCs w:val="24"/>
      <w:lang w:val="es-ES" w:eastAsia="en-US" w:bidi="ar-SA"/>
      <w14:ligatures w14:val="standardContextual"/>
    </w:rPr>
  </w:style>
  <w:style w:type="paragraph" w:styleId="Contenidodelista">
    <w:name w:val="Contenido de lista"/>
    <w:basedOn w:val="Normal"/>
    <w:qFormat/>
    <w:pPr>
      <w:ind w:left="567"/>
    </w:pPr>
    <w:rPr/>
  </w:style>
  <w:style w:type="numbering" w:styleId="Ningunalista" w:default="1">
    <w:name w:val="Ninguna lista"/>
    <w:uiPriority w:val="99"/>
    <w:semiHidden/>
    <w:unhideWhenUsed/>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Application>LibreOffice/25.2.6.2$Windows_X86_64 LibreOffice_project/729c5bfe710f5eb71ed3bbde9e06a6065e9c6c5d</Application>
  <AppVersion>15.0000</AppVersion>
  <Pages>12</Pages>
  <Words>948</Words>
  <Characters>8819</Characters>
  <CharactersWithSpaces>9494</CharactersWithSpaces>
  <Paragraphs>288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2025-11-12T13:52:50Z</dcterms:modified>
  <cp:revision>119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